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431"/>
        <w:gridCol w:w="1888"/>
      </w:tblGrid>
      <w:tr w:rsidR="00D63451" w14:paraId="74FE2FDE" w14:textId="77777777" w:rsidTr="00252957">
        <w:trPr>
          <w:trHeight w:val="569"/>
        </w:trPr>
        <w:tc>
          <w:tcPr>
            <w:tcW w:w="4380" w:type="dxa"/>
          </w:tcPr>
          <w:p w14:paraId="12C0B8B2" w14:textId="77777777" w:rsidR="00252957" w:rsidRDefault="00252957" w:rsidP="00375776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</w:tcPr>
          <w:p w14:paraId="067A41EC" w14:textId="77777777" w:rsidR="00252957" w:rsidRPr="004B2381" w:rsidRDefault="00252957" w:rsidP="00375776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88" w:type="dxa"/>
            <w:vMerge w:val="restart"/>
            <w:shd w:val="clear" w:color="auto" w:fill="D9D9D9" w:themeFill="background1" w:themeFillShade="D9"/>
          </w:tcPr>
          <w:p w14:paraId="1B3FADE0" w14:textId="4AC6D178" w:rsidR="00252957" w:rsidRPr="004B2381" w:rsidRDefault="007E4D88" w:rsidP="00375776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B91882A" wp14:editId="09D446F8">
                  <wp:extent cx="1036320" cy="1819910"/>
                  <wp:effectExtent l="0" t="0" r="0" b="889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836" cy="184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451" w14:paraId="599156E7" w14:textId="77777777" w:rsidTr="00252957">
        <w:tc>
          <w:tcPr>
            <w:tcW w:w="4380" w:type="dxa"/>
          </w:tcPr>
          <w:p w14:paraId="567F56C3" w14:textId="26FD32AA" w:rsidR="00252957" w:rsidRDefault="00A5629A" w:rsidP="00375776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Norbert Tóth</w:t>
            </w:r>
          </w:p>
        </w:tc>
        <w:tc>
          <w:tcPr>
            <w:tcW w:w="2431" w:type="dxa"/>
            <w:vMerge/>
          </w:tcPr>
          <w:p w14:paraId="6E3069DA" w14:textId="77777777" w:rsidR="00252957" w:rsidRPr="004B2381" w:rsidRDefault="00252957" w:rsidP="00375776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</w:tcPr>
          <w:p w14:paraId="5259C96E" w14:textId="77777777" w:rsidR="00252957" w:rsidRPr="004B2381" w:rsidRDefault="00252957" w:rsidP="00375776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63451" w14:paraId="5AFC2BDF" w14:textId="77777777" w:rsidTr="00252957">
        <w:tc>
          <w:tcPr>
            <w:tcW w:w="4380" w:type="dxa"/>
          </w:tcPr>
          <w:p w14:paraId="37BFC2DF" w14:textId="0FDB0F55" w:rsidR="00252957" w:rsidRPr="007B1A21" w:rsidRDefault="00252957" w:rsidP="00375776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B02116">
              <w:rPr>
                <w:rFonts w:ascii="Verdana" w:hAnsi="Verdana"/>
                <w:sz w:val="20"/>
                <w:szCs w:val="20"/>
              </w:rPr>
              <w:t>Address:</w:t>
            </w:r>
            <w:r w:rsidR="00545644">
              <w:rPr>
                <w:rFonts w:ascii="Verdana" w:hAnsi="Verdana"/>
                <w:sz w:val="20"/>
                <w:szCs w:val="20"/>
              </w:rPr>
              <w:t xml:space="preserve">H-1083 Budapest Ludovika </w:t>
            </w:r>
            <w:proofErr w:type="spellStart"/>
            <w:r w:rsidR="00545644">
              <w:rPr>
                <w:rFonts w:ascii="Verdana" w:hAnsi="Verdana"/>
                <w:sz w:val="20"/>
                <w:szCs w:val="20"/>
              </w:rPr>
              <w:t>sq</w:t>
            </w:r>
            <w:proofErr w:type="spellEnd"/>
            <w:r w:rsidR="00545644">
              <w:rPr>
                <w:rFonts w:ascii="Verdana" w:hAnsi="Verdana"/>
                <w:sz w:val="20"/>
                <w:szCs w:val="20"/>
              </w:rPr>
              <w:t xml:space="preserve">. 1. </w:t>
            </w:r>
            <w:r w:rsidRPr="001F71AA">
              <w:rPr>
                <w:rFonts w:ascii="Verdana" w:hAnsi="Verdana"/>
                <w:sz w:val="20"/>
                <w:szCs w:val="20"/>
              </w:rPr>
              <w:br/>
            </w:r>
            <w:r w:rsidRPr="00333A5C">
              <w:rPr>
                <w:rFonts w:ascii="Verdana" w:hAnsi="Verdana"/>
                <w:sz w:val="20"/>
                <w:szCs w:val="20"/>
              </w:rPr>
              <w:t>Email:</w:t>
            </w:r>
            <w:r w:rsidR="00545644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8" w:history="1">
              <w:r w:rsidR="00545644" w:rsidRPr="001B71D6">
                <w:rPr>
                  <w:rStyle w:val="Hiperhivatkozs"/>
                  <w:rFonts w:ascii="Verdana" w:hAnsi="Verdana"/>
                  <w:sz w:val="20"/>
                  <w:szCs w:val="20"/>
                </w:rPr>
                <w:t>toth.norbert@uni-nke.hu</w:t>
              </w:r>
            </w:hyperlink>
            <w:r w:rsidR="0054564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F71AA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B02116">
              <w:rPr>
                <w:rFonts w:ascii="Verdana" w:hAnsi="Verdana"/>
                <w:sz w:val="20"/>
                <w:szCs w:val="20"/>
              </w:rPr>
              <w:t>Phone</w:t>
            </w:r>
            <w:proofErr w:type="spellEnd"/>
            <w:r w:rsidRPr="00B0211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53438" w:rsidRPr="00653438">
              <w:rPr>
                <w:rFonts w:ascii="Verdana" w:hAnsi="Verdana"/>
                <w:sz w:val="20"/>
                <w:szCs w:val="20"/>
              </w:rPr>
              <w:t>+36 (1) 432-9000/20-816</w:t>
            </w:r>
            <w:r w:rsidRPr="001F71AA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B02116">
              <w:rPr>
                <w:rFonts w:ascii="Verdana" w:hAnsi="Verdana"/>
                <w:sz w:val="20"/>
                <w:szCs w:val="20"/>
              </w:rPr>
              <w:t>Place</w:t>
            </w:r>
            <w:proofErr w:type="spellEnd"/>
            <w:r w:rsidRPr="00B02116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B02116">
              <w:rPr>
                <w:rFonts w:ascii="Verdana" w:hAnsi="Verdana"/>
                <w:sz w:val="20"/>
                <w:szCs w:val="20"/>
              </w:rPr>
              <w:t>Date</w:t>
            </w:r>
            <w:proofErr w:type="spellEnd"/>
            <w:r w:rsidRPr="00B02116"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 w:rsidRPr="00B02116">
              <w:rPr>
                <w:rFonts w:ascii="Verdana" w:hAnsi="Verdana"/>
                <w:sz w:val="20"/>
                <w:szCs w:val="20"/>
              </w:rPr>
              <w:t>Birth</w:t>
            </w:r>
            <w:proofErr w:type="spellEnd"/>
            <w:r w:rsidRPr="00B02116">
              <w:rPr>
                <w:rFonts w:ascii="Verdana" w:hAnsi="Verdana"/>
                <w:sz w:val="20"/>
                <w:szCs w:val="20"/>
              </w:rPr>
              <w:t>:</w:t>
            </w:r>
            <w:r w:rsidR="00653438">
              <w:rPr>
                <w:rFonts w:ascii="Verdana" w:hAnsi="Verdana"/>
                <w:sz w:val="20"/>
                <w:szCs w:val="20"/>
              </w:rPr>
              <w:t xml:space="preserve"> Nagykanizsa, 1980</w:t>
            </w:r>
            <w:r w:rsidRPr="001F71AA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B02116">
              <w:rPr>
                <w:rFonts w:ascii="Verdana" w:hAnsi="Verdana"/>
                <w:sz w:val="20"/>
                <w:szCs w:val="20"/>
              </w:rPr>
              <w:t>Nationality</w:t>
            </w:r>
            <w:proofErr w:type="spellEnd"/>
            <w:r w:rsidRPr="00B02116">
              <w:rPr>
                <w:rFonts w:ascii="Verdana" w:hAnsi="Verdana"/>
                <w:sz w:val="20"/>
                <w:szCs w:val="20"/>
              </w:rPr>
              <w:t>:</w:t>
            </w:r>
            <w:r w:rsidR="0065343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653438">
              <w:rPr>
                <w:rFonts w:ascii="Verdana" w:hAnsi="Verdana"/>
                <w:sz w:val="20"/>
                <w:szCs w:val="20"/>
              </w:rPr>
              <w:t>Hungarian</w:t>
            </w:r>
            <w:proofErr w:type="spellEnd"/>
          </w:p>
        </w:tc>
        <w:tc>
          <w:tcPr>
            <w:tcW w:w="2431" w:type="dxa"/>
            <w:vMerge/>
          </w:tcPr>
          <w:p w14:paraId="52A3AE84" w14:textId="77777777" w:rsidR="00252957" w:rsidRPr="004B2381" w:rsidRDefault="00252957" w:rsidP="00375776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</w:tcPr>
          <w:p w14:paraId="6C6ADF0F" w14:textId="77777777" w:rsidR="00252957" w:rsidRPr="004B2381" w:rsidRDefault="00252957" w:rsidP="00375776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14:paraId="172BF9BC" w14:textId="77777777" w:rsidR="00AE40B5" w:rsidRDefault="00AE40B5" w:rsidP="001F71AA">
      <w:pPr>
        <w:spacing w:before="160"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7"/>
        <w:gridCol w:w="7000"/>
      </w:tblGrid>
      <w:tr w:rsidR="00333A5C" w:rsidRPr="005710DF" w14:paraId="78792D1C" w14:textId="77777777" w:rsidTr="00333A5C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0D184E1C" w14:textId="77777777" w:rsidR="00333A5C" w:rsidRPr="00C96816" w:rsidRDefault="00B02116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B021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PROFESSIONAL EXPERIENCE</w:t>
            </w:r>
          </w:p>
        </w:tc>
      </w:tr>
      <w:tr w:rsidR="00333A5C" w:rsidRPr="004E4AF3" w14:paraId="59224E81" w14:textId="77777777" w:rsidTr="00333A5C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BC47A10" w14:textId="5E86B30F" w:rsidR="00333A5C" w:rsidRPr="004E4AF3" w:rsidRDefault="000F24B6" w:rsidP="00D63451">
            <w:pPr>
              <w:ind w:left="-108"/>
              <w:rPr>
                <w:rFonts w:ascii="Verdana" w:hAnsi="Verdana"/>
                <w:sz w:val="20"/>
                <w:szCs w:val="20"/>
              </w:rPr>
            </w:pPr>
            <w:r w:rsidRPr="004E4AF3">
              <w:rPr>
                <w:rFonts w:ascii="Verdana" w:hAnsi="Verdana"/>
                <w:sz w:val="20"/>
                <w:szCs w:val="20"/>
              </w:rPr>
              <w:t>2020-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1B8BB16C" w14:textId="2CE2AD3E" w:rsidR="00333A5C" w:rsidRPr="004E4AF3" w:rsidRDefault="000F24B6" w:rsidP="001C5A50">
            <w:pPr>
              <w:ind w:left="89"/>
              <w:rPr>
                <w:rFonts w:ascii="Verdana" w:hAnsi="Verdana"/>
                <w:sz w:val="20"/>
                <w:szCs w:val="20"/>
              </w:rPr>
            </w:pPr>
            <w:r w:rsidRPr="004E4AF3">
              <w:rPr>
                <w:rFonts w:ascii="Verdana" w:hAnsi="Verdana"/>
                <w:sz w:val="20"/>
                <w:szCs w:val="20"/>
              </w:rPr>
              <w:t xml:space="preserve">Head of </w:t>
            </w:r>
            <w:proofErr w:type="spellStart"/>
            <w:r w:rsidRPr="004E4AF3">
              <w:rPr>
                <w:rFonts w:ascii="Verdana" w:hAnsi="Verdana"/>
                <w:sz w:val="20"/>
                <w:szCs w:val="20"/>
              </w:rPr>
              <w:t>Department</w:t>
            </w:r>
            <w:proofErr w:type="spellEnd"/>
            <w:r w:rsidR="00350B69" w:rsidRPr="004E4AF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350B69" w:rsidRPr="004E4AF3">
              <w:rPr>
                <w:rFonts w:ascii="Verdana" w:hAnsi="Verdana"/>
                <w:sz w:val="20"/>
                <w:szCs w:val="20"/>
              </w:rPr>
              <w:t>Department</w:t>
            </w:r>
            <w:proofErr w:type="spellEnd"/>
            <w:r w:rsidR="00350B69" w:rsidRPr="004E4AF3">
              <w:rPr>
                <w:rFonts w:ascii="Verdana" w:hAnsi="Verdana"/>
                <w:sz w:val="20"/>
                <w:szCs w:val="20"/>
              </w:rPr>
              <w:t xml:space="preserve"> of International Law</w:t>
            </w:r>
            <w:r w:rsidR="00C064C8" w:rsidRPr="004E4AF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3767BA" w:rsidRPr="004E4AF3">
              <w:rPr>
                <w:rFonts w:ascii="Verdana" w:hAnsi="Verdana"/>
                <w:sz w:val="20"/>
                <w:szCs w:val="20"/>
              </w:rPr>
              <w:t>Faculty</w:t>
            </w:r>
            <w:proofErr w:type="spellEnd"/>
            <w:r w:rsidR="003767BA" w:rsidRPr="004E4AF3">
              <w:rPr>
                <w:rFonts w:ascii="Verdana" w:hAnsi="Verdana"/>
                <w:sz w:val="20"/>
                <w:szCs w:val="20"/>
              </w:rPr>
              <w:t xml:space="preserve"> of Public </w:t>
            </w:r>
            <w:proofErr w:type="spellStart"/>
            <w:r w:rsidR="003767BA" w:rsidRPr="004E4AF3">
              <w:rPr>
                <w:rFonts w:ascii="Verdana" w:hAnsi="Verdana"/>
                <w:sz w:val="20"/>
                <w:szCs w:val="20"/>
              </w:rPr>
              <w:t>Governance</w:t>
            </w:r>
            <w:proofErr w:type="spellEnd"/>
            <w:r w:rsidR="003767BA" w:rsidRPr="004E4AF3">
              <w:rPr>
                <w:rFonts w:ascii="Verdana" w:hAnsi="Verdana"/>
                <w:sz w:val="20"/>
                <w:szCs w:val="20"/>
              </w:rPr>
              <w:t xml:space="preserve"> and International</w:t>
            </w:r>
            <w:r w:rsidR="00F50E8A" w:rsidRPr="004E4AF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767BA" w:rsidRPr="004E4AF3">
              <w:rPr>
                <w:rFonts w:ascii="Verdana" w:hAnsi="Verdana"/>
                <w:sz w:val="20"/>
                <w:szCs w:val="20"/>
              </w:rPr>
              <w:t>Studies</w:t>
            </w:r>
            <w:proofErr w:type="spellEnd"/>
            <w:r w:rsidR="0090773D" w:rsidRPr="004E4AF3">
              <w:rPr>
                <w:rFonts w:ascii="Verdana" w:hAnsi="Verdana"/>
                <w:sz w:val="20"/>
                <w:szCs w:val="20"/>
              </w:rPr>
              <w:t xml:space="preserve">, University </w:t>
            </w:r>
            <w:r w:rsidR="003C0C32" w:rsidRPr="004E4AF3">
              <w:rPr>
                <w:rFonts w:ascii="Verdana" w:hAnsi="Verdana"/>
                <w:sz w:val="20"/>
                <w:szCs w:val="20"/>
              </w:rPr>
              <w:t>of Public Service</w:t>
            </w:r>
          </w:p>
        </w:tc>
      </w:tr>
      <w:tr w:rsidR="00333A5C" w:rsidRPr="004E4AF3" w14:paraId="6FA51D7D" w14:textId="77777777" w:rsidTr="00333A5C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42A95A4" w14:textId="55A85E9B" w:rsidR="00333A5C" w:rsidRPr="004E4AF3" w:rsidRDefault="003C0C32" w:rsidP="00D63451">
            <w:pPr>
              <w:ind w:left="-108"/>
              <w:rPr>
                <w:rFonts w:ascii="Verdana" w:hAnsi="Verdana"/>
                <w:sz w:val="20"/>
                <w:szCs w:val="20"/>
              </w:rPr>
            </w:pPr>
            <w:r w:rsidRPr="004E4AF3">
              <w:rPr>
                <w:rFonts w:ascii="Verdana" w:hAnsi="Verdana"/>
                <w:sz w:val="20"/>
                <w:szCs w:val="20"/>
              </w:rPr>
              <w:t>2016</w:t>
            </w:r>
            <w:r w:rsidR="00333A5C" w:rsidRPr="004E4AF3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40BB61D6" w14:textId="1BFAB7D8" w:rsidR="00333A5C" w:rsidRPr="004E4AF3" w:rsidRDefault="00740211" w:rsidP="001C5A50">
            <w:pPr>
              <w:ind w:left="89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E4AF3">
              <w:rPr>
                <w:rFonts w:ascii="Verdana" w:hAnsi="Verdana"/>
                <w:sz w:val="20"/>
                <w:szCs w:val="20"/>
              </w:rPr>
              <w:t>Associate</w:t>
            </w:r>
            <w:proofErr w:type="spellEnd"/>
            <w:r w:rsidRPr="004E4AF3">
              <w:rPr>
                <w:rFonts w:ascii="Verdana" w:hAnsi="Verdana"/>
                <w:sz w:val="20"/>
                <w:szCs w:val="20"/>
              </w:rPr>
              <w:t xml:space="preserve"> Profes</w:t>
            </w:r>
            <w:r w:rsidR="00B91770" w:rsidRPr="004E4AF3">
              <w:rPr>
                <w:rFonts w:ascii="Verdana" w:hAnsi="Verdana"/>
                <w:sz w:val="20"/>
                <w:szCs w:val="20"/>
              </w:rPr>
              <w:t>s</w:t>
            </w:r>
            <w:r w:rsidRPr="004E4AF3">
              <w:rPr>
                <w:rFonts w:ascii="Verdana" w:hAnsi="Verdana"/>
                <w:sz w:val="20"/>
                <w:szCs w:val="20"/>
              </w:rPr>
              <w:t>or</w:t>
            </w:r>
            <w:r w:rsidR="00011302" w:rsidRPr="004E4AF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011302" w:rsidRPr="004E4AF3">
              <w:rPr>
                <w:rFonts w:ascii="Verdana" w:hAnsi="Verdana"/>
                <w:sz w:val="20"/>
                <w:szCs w:val="20"/>
              </w:rPr>
              <w:t>Department</w:t>
            </w:r>
            <w:proofErr w:type="spellEnd"/>
            <w:r w:rsidR="00011302" w:rsidRPr="004E4AF3">
              <w:rPr>
                <w:rFonts w:ascii="Verdana" w:hAnsi="Verdana"/>
                <w:sz w:val="20"/>
                <w:szCs w:val="20"/>
              </w:rPr>
              <w:t xml:space="preserve"> of International Law, </w:t>
            </w:r>
            <w:proofErr w:type="spellStart"/>
            <w:r w:rsidR="00011302" w:rsidRPr="004E4AF3">
              <w:rPr>
                <w:rFonts w:ascii="Verdana" w:hAnsi="Verdana"/>
                <w:sz w:val="20"/>
                <w:szCs w:val="20"/>
              </w:rPr>
              <w:t>Faculty</w:t>
            </w:r>
            <w:proofErr w:type="spellEnd"/>
            <w:r w:rsidR="00011302" w:rsidRPr="004E4AF3">
              <w:rPr>
                <w:rFonts w:ascii="Verdana" w:hAnsi="Verdana"/>
                <w:sz w:val="20"/>
                <w:szCs w:val="20"/>
              </w:rPr>
              <w:t xml:space="preserve"> of Public </w:t>
            </w:r>
            <w:proofErr w:type="spellStart"/>
            <w:r w:rsidR="00011302" w:rsidRPr="004E4AF3">
              <w:rPr>
                <w:rFonts w:ascii="Verdana" w:hAnsi="Verdana"/>
                <w:sz w:val="20"/>
                <w:szCs w:val="20"/>
              </w:rPr>
              <w:t>Governance</w:t>
            </w:r>
            <w:proofErr w:type="spellEnd"/>
            <w:r w:rsidR="00011302" w:rsidRPr="004E4AF3">
              <w:rPr>
                <w:rFonts w:ascii="Verdana" w:hAnsi="Verdana"/>
                <w:sz w:val="20"/>
                <w:szCs w:val="20"/>
              </w:rPr>
              <w:t xml:space="preserve"> and International </w:t>
            </w:r>
            <w:proofErr w:type="spellStart"/>
            <w:r w:rsidR="00011302" w:rsidRPr="004E4AF3">
              <w:rPr>
                <w:rFonts w:ascii="Verdana" w:hAnsi="Verdana"/>
                <w:sz w:val="20"/>
                <w:szCs w:val="20"/>
              </w:rPr>
              <w:t>Studies</w:t>
            </w:r>
            <w:proofErr w:type="spellEnd"/>
            <w:r w:rsidR="00011302" w:rsidRPr="004E4AF3">
              <w:rPr>
                <w:rFonts w:ascii="Verdana" w:hAnsi="Verdana"/>
                <w:sz w:val="20"/>
                <w:szCs w:val="20"/>
              </w:rPr>
              <w:t>, University of Public Service</w:t>
            </w:r>
          </w:p>
        </w:tc>
      </w:tr>
      <w:tr w:rsidR="00333A5C" w:rsidRPr="004E4AF3" w14:paraId="12D1D03F" w14:textId="77777777" w:rsidTr="00333A5C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C6940F1" w14:textId="6224EF11" w:rsidR="00333A5C" w:rsidRPr="004E4AF3" w:rsidRDefault="00924E0F" w:rsidP="00D63451">
            <w:pPr>
              <w:ind w:left="-108"/>
              <w:rPr>
                <w:rFonts w:ascii="Verdana" w:hAnsi="Verdana"/>
                <w:sz w:val="20"/>
                <w:szCs w:val="20"/>
              </w:rPr>
            </w:pPr>
            <w:r w:rsidRPr="004E4AF3">
              <w:rPr>
                <w:rFonts w:ascii="Verdana" w:hAnsi="Verdana"/>
                <w:sz w:val="20"/>
                <w:szCs w:val="20"/>
              </w:rPr>
              <w:t>2015</w:t>
            </w:r>
            <w:r w:rsidR="00333A5C" w:rsidRPr="004E4AF3">
              <w:rPr>
                <w:rFonts w:ascii="Verdana" w:hAnsi="Verdana"/>
                <w:sz w:val="20"/>
                <w:szCs w:val="20"/>
              </w:rPr>
              <w:t>–</w:t>
            </w:r>
            <w:r w:rsidRPr="004E4AF3"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5CED3331" w14:textId="1674C01D" w:rsidR="005012A0" w:rsidRPr="004E4AF3" w:rsidRDefault="00924E0F" w:rsidP="001C5A50">
            <w:pPr>
              <w:ind w:left="89"/>
              <w:rPr>
                <w:rFonts w:ascii="Verdana" w:hAnsi="Verdana"/>
                <w:sz w:val="20"/>
                <w:szCs w:val="20"/>
              </w:rPr>
            </w:pPr>
            <w:r w:rsidRPr="004E4AF3">
              <w:rPr>
                <w:rFonts w:ascii="Verdana" w:hAnsi="Verdana"/>
                <w:sz w:val="20"/>
                <w:szCs w:val="20"/>
              </w:rPr>
              <w:t>Vice</w:t>
            </w:r>
            <w:r w:rsidR="00776965" w:rsidRPr="004E4AF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A1E80">
              <w:rPr>
                <w:rFonts w:ascii="Verdana" w:hAnsi="Verdana"/>
                <w:sz w:val="20"/>
                <w:szCs w:val="20"/>
              </w:rPr>
              <w:t>D</w:t>
            </w:r>
            <w:r w:rsidRPr="004E4AF3">
              <w:rPr>
                <w:rFonts w:ascii="Verdana" w:hAnsi="Verdana"/>
                <w:sz w:val="20"/>
                <w:szCs w:val="20"/>
              </w:rPr>
              <w:t xml:space="preserve">ean </w:t>
            </w:r>
            <w:proofErr w:type="spellStart"/>
            <w:r w:rsidRPr="004E4AF3"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 w:rsidRPr="004E4AF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A1E80">
              <w:rPr>
                <w:rFonts w:ascii="Verdana" w:hAnsi="Verdana"/>
                <w:sz w:val="20"/>
                <w:szCs w:val="20"/>
              </w:rPr>
              <w:t>E</w:t>
            </w:r>
            <w:r w:rsidRPr="004E4AF3">
              <w:rPr>
                <w:rFonts w:ascii="Verdana" w:hAnsi="Verdana"/>
                <w:sz w:val="20"/>
                <w:szCs w:val="20"/>
              </w:rPr>
              <w:t>ducation</w:t>
            </w:r>
            <w:r w:rsidR="00776965" w:rsidRPr="004E4AF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776965" w:rsidRPr="004E4AF3">
              <w:rPr>
                <w:rFonts w:ascii="Verdana" w:hAnsi="Verdana"/>
                <w:sz w:val="20"/>
                <w:szCs w:val="20"/>
              </w:rPr>
              <w:t>Faculty</w:t>
            </w:r>
            <w:proofErr w:type="spellEnd"/>
            <w:r w:rsidR="00776965" w:rsidRPr="004E4AF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6421" w:rsidRPr="004E4AF3">
              <w:rPr>
                <w:rFonts w:ascii="Verdana" w:hAnsi="Verdana"/>
                <w:sz w:val="20"/>
                <w:szCs w:val="20"/>
              </w:rPr>
              <w:t xml:space="preserve">of International and European </w:t>
            </w:r>
            <w:proofErr w:type="spellStart"/>
            <w:r w:rsidR="00BB6421" w:rsidRPr="004E4AF3">
              <w:rPr>
                <w:rFonts w:ascii="Verdana" w:hAnsi="Verdana"/>
                <w:sz w:val="20"/>
                <w:szCs w:val="20"/>
              </w:rPr>
              <w:t>Studies</w:t>
            </w:r>
            <w:proofErr w:type="spellEnd"/>
            <w:r w:rsidR="00BB6421" w:rsidRPr="004E4AF3">
              <w:rPr>
                <w:rFonts w:ascii="Verdana" w:hAnsi="Verdana"/>
                <w:sz w:val="20"/>
                <w:szCs w:val="20"/>
              </w:rPr>
              <w:t>, University of Public Service</w:t>
            </w:r>
          </w:p>
        </w:tc>
      </w:tr>
    </w:tbl>
    <w:p w14:paraId="162EB484" w14:textId="38B0A984" w:rsidR="00333A5C" w:rsidRPr="004E4AF3" w:rsidRDefault="00F622B4" w:rsidP="00F622B4">
      <w:pPr>
        <w:ind w:left="1985" w:hanging="1985"/>
        <w:rPr>
          <w:rFonts w:ascii="Verdana" w:hAnsi="Verdana"/>
          <w:sz w:val="20"/>
          <w:szCs w:val="20"/>
        </w:rPr>
      </w:pPr>
      <w:r w:rsidRPr="004E4AF3">
        <w:rPr>
          <w:rFonts w:ascii="Verdana" w:hAnsi="Verdana"/>
          <w:sz w:val="20"/>
          <w:szCs w:val="20"/>
        </w:rPr>
        <w:t>2011-2016</w:t>
      </w:r>
      <w:r w:rsidRPr="004E4AF3">
        <w:rPr>
          <w:rFonts w:ascii="Verdana" w:hAnsi="Verdana"/>
          <w:sz w:val="20"/>
          <w:szCs w:val="20"/>
        </w:rPr>
        <w:tab/>
      </w:r>
      <w:proofErr w:type="spellStart"/>
      <w:r w:rsidR="004664FB" w:rsidRPr="004E4AF3">
        <w:rPr>
          <w:rFonts w:ascii="Verdana" w:hAnsi="Verdana"/>
          <w:sz w:val="20"/>
          <w:szCs w:val="20"/>
        </w:rPr>
        <w:t>Senior</w:t>
      </w:r>
      <w:proofErr w:type="spellEnd"/>
      <w:r w:rsidR="004664FB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4664FB" w:rsidRPr="004E4AF3">
        <w:rPr>
          <w:rFonts w:ascii="Verdana" w:hAnsi="Verdana"/>
          <w:sz w:val="20"/>
          <w:szCs w:val="20"/>
        </w:rPr>
        <w:t>Lecturer</w:t>
      </w:r>
      <w:proofErr w:type="spellEnd"/>
      <w:r w:rsidR="004664FB" w:rsidRPr="004E4AF3">
        <w:rPr>
          <w:rFonts w:ascii="Verdana" w:hAnsi="Verdana"/>
          <w:sz w:val="20"/>
          <w:szCs w:val="20"/>
        </w:rPr>
        <w:t xml:space="preserve">, </w:t>
      </w:r>
      <w:proofErr w:type="spellStart"/>
      <w:r w:rsidR="004664FB" w:rsidRPr="004E4AF3">
        <w:rPr>
          <w:rFonts w:ascii="Verdana" w:hAnsi="Verdana"/>
          <w:sz w:val="20"/>
          <w:szCs w:val="20"/>
        </w:rPr>
        <w:t>Department</w:t>
      </w:r>
      <w:proofErr w:type="spellEnd"/>
      <w:r w:rsidR="004664FB" w:rsidRPr="004E4AF3">
        <w:rPr>
          <w:rFonts w:ascii="Verdana" w:hAnsi="Verdana"/>
          <w:sz w:val="20"/>
          <w:szCs w:val="20"/>
        </w:rPr>
        <w:t xml:space="preserve"> of International Law</w:t>
      </w:r>
      <w:r w:rsidR="00A00256" w:rsidRPr="004E4AF3">
        <w:rPr>
          <w:rFonts w:ascii="Verdana" w:hAnsi="Verdana"/>
          <w:sz w:val="20"/>
          <w:szCs w:val="20"/>
        </w:rPr>
        <w:t xml:space="preserve">, </w:t>
      </w:r>
      <w:proofErr w:type="spellStart"/>
      <w:r w:rsidR="00A00256" w:rsidRPr="004E4AF3">
        <w:rPr>
          <w:rFonts w:ascii="Verdana" w:hAnsi="Verdana"/>
          <w:sz w:val="20"/>
          <w:szCs w:val="20"/>
        </w:rPr>
        <w:t>Faculty</w:t>
      </w:r>
      <w:proofErr w:type="spellEnd"/>
      <w:r w:rsidR="00A00256" w:rsidRPr="004E4AF3">
        <w:rPr>
          <w:rFonts w:ascii="Verdana" w:hAnsi="Verdana"/>
          <w:sz w:val="20"/>
          <w:szCs w:val="20"/>
        </w:rPr>
        <w:t xml:space="preserve"> of International and European </w:t>
      </w:r>
      <w:proofErr w:type="spellStart"/>
      <w:r w:rsidR="00A00256" w:rsidRPr="004E4AF3">
        <w:rPr>
          <w:rFonts w:ascii="Verdana" w:hAnsi="Verdana"/>
          <w:sz w:val="20"/>
          <w:szCs w:val="20"/>
        </w:rPr>
        <w:t>Studies</w:t>
      </w:r>
      <w:proofErr w:type="spellEnd"/>
      <w:r w:rsidR="008629CB" w:rsidRPr="004E4AF3">
        <w:rPr>
          <w:rFonts w:ascii="Verdana" w:hAnsi="Verdana"/>
          <w:sz w:val="20"/>
          <w:szCs w:val="20"/>
        </w:rPr>
        <w:t xml:space="preserve">; Institute </w:t>
      </w:r>
      <w:proofErr w:type="spellStart"/>
      <w:r w:rsidR="008629CB" w:rsidRPr="004E4AF3">
        <w:rPr>
          <w:rFonts w:ascii="Verdana" w:hAnsi="Verdana"/>
          <w:sz w:val="20"/>
          <w:szCs w:val="20"/>
        </w:rPr>
        <w:t>for</w:t>
      </w:r>
      <w:proofErr w:type="spellEnd"/>
      <w:r w:rsidR="008629CB" w:rsidRPr="004E4AF3">
        <w:rPr>
          <w:rFonts w:ascii="Verdana" w:hAnsi="Verdana"/>
          <w:sz w:val="20"/>
          <w:szCs w:val="20"/>
        </w:rPr>
        <w:t xml:space="preserve"> International </w:t>
      </w:r>
      <w:proofErr w:type="spellStart"/>
      <w:r w:rsidR="008629CB" w:rsidRPr="004E4AF3">
        <w:rPr>
          <w:rFonts w:ascii="Verdana" w:hAnsi="Verdana"/>
          <w:sz w:val="20"/>
          <w:szCs w:val="20"/>
        </w:rPr>
        <w:t>Studies</w:t>
      </w:r>
      <w:proofErr w:type="spellEnd"/>
      <w:r w:rsidR="00D242C0" w:rsidRPr="004E4AF3">
        <w:rPr>
          <w:rFonts w:ascii="Verdana" w:hAnsi="Verdana"/>
          <w:sz w:val="20"/>
          <w:szCs w:val="20"/>
        </w:rPr>
        <w:t>, University of Public Service</w:t>
      </w:r>
    </w:p>
    <w:p w14:paraId="575AEA89" w14:textId="22E14009" w:rsidR="008629CB" w:rsidRPr="004E4AF3" w:rsidRDefault="004D3574" w:rsidP="00F622B4">
      <w:pPr>
        <w:ind w:left="1985" w:hanging="1985"/>
        <w:rPr>
          <w:rFonts w:ascii="Verdana" w:hAnsi="Verdana"/>
          <w:sz w:val="20"/>
          <w:szCs w:val="20"/>
        </w:rPr>
      </w:pPr>
      <w:r w:rsidRPr="004E4AF3">
        <w:rPr>
          <w:rFonts w:ascii="Verdana" w:hAnsi="Verdana"/>
          <w:sz w:val="20"/>
          <w:szCs w:val="20"/>
        </w:rPr>
        <w:t>2008-2011</w:t>
      </w:r>
      <w:r w:rsidRPr="004E4AF3">
        <w:rPr>
          <w:rFonts w:ascii="Verdana" w:hAnsi="Verdana"/>
          <w:sz w:val="20"/>
          <w:szCs w:val="20"/>
        </w:rPr>
        <w:tab/>
      </w:r>
      <w:proofErr w:type="spellStart"/>
      <w:r w:rsidRPr="004E4AF3">
        <w:rPr>
          <w:rFonts w:ascii="Verdana" w:hAnsi="Verdana"/>
          <w:sz w:val="20"/>
          <w:szCs w:val="20"/>
        </w:rPr>
        <w:t>Assistant</w:t>
      </w:r>
      <w:proofErr w:type="spellEnd"/>
      <w:r w:rsidRPr="004E4AF3">
        <w:rPr>
          <w:rFonts w:ascii="Verdana" w:hAnsi="Verdana"/>
          <w:sz w:val="20"/>
          <w:szCs w:val="20"/>
        </w:rPr>
        <w:t xml:space="preserve"> Professor, </w:t>
      </w:r>
      <w:proofErr w:type="spellStart"/>
      <w:r w:rsidRPr="004E4AF3">
        <w:rPr>
          <w:rFonts w:ascii="Verdana" w:hAnsi="Verdana"/>
          <w:sz w:val="20"/>
          <w:szCs w:val="20"/>
        </w:rPr>
        <w:t>Department</w:t>
      </w:r>
      <w:proofErr w:type="spellEnd"/>
      <w:r w:rsidRPr="004E4AF3">
        <w:rPr>
          <w:rFonts w:ascii="Verdana" w:hAnsi="Verdana"/>
          <w:sz w:val="20"/>
          <w:szCs w:val="20"/>
        </w:rPr>
        <w:t xml:space="preserve"> of International and European Law</w:t>
      </w:r>
      <w:r w:rsidR="00D242C0" w:rsidRPr="004E4AF3">
        <w:rPr>
          <w:rFonts w:ascii="Verdana" w:hAnsi="Verdana"/>
          <w:sz w:val="20"/>
          <w:szCs w:val="20"/>
        </w:rPr>
        <w:t xml:space="preserve">, </w:t>
      </w:r>
      <w:proofErr w:type="spellStart"/>
      <w:r w:rsidR="00D242C0" w:rsidRPr="004E4AF3">
        <w:rPr>
          <w:rFonts w:ascii="Verdana" w:hAnsi="Verdana"/>
          <w:sz w:val="20"/>
          <w:szCs w:val="20"/>
        </w:rPr>
        <w:t>Faculty</w:t>
      </w:r>
      <w:proofErr w:type="spellEnd"/>
      <w:r w:rsidR="00D242C0" w:rsidRPr="004E4AF3">
        <w:rPr>
          <w:rFonts w:ascii="Verdana" w:hAnsi="Verdana"/>
          <w:sz w:val="20"/>
          <w:szCs w:val="20"/>
        </w:rPr>
        <w:t xml:space="preserve"> of Public </w:t>
      </w:r>
      <w:proofErr w:type="spellStart"/>
      <w:r w:rsidR="00D242C0" w:rsidRPr="004E4AF3">
        <w:rPr>
          <w:rFonts w:ascii="Verdana" w:hAnsi="Verdana"/>
          <w:sz w:val="20"/>
          <w:szCs w:val="20"/>
        </w:rPr>
        <w:t>Administration</w:t>
      </w:r>
      <w:proofErr w:type="spellEnd"/>
      <w:r w:rsidR="00D242C0" w:rsidRPr="004E4AF3">
        <w:rPr>
          <w:rFonts w:ascii="Verdana" w:hAnsi="Verdana"/>
          <w:sz w:val="20"/>
          <w:szCs w:val="20"/>
        </w:rPr>
        <w:t xml:space="preserve">, University of Public Service; </w:t>
      </w:r>
      <w:r w:rsidR="00741B1E" w:rsidRPr="004E4AF3">
        <w:rPr>
          <w:rFonts w:ascii="Verdana" w:hAnsi="Verdana"/>
          <w:sz w:val="20"/>
          <w:szCs w:val="20"/>
        </w:rPr>
        <w:t>Corvinus University of Budapest</w:t>
      </w:r>
    </w:p>
    <w:p w14:paraId="73FECEDE" w14:textId="50DF15DE" w:rsidR="00741B1E" w:rsidRPr="004E4AF3" w:rsidRDefault="00741B1E" w:rsidP="00F622B4">
      <w:pPr>
        <w:ind w:left="1985" w:hanging="1985"/>
        <w:rPr>
          <w:rFonts w:ascii="Verdana" w:hAnsi="Verdana"/>
          <w:sz w:val="20"/>
          <w:szCs w:val="20"/>
        </w:rPr>
      </w:pPr>
      <w:r w:rsidRPr="004E4AF3">
        <w:rPr>
          <w:rFonts w:ascii="Verdana" w:hAnsi="Verdana"/>
          <w:sz w:val="20"/>
          <w:szCs w:val="20"/>
        </w:rPr>
        <w:t>2012</w:t>
      </w:r>
      <w:r w:rsidRPr="004E4AF3">
        <w:rPr>
          <w:rFonts w:ascii="Verdana" w:hAnsi="Verdana"/>
          <w:sz w:val="20"/>
          <w:szCs w:val="20"/>
        </w:rPr>
        <w:tab/>
        <w:t xml:space="preserve">Head of </w:t>
      </w:r>
      <w:proofErr w:type="spellStart"/>
      <w:r w:rsidRPr="004E4AF3">
        <w:rPr>
          <w:rFonts w:ascii="Verdana" w:hAnsi="Verdana"/>
          <w:sz w:val="20"/>
          <w:szCs w:val="20"/>
        </w:rPr>
        <w:t>Department</w:t>
      </w:r>
      <w:proofErr w:type="spellEnd"/>
      <w:r w:rsidRPr="004E4AF3">
        <w:rPr>
          <w:rFonts w:ascii="Verdana" w:hAnsi="Verdana"/>
          <w:sz w:val="20"/>
          <w:szCs w:val="20"/>
        </w:rPr>
        <w:t xml:space="preserve">, </w:t>
      </w:r>
      <w:proofErr w:type="spellStart"/>
      <w:r w:rsidRPr="004E4AF3">
        <w:rPr>
          <w:rFonts w:ascii="Verdana" w:hAnsi="Verdana"/>
          <w:sz w:val="20"/>
          <w:szCs w:val="20"/>
        </w:rPr>
        <w:t>Department</w:t>
      </w:r>
      <w:proofErr w:type="spellEnd"/>
      <w:r w:rsidRPr="004E4AF3">
        <w:rPr>
          <w:rFonts w:ascii="Verdana" w:hAnsi="Verdana"/>
          <w:sz w:val="20"/>
          <w:szCs w:val="20"/>
        </w:rPr>
        <w:t xml:space="preserve"> of International Law, </w:t>
      </w:r>
      <w:r w:rsidR="0067583C" w:rsidRPr="004E4AF3">
        <w:rPr>
          <w:rFonts w:ascii="Verdana" w:hAnsi="Verdana"/>
          <w:sz w:val="20"/>
          <w:szCs w:val="20"/>
        </w:rPr>
        <w:t xml:space="preserve">Institute </w:t>
      </w:r>
      <w:proofErr w:type="spellStart"/>
      <w:r w:rsidR="0067583C" w:rsidRPr="004E4AF3">
        <w:rPr>
          <w:rFonts w:ascii="Verdana" w:hAnsi="Verdana"/>
          <w:sz w:val="20"/>
          <w:szCs w:val="20"/>
        </w:rPr>
        <w:t>for</w:t>
      </w:r>
      <w:proofErr w:type="spellEnd"/>
      <w:r w:rsidR="0067583C" w:rsidRPr="004E4AF3">
        <w:rPr>
          <w:rFonts w:ascii="Verdana" w:hAnsi="Verdana"/>
          <w:sz w:val="20"/>
          <w:szCs w:val="20"/>
        </w:rPr>
        <w:t xml:space="preserve"> International </w:t>
      </w:r>
      <w:proofErr w:type="spellStart"/>
      <w:r w:rsidR="0067583C" w:rsidRPr="004E4AF3">
        <w:rPr>
          <w:rFonts w:ascii="Verdana" w:hAnsi="Verdana"/>
          <w:sz w:val="20"/>
          <w:szCs w:val="20"/>
        </w:rPr>
        <w:t>Studies</w:t>
      </w:r>
      <w:proofErr w:type="spellEnd"/>
      <w:r w:rsidR="0067583C" w:rsidRPr="004E4AF3">
        <w:rPr>
          <w:rFonts w:ascii="Verdana" w:hAnsi="Verdana"/>
          <w:sz w:val="20"/>
          <w:szCs w:val="20"/>
        </w:rPr>
        <w:t>, University of Public Service</w:t>
      </w:r>
    </w:p>
    <w:p w14:paraId="31C31BA6" w14:textId="70357661" w:rsidR="0067583C" w:rsidRPr="004E4AF3" w:rsidRDefault="00F54014" w:rsidP="00F622B4">
      <w:pPr>
        <w:ind w:left="1985" w:hanging="1985"/>
        <w:rPr>
          <w:rFonts w:ascii="Verdana" w:hAnsi="Verdana"/>
          <w:sz w:val="20"/>
          <w:szCs w:val="20"/>
        </w:rPr>
      </w:pPr>
      <w:r w:rsidRPr="004E4AF3">
        <w:rPr>
          <w:rFonts w:ascii="Verdana" w:hAnsi="Verdana"/>
          <w:sz w:val="20"/>
          <w:szCs w:val="20"/>
        </w:rPr>
        <w:t>2012</w:t>
      </w:r>
      <w:r w:rsidRPr="004E4AF3">
        <w:rPr>
          <w:rFonts w:ascii="Verdana" w:hAnsi="Verdana"/>
          <w:sz w:val="20"/>
          <w:szCs w:val="20"/>
        </w:rPr>
        <w:tab/>
        <w:t xml:space="preserve">Head of </w:t>
      </w:r>
      <w:proofErr w:type="spellStart"/>
      <w:r w:rsidRPr="004E4AF3">
        <w:rPr>
          <w:rFonts w:ascii="Verdana" w:hAnsi="Verdana"/>
          <w:sz w:val="20"/>
          <w:szCs w:val="20"/>
        </w:rPr>
        <w:t>Department</w:t>
      </w:r>
      <w:proofErr w:type="spellEnd"/>
      <w:r w:rsidR="0050313F" w:rsidRPr="004E4AF3">
        <w:rPr>
          <w:rFonts w:ascii="Verdana" w:hAnsi="Verdana"/>
          <w:sz w:val="20"/>
          <w:szCs w:val="20"/>
        </w:rPr>
        <w:t xml:space="preserve">, </w:t>
      </w:r>
      <w:proofErr w:type="spellStart"/>
      <w:r w:rsidR="0050313F" w:rsidRPr="004E4AF3">
        <w:rPr>
          <w:rFonts w:ascii="Verdana" w:hAnsi="Verdana"/>
          <w:sz w:val="20"/>
          <w:szCs w:val="20"/>
        </w:rPr>
        <w:t>Department</w:t>
      </w:r>
      <w:proofErr w:type="spellEnd"/>
      <w:r w:rsidR="00F2667E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F2667E" w:rsidRPr="004E4AF3">
        <w:rPr>
          <w:rFonts w:ascii="Verdana" w:hAnsi="Verdana"/>
          <w:sz w:val="20"/>
          <w:szCs w:val="20"/>
        </w:rPr>
        <w:t>for</w:t>
      </w:r>
      <w:proofErr w:type="spellEnd"/>
      <w:r w:rsidR="00F2667E" w:rsidRPr="004E4AF3">
        <w:rPr>
          <w:rFonts w:ascii="Verdana" w:hAnsi="Verdana"/>
          <w:sz w:val="20"/>
          <w:szCs w:val="20"/>
        </w:rPr>
        <w:t xml:space="preserve"> International </w:t>
      </w:r>
      <w:proofErr w:type="spellStart"/>
      <w:r w:rsidR="00F2667E" w:rsidRPr="004E4AF3">
        <w:rPr>
          <w:rFonts w:ascii="Verdana" w:hAnsi="Verdana"/>
          <w:sz w:val="20"/>
          <w:szCs w:val="20"/>
        </w:rPr>
        <w:t>Affairs</w:t>
      </w:r>
      <w:proofErr w:type="spellEnd"/>
      <w:r w:rsidRPr="004E4AF3">
        <w:rPr>
          <w:rFonts w:ascii="Verdana" w:hAnsi="Verdana"/>
          <w:sz w:val="20"/>
          <w:szCs w:val="20"/>
        </w:rPr>
        <w:t xml:space="preserve">, Office </w:t>
      </w:r>
      <w:r w:rsidR="007B478C" w:rsidRPr="004E4AF3">
        <w:rPr>
          <w:rFonts w:ascii="Verdana" w:hAnsi="Verdana"/>
          <w:sz w:val="20"/>
          <w:szCs w:val="20"/>
        </w:rPr>
        <w:t xml:space="preserve">of </w:t>
      </w:r>
      <w:proofErr w:type="spellStart"/>
      <w:r w:rsidR="007B478C" w:rsidRPr="004E4AF3">
        <w:rPr>
          <w:rFonts w:ascii="Verdana" w:hAnsi="Verdana"/>
          <w:sz w:val="20"/>
          <w:szCs w:val="20"/>
        </w:rPr>
        <w:t>the</w:t>
      </w:r>
      <w:proofErr w:type="spellEnd"/>
      <w:r w:rsidR="007B478C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7B478C" w:rsidRPr="004E4AF3">
        <w:rPr>
          <w:rFonts w:ascii="Verdana" w:hAnsi="Verdana"/>
          <w:sz w:val="20"/>
          <w:szCs w:val="20"/>
        </w:rPr>
        <w:t>Commissioner</w:t>
      </w:r>
      <w:proofErr w:type="spellEnd"/>
      <w:r w:rsidR="007B478C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F2667E" w:rsidRPr="004E4AF3">
        <w:rPr>
          <w:rFonts w:ascii="Verdana" w:hAnsi="Verdana"/>
          <w:sz w:val="20"/>
          <w:szCs w:val="20"/>
        </w:rPr>
        <w:t>for</w:t>
      </w:r>
      <w:proofErr w:type="spellEnd"/>
      <w:r w:rsidR="00F2667E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F2667E" w:rsidRPr="004E4AF3">
        <w:rPr>
          <w:rFonts w:ascii="Verdana" w:hAnsi="Verdana"/>
          <w:sz w:val="20"/>
          <w:szCs w:val="20"/>
        </w:rPr>
        <w:t>Fundamental</w:t>
      </w:r>
      <w:proofErr w:type="spellEnd"/>
      <w:r w:rsidR="00F2667E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F2667E" w:rsidRPr="004E4AF3">
        <w:rPr>
          <w:rFonts w:ascii="Verdana" w:hAnsi="Verdana"/>
          <w:sz w:val="20"/>
          <w:szCs w:val="20"/>
        </w:rPr>
        <w:t>Rights</w:t>
      </w:r>
      <w:proofErr w:type="spellEnd"/>
    </w:p>
    <w:p w14:paraId="77CCA2BC" w14:textId="6C0E9B3B" w:rsidR="00F2667E" w:rsidRPr="004E4AF3" w:rsidRDefault="00F2667E" w:rsidP="00F622B4">
      <w:pPr>
        <w:ind w:left="1985" w:hanging="1985"/>
        <w:rPr>
          <w:rFonts w:ascii="Verdana" w:hAnsi="Verdana"/>
          <w:sz w:val="20"/>
          <w:szCs w:val="20"/>
        </w:rPr>
      </w:pPr>
      <w:r w:rsidRPr="004E4AF3">
        <w:rPr>
          <w:rFonts w:ascii="Verdana" w:hAnsi="Verdana"/>
          <w:sz w:val="20"/>
          <w:szCs w:val="20"/>
        </w:rPr>
        <w:t>2011-2012</w:t>
      </w:r>
      <w:r w:rsidRPr="004E4AF3">
        <w:rPr>
          <w:rFonts w:ascii="Verdana" w:hAnsi="Verdana"/>
          <w:sz w:val="20"/>
          <w:szCs w:val="20"/>
        </w:rPr>
        <w:tab/>
        <w:t xml:space="preserve">Head of </w:t>
      </w:r>
      <w:proofErr w:type="spellStart"/>
      <w:r w:rsidRPr="004E4AF3">
        <w:rPr>
          <w:rFonts w:ascii="Verdana" w:hAnsi="Verdana"/>
          <w:sz w:val="20"/>
          <w:szCs w:val="20"/>
        </w:rPr>
        <w:t>Department</w:t>
      </w:r>
      <w:proofErr w:type="spellEnd"/>
      <w:r w:rsidRPr="004E4AF3">
        <w:rPr>
          <w:rFonts w:ascii="Verdana" w:hAnsi="Verdana"/>
          <w:sz w:val="20"/>
          <w:szCs w:val="20"/>
        </w:rPr>
        <w:t xml:space="preserve">, </w:t>
      </w:r>
      <w:proofErr w:type="spellStart"/>
      <w:r w:rsidR="0050313F" w:rsidRPr="004E4AF3">
        <w:rPr>
          <w:rFonts w:ascii="Verdana" w:hAnsi="Verdana"/>
          <w:sz w:val="20"/>
          <w:szCs w:val="20"/>
        </w:rPr>
        <w:t>Secretariat</w:t>
      </w:r>
      <w:proofErr w:type="spellEnd"/>
      <w:r w:rsidR="002331ED" w:rsidRPr="004E4AF3">
        <w:rPr>
          <w:rFonts w:ascii="Verdana" w:hAnsi="Verdana"/>
          <w:sz w:val="20"/>
          <w:szCs w:val="20"/>
        </w:rPr>
        <w:t xml:space="preserve"> of </w:t>
      </w:r>
      <w:proofErr w:type="spellStart"/>
      <w:r w:rsidR="002331ED" w:rsidRPr="004E4AF3">
        <w:rPr>
          <w:rFonts w:ascii="Verdana" w:hAnsi="Verdana"/>
          <w:sz w:val="20"/>
          <w:szCs w:val="20"/>
        </w:rPr>
        <w:t>the</w:t>
      </w:r>
      <w:proofErr w:type="spellEnd"/>
      <w:r w:rsidR="002331ED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2331ED" w:rsidRPr="004E4AF3">
        <w:rPr>
          <w:rFonts w:ascii="Verdana" w:hAnsi="Verdana"/>
          <w:sz w:val="20"/>
          <w:szCs w:val="20"/>
        </w:rPr>
        <w:t>Deputy</w:t>
      </w:r>
      <w:proofErr w:type="spellEnd"/>
      <w:r w:rsidR="002331ED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2331ED" w:rsidRPr="004E4AF3">
        <w:rPr>
          <w:rFonts w:ascii="Verdana" w:hAnsi="Verdana"/>
          <w:sz w:val="20"/>
          <w:szCs w:val="20"/>
        </w:rPr>
        <w:t>State</w:t>
      </w:r>
      <w:proofErr w:type="spellEnd"/>
      <w:r w:rsidR="002331ED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2331ED" w:rsidRPr="004E4AF3">
        <w:rPr>
          <w:rFonts w:ascii="Verdana" w:hAnsi="Verdana"/>
          <w:sz w:val="20"/>
          <w:szCs w:val="20"/>
        </w:rPr>
        <w:t>Secretary</w:t>
      </w:r>
      <w:proofErr w:type="spellEnd"/>
      <w:r w:rsidR="002331ED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2331ED" w:rsidRPr="004E4AF3">
        <w:rPr>
          <w:rFonts w:ascii="Verdana" w:hAnsi="Verdana"/>
          <w:sz w:val="20"/>
          <w:szCs w:val="20"/>
        </w:rPr>
        <w:t>for</w:t>
      </w:r>
      <w:proofErr w:type="spellEnd"/>
      <w:r w:rsidR="002331ED" w:rsidRPr="004E4AF3">
        <w:rPr>
          <w:rFonts w:ascii="Verdana" w:hAnsi="Verdana"/>
          <w:sz w:val="20"/>
          <w:szCs w:val="20"/>
        </w:rPr>
        <w:t xml:space="preserve"> European </w:t>
      </w:r>
      <w:proofErr w:type="spellStart"/>
      <w:r w:rsidR="002331ED" w:rsidRPr="004E4AF3">
        <w:rPr>
          <w:rFonts w:ascii="Verdana" w:hAnsi="Verdana"/>
          <w:sz w:val="20"/>
          <w:szCs w:val="20"/>
        </w:rPr>
        <w:t>Affairs</w:t>
      </w:r>
      <w:proofErr w:type="spellEnd"/>
      <w:r w:rsidR="002331ED" w:rsidRPr="004E4AF3">
        <w:rPr>
          <w:rFonts w:ascii="Verdana" w:hAnsi="Verdana"/>
          <w:sz w:val="20"/>
          <w:szCs w:val="20"/>
        </w:rPr>
        <w:t xml:space="preserve">, </w:t>
      </w:r>
      <w:proofErr w:type="spellStart"/>
      <w:r w:rsidR="002331ED" w:rsidRPr="004E4AF3">
        <w:rPr>
          <w:rFonts w:ascii="Verdana" w:hAnsi="Verdana"/>
          <w:sz w:val="20"/>
          <w:szCs w:val="20"/>
        </w:rPr>
        <w:t>Ministry</w:t>
      </w:r>
      <w:proofErr w:type="spellEnd"/>
      <w:r w:rsidR="002331ED" w:rsidRPr="004E4AF3">
        <w:rPr>
          <w:rFonts w:ascii="Verdana" w:hAnsi="Verdana"/>
          <w:sz w:val="20"/>
          <w:szCs w:val="20"/>
        </w:rPr>
        <w:t xml:space="preserve"> </w:t>
      </w:r>
      <w:r w:rsidR="00E2589E" w:rsidRPr="004E4AF3">
        <w:rPr>
          <w:rFonts w:ascii="Verdana" w:hAnsi="Verdana"/>
          <w:sz w:val="20"/>
          <w:szCs w:val="20"/>
        </w:rPr>
        <w:t xml:space="preserve">of Public </w:t>
      </w:r>
      <w:proofErr w:type="spellStart"/>
      <w:r w:rsidR="00E2589E" w:rsidRPr="004E4AF3">
        <w:rPr>
          <w:rFonts w:ascii="Verdana" w:hAnsi="Verdana"/>
          <w:sz w:val="20"/>
          <w:szCs w:val="20"/>
        </w:rPr>
        <w:t>Administration</w:t>
      </w:r>
      <w:proofErr w:type="spellEnd"/>
      <w:r w:rsidR="00E2589E" w:rsidRPr="004E4AF3">
        <w:rPr>
          <w:rFonts w:ascii="Verdana" w:hAnsi="Verdana"/>
          <w:sz w:val="20"/>
          <w:szCs w:val="20"/>
        </w:rPr>
        <w:t xml:space="preserve"> and </w:t>
      </w:r>
      <w:proofErr w:type="spellStart"/>
      <w:r w:rsidR="00E2589E" w:rsidRPr="004E4AF3">
        <w:rPr>
          <w:rFonts w:ascii="Verdana" w:hAnsi="Verdana"/>
          <w:sz w:val="20"/>
          <w:szCs w:val="20"/>
        </w:rPr>
        <w:t>Justice</w:t>
      </w:r>
      <w:proofErr w:type="spellEnd"/>
    </w:p>
    <w:p w14:paraId="71BA7F11" w14:textId="09E9C39F" w:rsidR="00E2589E" w:rsidRPr="004E4AF3" w:rsidRDefault="009C3078" w:rsidP="00F622B4">
      <w:pPr>
        <w:ind w:left="1985" w:hanging="1985"/>
        <w:rPr>
          <w:rFonts w:ascii="Verdana" w:hAnsi="Verdana"/>
          <w:sz w:val="20"/>
          <w:szCs w:val="20"/>
        </w:rPr>
      </w:pPr>
      <w:r w:rsidRPr="004E4AF3">
        <w:rPr>
          <w:rFonts w:ascii="Verdana" w:hAnsi="Verdana"/>
          <w:sz w:val="20"/>
          <w:szCs w:val="20"/>
        </w:rPr>
        <w:t>2007-2010</w:t>
      </w:r>
      <w:r w:rsidRPr="004E4AF3">
        <w:rPr>
          <w:rFonts w:ascii="Verdana" w:hAnsi="Verdana"/>
          <w:sz w:val="20"/>
          <w:szCs w:val="20"/>
        </w:rPr>
        <w:tab/>
      </w:r>
      <w:proofErr w:type="spellStart"/>
      <w:r w:rsidRPr="004E4AF3">
        <w:rPr>
          <w:rFonts w:ascii="Verdana" w:hAnsi="Verdana"/>
          <w:sz w:val="20"/>
          <w:szCs w:val="20"/>
        </w:rPr>
        <w:t>Researcher</w:t>
      </w:r>
      <w:proofErr w:type="spellEnd"/>
      <w:r w:rsidRPr="004E4AF3">
        <w:rPr>
          <w:rFonts w:ascii="Verdana" w:hAnsi="Verdana"/>
          <w:sz w:val="20"/>
          <w:szCs w:val="20"/>
        </w:rPr>
        <w:t xml:space="preserve">, </w:t>
      </w:r>
      <w:r w:rsidR="00D63296" w:rsidRPr="004E4AF3">
        <w:rPr>
          <w:rFonts w:ascii="Verdana" w:hAnsi="Verdana"/>
          <w:sz w:val="20"/>
          <w:szCs w:val="20"/>
        </w:rPr>
        <w:t xml:space="preserve">Institute of </w:t>
      </w:r>
      <w:proofErr w:type="spellStart"/>
      <w:r w:rsidR="00D63296" w:rsidRPr="004E4AF3">
        <w:rPr>
          <w:rFonts w:ascii="Verdana" w:hAnsi="Verdana"/>
          <w:sz w:val="20"/>
          <w:szCs w:val="20"/>
        </w:rPr>
        <w:t>Studying</w:t>
      </w:r>
      <w:proofErr w:type="spellEnd"/>
      <w:r w:rsidR="00D63296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D63296" w:rsidRPr="004E4AF3">
        <w:rPr>
          <w:rFonts w:ascii="Verdana" w:hAnsi="Verdana"/>
          <w:sz w:val="20"/>
          <w:szCs w:val="20"/>
        </w:rPr>
        <w:t>Minorities</w:t>
      </w:r>
      <w:proofErr w:type="spellEnd"/>
      <w:r w:rsidR="00D63296" w:rsidRPr="004E4AF3">
        <w:rPr>
          <w:rFonts w:ascii="Verdana" w:hAnsi="Verdana"/>
          <w:sz w:val="20"/>
          <w:szCs w:val="20"/>
        </w:rPr>
        <w:t xml:space="preserve">, </w:t>
      </w:r>
      <w:proofErr w:type="spellStart"/>
      <w:r w:rsidR="00D63296" w:rsidRPr="004E4AF3">
        <w:rPr>
          <w:rFonts w:ascii="Verdana" w:hAnsi="Verdana"/>
          <w:sz w:val="20"/>
          <w:szCs w:val="20"/>
        </w:rPr>
        <w:t>Hungarian</w:t>
      </w:r>
      <w:proofErr w:type="spellEnd"/>
      <w:r w:rsidR="00D63296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D63296" w:rsidRPr="004E4AF3">
        <w:rPr>
          <w:rFonts w:ascii="Verdana" w:hAnsi="Verdana"/>
          <w:sz w:val="20"/>
          <w:szCs w:val="20"/>
        </w:rPr>
        <w:t>Academy</w:t>
      </w:r>
      <w:proofErr w:type="spellEnd"/>
      <w:r w:rsidR="00D63296" w:rsidRPr="004E4AF3">
        <w:rPr>
          <w:rFonts w:ascii="Verdana" w:hAnsi="Verdana"/>
          <w:sz w:val="20"/>
          <w:szCs w:val="20"/>
        </w:rPr>
        <w:t xml:space="preserve"> of </w:t>
      </w:r>
      <w:proofErr w:type="spellStart"/>
      <w:r w:rsidR="00D63296" w:rsidRPr="004E4AF3">
        <w:rPr>
          <w:rFonts w:ascii="Verdana" w:hAnsi="Verdana"/>
          <w:sz w:val="20"/>
          <w:szCs w:val="20"/>
        </w:rPr>
        <w:t>Sciences</w:t>
      </w:r>
      <w:proofErr w:type="spellEnd"/>
    </w:p>
    <w:p w14:paraId="3E9E138E" w14:textId="04C33536" w:rsidR="00D63296" w:rsidRPr="004E4AF3" w:rsidRDefault="00D63296" w:rsidP="00F622B4">
      <w:pPr>
        <w:ind w:left="1985" w:hanging="1985"/>
        <w:rPr>
          <w:rFonts w:ascii="Verdana" w:hAnsi="Verdana"/>
          <w:sz w:val="20"/>
          <w:szCs w:val="20"/>
        </w:rPr>
      </w:pPr>
      <w:r w:rsidRPr="004E4AF3">
        <w:rPr>
          <w:rFonts w:ascii="Verdana" w:hAnsi="Verdana"/>
          <w:sz w:val="20"/>
          <w:szCs w:val="20"/>
        </w:rPr>
        <w:t>2004-2007</w:t>
      </w:r>
      <w:r w:rsidRPr="004E4AF3">
        <w:rPr>
          <w:rFonts w:ascii="Verdana" w:hAnsi="Verdana"/>
          <w:sz w:val="20"/>
          <w:szCs w:val="20"/>
        </w:rPr>
        <w:tab/>
        <w:t xml:space="preserve">PhD </w:t>
      </w:r>
      <w:proofErr w:type="spellStart"/>
      <w:r w:rsidRPr="004E4AF3">
        <w:rPr>
          <w:rFonts w:ascii="Verdana" w:hAnsi="Verdana"/>
          <w:sz w:val="20"/>
          <w:szCs w:val="20"/>
        </w:rPr>
        <w:t>student</w:t>
      </w:r>
      <w:proofErr w:type="spellEnd"/>
      <w:r w:rsidRPr="004E4AF3">
        <w:rPr>
          <w:rFonts w:ascii="Verdana" w:hAnsi="Verdana"/>
          <w:sz w:val="20"/>
          <w:szCs w:val="20"/>
        </w:rPr>
        <w:t xml:space="preserve">, </w:t>
      </w:r>
      <w:proofErr w:type="spellStart"/>
      <w:r w:rsidRPr="004E4AF3">
        <w:rPr>
          <w:rFonts w:ascii="Verdana" w:hAnsi="Verdana"/>
          <w:sz w:val="20"/>
          <w:szCs w:val="20"/>
        </w:rPr>
        <w:t>lecturer</w:t>
      </w:r>
      <w:proofErr w:type="spellEnd"/>
      <w:r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Pr="004E4AF3">
        <w:rPr>
          <w:rFonts w:ascii="Verdana" w:hAnsi="Verdana"/>
          <w:sz w:val="20"/>
          <w:szCs w:val="20"/>
        </w:rPr>
        <w:t>Faculty</w:t>
      </w:r>
      <w:proofErr w:type="spellEnd"/>
      <w:r w:rsidRPr="004E4AF3">
        <w:rPr>
          <w:rFonts w:ascii="Verdana" w:hAnsi="Verdana"/>
          <w:sz w:val="20"/>
          <w:szCs w:val="20"/>
        </w:rPr>
        <w:t xml:space="preserve"> of Law, University of Pécs</w:t>
      </w:r>
    </w:p>
    <w:p w14:paraId="6C9ED7FA" w14:textId="1A219EA2" w:rsidR="00D63296" w:rsidRPr="004E4AF3" w:rsidRDefault="00B65E23" w:rsidP="00F622B4">
      <w:pPr>
        <w:ind w:left="1985" w:hanging="1985"/>
        <w:rPr>
          <w:rFonts w:ascii="Verdana" w:hAnsi="Verdana"/>
          <w:sz w:val="20"/>
          <w:szCs w:val="20"/>
        </w:rPr>
      </w:pPr>
      <w:r w:rsidRPr="004E4AF3">
        <w:rPr>
          <w:rFonts w:ascii="Verdana" w:hAnsi="Verdana"/>
          <w:sz w:val="20"/>
          <w:szCs w:val="20"/>
        </w:rPr>
        <w:t>2016</w:t>
      </w:r>
      <w:r w:rsidRPr="004E4AF3">
        <w:rPr>
          <w:rFonts w:ascii="Verdana" w:hAnsi="Verdana"/>
          <w:sz w:val="20"/>
          <w:szCs w:val="20"/>
        </w:rPr>
        <w:tab/>
      </w:r>
      <w:proofErr w:type="spellStart"/>
      <w:r w:rsidRPr="004E4AF3">
        <w:rPr>
          <w:rFonts w:ascii="Verdana" w:hAnsi="Verdana"/>
          <w:sz w:val="20"/>
          <w:szCs w:val="20"/>
        </w:rPr>
        <w:t>Lecturer</w:t>
      </w:r>
      <w:proofErr w:type="spellEnd"/>
      <w:r w:rsidRPr="004E4AF3">
        <w:rPr>
          <w:rFonts w:ascii="Verdana" w:hAnsi="Verdana"/>
          <w:sz w:val="20"/>
          <w:szCs w:val="20"/>
        </w:rPr>
        <w:t xml:space="preserve">, </w:t>
      </w:r>
      <w:r w:rsidR="00122A9C" w:rsidRPr="004E4AF3">
        <w:rPr>
          <w:rFonts w:ascii="Verdana" w:hAnsi="Verdana"/>
          <w:sz w:val="20"/>
          <w:szCs w:val="20"/>
        </w:rPr>
        <w:t xml:space="preserve">Institute </w:t>
      </w:r>
      <w:proofErr w:type="spellStart"/>
      <w:r w:rsidR="00122A9C" w:rsidRPr="004E4AF3">
        <w:rPr>
          <w:rFonts w:ascii="Verdana" w:hAnsi="Verdana"/>
          <w:sz w:val="20"/>
          <w:szCs w:val="20"/>
        </w:rPr>
        <w:t>for</w:t>
      </w:r>
      <w:proofErr w:type="spellEnd"/>
      <w:r w:rsidR="00122A9C" w:rsidRPr="004E4AF3">
        <w:rPr>
          <w:rFonts w:ascii="Verdana" w:hAnsi="Verdana"/>
          <w:sz w:val="20"/>
          <w:szCs w:val="20"/>
        </w:rPr>
        <w:t xml:space="preserve"> International and </w:t>
      </w:r>
      <w:proofErr w:type="spellStart"/>
      <w:r w:rsidR="00122A9C" w:rsidRPr="004E4AF3">
        <w:rPr>
          <w:rFonts w:ascii="Verdana" w:hAnsi="Verdana"/>
          <w:sz w:val="20"/>
          <w:szCs w:val="20"/>
        </w:rPr>
        <w:t>Regional</w:t>
      </w:r>
      <w:proofErr w:type="spellEnd"/>
      <w:r w:rsidR="00122A9C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122A9C" w:rsidRPr="004E4AF3">
        <w:rPr>
          <w:rFonts w:ascii="Verdana" w:hAnsi="Verdana"/>
          <w:sz w:val="20"/>
          <w:szCs w:val="20"/>
        </w:rPr>
        <w:t>Studies</w:t>
      </w:r>
      <w:proofErr w:type="spellEnd"/>
      <w:r w:rsidR="00122A9C" w:rsidRPr="004E4AF3">
        <w:rPr>
          <w:rFonts w:ascii="Verdana" w:hAnsi="Verdana"/>
          <w:sz w:val="20"/>
          <w:szCs w:val="20"/>
        </w:rPr>
        <w:t>, University of Szeged</w:t>
      </w:r>
    </w:p>
    <w:p w14:paraId="30809C38" w14:textId="44B1B98C" w:rsidR="00122A9C" w:rsidRDefault="00D85B64" w:rsidP="00F622B4">
      <w:pPr>
        <w:ind w:left="1985" w:hanging="1985"/>
        <w:rPr>
          <w:rFonts w:ascii="Verdana" w:hAnsi="Verdana"/>
          <w:sz w:val="20"/>
          <w:szCs w:val="20"/>
        </w:rPr>
      </w:pPr>
      <w:r w:rsidRPr="004E4AF3">
        <w:rPr>
          <w:rFonts w:ascii="Verdana" w:hAnsi="Verdana"/>
          <w:sz w:val="20"/>
          <w:szCs w:val="20"/>
        </w:rPr>
        <w:t>2012-2015</w:t>
      </w:r>
      <w:r w:rsidRPr="004E4AF3">
        <w:rPr>
          <w:rFonts w:ascii="Verdana" w:hAnsi="Verdana"/>
          <w:sz w:val="20"/>
          <w:szCs w:val="20"/>
        </w:rPr>
        <w:tab/>
      </w:r>
      <w:proofErr w:type="spellStart"/>
      <w:r w:rsidR="0004076E" w:rsidRPr="004E4AF3">
        <w:rPr>
          <w:rFonts w:ascii="Verdana" w:hAnsi="Verdana"/>
          <w:sz w:val="20"/>
          <w:szCs w:val="20"/>
        </w:rPr>
        <w:t>Department</w:t>
      </w:r>
      <w:proofErr w:type="spellEnd"/>
      <w:r w:rsidR="0004076E" w:rsidRPr="004E4AF3">
        <w:rPr>
          <w:rFonts w:ascii="Verdana" w:hAnsi="Verdana"/>
          <w:sz w:val="20"/>
          <w:szCs w:val="20"/>
        </w:rPr>
        <w:t xml:space="preserve"> of European </w:t>
      </w:r>
      <w:proofErr w:type="spellStart"/>
      <w:r w:rsidR="0004076E" w:rsidRPr="004E4AF3">
        <w:rPr>
          <w:rFonts w:ascii="Verdana" w:hAnsi="Verdana"/>
          <w:sz w:val="20"/>
          <w:szCs w:val="20"/>
        </w:rPr>
        <w:t>Studies</w:t>
      </w:r>
      <w:proofErr w:type="spellEnd"/>
      <w:r w:rsidR="0004076E" w:rsidRPr="004E4AF3">
        <w:rPr>
          <w:rFonts w:ascii="Verdana" w:hAnsi="Verdana"/>
          <w:sz w:val="20"/>
          <w:szCs w:val="20"/>
        </w:rPr>
        <w:t xml:space="preserve">, </w:t>
      </w:r>
      <w:r w:rsidR="0059699F" w:rsidRPr="004E4AF3">
        <w:rPr>
          <w:rFonts w:ascii="Verdana" w:hAnsi="Verdana"/>
          <w:sz w:val="20"/>
          <w:szCs w:val="20"/>
        </w:rPr>
        <w:t xml:space="preserve">Institute </w:t>
      </w:r>
      <w:proofErr w:type="spellStart"/>
      <w:r w:rsidR="0059699F" w:rsidRPr="004E4AF3">
        <w:rPr>
          <w:rFonts w:ascii="Verdana" w:hAnsi="Verdana"/>
          <w:sz w:val="20"/>
          <w:szCs w:val="20"/>
        </w:rPr>
        <w:t>for</w:t>
      </w:r>
      <w:proofErr w:type="spellEnd"/>
      <w:r w:rsidR="0059699F" w:rsidRPr="004E4AF3">
        <w:rPr>
          <w:rFonts w:ascii="Verdana" w:hAnsi="Verdana"/>
          <w:sz w:val="20"/>
          <w:szCs w:val="20"/>
        </w:rPr>
        <w:t xml:space="preserve"> International </w:t>
      </w:r>
      <w:proofErr w:type="spellStart"/>
      <w:r w:rsidR="0059699F" w:rsidRPr="004E4AF3">
        <w:rPr>
          <w:rFonts w:ascii="Verdana" w:hAnsi="Verdana"/>
          <w:sz w:val="20"/>
          <w:szCs w:val="20"/>
        </w:rPr>
        <w:t>Studies</w:t>
      </w:r>
      <w:proofErr w:type="spellEnd"/>
      <w:r w:rsidR="0059699F" w:rsidRPr="004E4AF3">
        <w:rPr>
          <w:rFonts w:ascii="Verdana" w:hAnsi="Verdana"/>
          <w:sz w:val="20"/>
          <w:szCs w:val="20"/>
        </w:rPr>
        <w:t xml:space="preserve"> and </w:t>
      </w:r>
      <w:proofErr w:type="spellStart"/>
      <w:r w:rsidR="0059699F" w:rsidRPr="004E4AF3">
        <w:rPr>
          <w:rFonts w:ascii="Verdana" w:hAnsi="Verdana"/>
          <w:sz w:val="20"/>
          <w:szCs w:val="20"/>
        </w:rPr>
        <w:t>Political</w:t>
      </w:r>
      <w:proofErr w:type="spellEnd"/>
      <w:r w:rsidR="0059699F" w:rsidRPr="004E4AF3">
        <w:rPr>
          <w:rFonts w:ascii="Verdana" w:hAnsi="Verdana"/>
          <w:sz w:val="20"/>
          <w:szCs w:val="20"/>
        </w:rPr>
        <w:t xml:space="preserve"> Science, </w:t>
      </w:r>
      <w:proofErr w:type="spellStart"/>
      <w:r w:rsidR="0086751E" w:rsidRPr="004E4AF3">
        <w:rPr>
          <w:rFonts w:ascii="Verdana" w:hAnsi="Verdana"/>
          <w:sz w:val="20"/>
          <w:szCs w:val="20"/>
        </w:rPr>
        <w:t>Faculty</w:t>
      </w:r>
      <w:proofErr w:type="spellEnd"/>
      <w:r w:rsidR="0086751E" w:rsidRPr="004E4AF3">
        <w:rPr>
          <w:rFonts w:ascii="Verdana" w:hAnsi="Verdana"/>
          <w:sz w:val="20"/>
          <w:szCs w:val="20"/>
        </w:rPr>
        <w:t xml:space="preserve"> of </w:t>
      </w:r>
      <w:proofErr w:type="spellStart"/>
      <w:r w:rsidR="0086751E" w:rsidRPr="004E4AF3">
        <w:rPr>
          <w:rFonts w:ascii="Verdana" w:hAnsi="Verdana"/>
          <w:sz w:val="20"/>
          <w:szCs w:val="20"/>
        </w:rPr>
        <w:t>Social</w:t>
      </w:r>
      <w:proofErr w:type="spellEnd"/>
      <w:r w:rsidR="0086751E" w:rsidRPr="004E4AF3">
        <w:rPr>
          <w:rFonts w:ascii="Verdana" w:hAnsi="Verdana"/>
          <w:sz w:val="20"/>
          <w:szCs w:val="20"/>
        </w:rPr>
        <w:t xml:space="preserve"> </w:t>
      </w:r>
      <w:proofErr w:type="spellStart"/>
      <w:r w:rsidR="0086751E" w:rsidRPr="004E4AF3">
        <w:rPr>
          <w:rFonts w:ascii="Verdana" w:hAnsi="Verdana"/>
          <w:sz w:val="20"/>
          <w:szCs w:val="20"/>
        </w:rPr>
        <w:t>Sciences</w:t>
      </w:r>
      <w:proofErr w:type="spellEnd"/>
      <w:r w:rsidR="0086751E" w:rsidRPr="004E4AF3">
        <w:rPr>
          <w:rFonts w:ascii="Verdana" w:hAnsi="Verdana"/>
          <w:sz w:val="20"/>
          <w:szCs w:val="20"/>
        </w:rPr>
        <w:t>, ELTE</w:t>
      </w:r>
    </w:p>
    <w:p w14:paraId="387165AC" w14:textId="77777777" w:rsidR="001C5A50" w:rsidRPr="004E4AF3" w:rsidRDefault="001C5A50" w:rsidP="00F622B4">
      <w:pPr>
        <w:ind w:left="1985" w:hanging="1985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4"/>
        <w:gridCol w:w="7023"/>
      </w:tblGrid>
      <w:tr w:rsidR="00333A5C" w:rsidRPr="00C96816" w14:paraId="7A98A6AC" w14:textId="77777777" w:rsidTr="00C24790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18CFE533" w14:textId="77777777" w:rsidR="00333A5C" w:rsidRPr="00C96816" w:rsidRDefault="00B02116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B021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lastRenderedPageBreak/>
              <w:t>EDUCATION</w:t>
            </w:r>
          </w:p>
        </w:tc>
      </w:tr>
      <w:tr w:rsidR="00333A5C" w:rsidRPr="00C96816" w14:paraId="781580A7" w14:textId="77777777" w:rsidTr="00C24790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4D3F09D2" w14:textId="07B46E61" w:rsidR="00333A5C" w:rsidRPr="004E4AF3" w:rsidRDefault="00C45E96" w:rsidP="001C5A50">
            <w:pPr>
              <w:ind w:left="-108"/>
              <w:rPr>
                <w:rFonts w:ascii="Verdana" w:hAnsi="Verdana" w:cstheme="minorHAnsi"/>
                <w:sz w:val="20"/>
                <w:szCs w:val="20"/>
              </w:rPr>
            </w:pPr>
            <w:r w:rsidRPr="004E4AF3">
              <w:rPr>
                <w:rFonts w:ascii="Verdana" w:hAnsi="Verdana" w:cstheme="minorHAnsi"/>
                <w:sz w:val="20"/>
                <w:szCs w:val="20"/>
              </w:rPr>
              <w:t>2010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14:paraId="0668A884" w14:textId="62359228" w:rsidR="00333A5C" w:rsidRPr="004E4AF3" w:rsidRDefault="00617E5A" w:rsidP="001C5A50">
            <w:pPr>
              <w:ind w:left="113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4E4AF3">
              <w:rPr>
                <w:rFonts w:ascii="Verdana" w:hAnsi="Verdana" w:cstheme="minorHAnsi"/>
                <w:sz w:val="20"/>
                <w:szCs w:val="20"/>
              </w:rPr>
              <w:t>Expert</w:t>
            </w:r>
            <w:proofErr w:type="spellEnd"/>
            <w:r w:rsidRPr="004E4AF3">
              <w:rPr>
                <w:rFonts w:ascii="Verdana" w:hAnsi="Verdana" w:cstheme="minorHAnsi"/>
                <w:sz w:val="20"/>
                <w:szCs w:val="20"/>
              </w:rPr>
              <w:t xml:space="preserve"> of </w:t>
            </w:r>
            <w:proofErr w:type="spellStart"/>
            <w:r w:rsidR="00B825B0" w:rsidRPr="004E4AF3">
              <w:rPr>
                <w:rFonts w:ascii="Verdana" w:hAnsi="Verdana" w:cstheme="minorHAnsi"/>
                <w:sz w:val="20"/>
                <w:szCs w:val="20"/>
              </w:rPr>
              <w:t>equal</w:t>
            </w:r>
            <w:proofErr w:type="spellEnd"/>
            <w:r w:rsidR="00B825B0" w:rsidRPr="004E4AF3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proofErr w:type="spellStart"/>
            <w:r w:rsidR="00B825B0" w:rsidRPr="004E4AF3">
              <w:rPr>
                <w:rFonts w:ascii="Verdana" w:hAnsi="Verdana" w:cstheme="minorHAnsi"/>
                <w:sz w:val="20"/>
                <w:szCs w:val="20"/>
              </w:rPr>
              <w:t>treatment</w:t>
            </w:r>
            <w:proofErr w:type="spellEnd"/>
            <w:r w:rsidR="00B825B0" w:rsidRPr="004E4AF3">
              <w:rPr>
                <w:rFonts w:ascii="Verdana" w:hAnsi="Verdana" w:cstheme="minorHAnsi"/>
                <w:sz w:val="20"/>
                <w:szCs w:val="20"/>
              </w:rPr>
              <w:t xml:space="preserve"> and </w:t>
            </w:r>
            <w:proofErr w:type="spellStart"/>
            <w:r w:rsidR="00B825B0" w:rsidRPr="004E4AF3">
              <w:rPr>
                <w:rFonts w:ascii="Verdana" w:hAnsi="Verdana" w:cstheme="minorHAnsi"/>
                <w:sz w:val="20"/>
                <w:szCs w:val="20"/>
              </w:rPr>
              <w:t>minority</w:t>
            </w:r>
            <w:proofErr w:type="spellEnd"/>
            <w:r w:rsidR="00B825B0" w:rsidRPr="004E4AF3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proofErr w:type="spellStart"/>
            <w:r w:rsidR="00B825B0" w:rsidRPr="004E4AF3">
              <w:rPr>
                <w:rFonts w:ascii="Verdana" w:hAnsi="Verdana" w:cstheme="minorHAnsi"/>
                <w:sz w:val="20"/>
                <w:szCs w:val="20"/>
              </w:rPr>
              <w:t>affairs</w:t>
            </w:r>
            <w:proofErr w:type="spellEnd"/>
            <w:r w:rsidR="00B825B0" w:rsidRPr="004E4AF3">
              <w:rPr>
                <w:rFonts w:ascii="Verdana" w:hAnsi="Verdana" w:cstheme="minorHAnsi"/>
                <w:sz w:val="20"/>
                <w:szCs w:val="20"/>
              </w:rPr>
              <w:t>, Corvinus University of Budapest</w:t>
            </w:r>
          </w:p>
        </w:tc>
      </w:tr>
      <w:tr w:rsidR="00333A5C" w:rsidRPr="00C96816" w14:paraId="7EEC0530" w14:textId="77777777" w:rsidTr="00C24790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BF5896A" w14:textId="26FF297E" w:rsidR="00333A5C" w:rsidRPr="004E4AF3" w:rsidRDefault="00B825B0" w:rsidP="001C5A50">
            <w:pPr>
              <w:ind w:left="-108"/>
              <w:rPr>
                <w:rFonts w:ascii="Verdana" w:hAnsi="Verdana" w:cstheme="minorHAnsi"/>
                <w:sz w:val="20"/>
                <w:szCs w:val="20"/>
              </w:rPr>
            </w:pPr>
            <w:r w:rsidRPr="004E4AF3">
              <w:rPr>
                <w:rFonts w:ascii="Verdana" w:hAnsi="Verdana" w:cstheme="minorHAnsi"/>
                <w:sz w:val="20"/>
                <w:szCs w:val="20"/>
              </w:rPr>
              <w:t>2010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14:paraId="45A5A65D" w14:textId="771E9A09" w:rsidR="00333A5C" w:rsidRPr="004E4AF3" w:rsidRDefault="001E0BB0" w:rsidP="001C5A50">
            <w:pPr>
              <w:ind w:left="113"/>
              <w:rPr>
                <w:rFonts w:ascii="Verdana" w:hAnsi="Verdana" w:cstheme="minorHAnsi"/>
                <w:sz w:val="20"/>
                <w:szCs w:val="20"/>
              </w:rPr>
            </w:pPr>
            <w:r w:rsidRPr="004E4AF3">
              <w:rPr>
                <w:rFonts w:ascii="Verdana" w:hAnsi="Verdana" w:cstheme="minorHAnsi"/>
                <w:sz w:val="20"/>
                <w:szCs w:val="20"/>
              </w:rPr>
              <w:t>MA</w:t>
            </w:r>
            <w:r w:rsidR="00B825B0" w:rsidRPr="004E4AF3">
              <w:rPr>
                <w:rFonts w:ascii="Verdana" w:hAnsi="Verdana" w:cstheme="minorHAnsi"/>
                <w:sz w:val="20"/>
                <w:szCs w:val="20"/>
              </w:rPr>
              <w:t xml:space="preserve"> in </w:t>
            </w:r>
            <w:proofErr w:type="spellStart"/>
            <w:r w:rsidR="00B825B0" w:rsidRPr="004E4AF3">
              <w:rPr>
                <w:rFonts w:ascii="Verdana" w:hAnsi="Verdana" w:cstheme="minorHAnsi"/>
                <w:sz w:val="20"/>
                <w:szCs w:val="20"/>
              </w:rPr>
              <w:t>Political</w:t>
            </w:r>
            <w:proofErr w:type="spellEnd"/>
            <w:r w:rsidR="00B825B0" w:rsidRPr="004E4AF3">
              <w:rPr>
                <w:rFonts w:ascii="Verdana" w:hAnsi="Verdana" w:cstheme="minorHAnsi"/>
                <w:sz w:val="20"/>
                <w:szCs w:val="20"/>
              </w:rPr>
              <w:t xml:space="preserve"> Science</w:t>
            </w:r>
            <w:r w:rsidR="00EE1708" w:rsidRPr="004E4AF3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proofErr w:type="spellStart"/>
            <w:r w:rsidR="00EE1708" w:rsidRPr="004E4AF3">
              <w:rPr>
                <w:rFonts w:ascii="Verdana" w:hAnsi="Verdana" w:cstheme="minorHAnsi"/>
                <w:sz w:val="20"/>
                <w:szCs w:val="20"/>
              </w:rPr>
              <w:t>Faculty</w:t>
            </w:r>
            <w:proofErr w:type="spellEnd"/>
            <w:r w:rsidR="00EE1708" w:rsidRPr="004E4AF3">
              <w:rPr>
                <w:rFonts w:ascii="Verdana" w:hAnsi="Verdana" w:cstheme="minorHAnsi"/>
                <w:sz w:val="20"/>
                <w:szCs w:val="20"/>
              </w:rPr>
              <w:t xml:space="preserve"> of </w:t>
            </w:r>
            <w:proofErr w:type="spellStart"/>
            <w:r w:rsidR="00EE1708" w:rsidRPr="004E4AF3">
              <w:rPr>
                <w:rFonts w:ascii="Verdana" w:hAnsi="Verdana" w:cstheme="minorHAnsi"/>
                <w:sz w:val="20"/>
                <w:szCs w:val="20"/>
              </w:rPr>
              <w:t>Humanities</w:t>
            </w:r>
            <w:proofErr w:type="spellEnd"/>
            <w:r w:rsidR="00EE1708" w:rsidRPr="004E4AF3">
              <w:rPr>
                <w:rFonts w:ascii="Verdana" w:hAnsi="Verdana" w:cstheme="minorHAnsi"/>
                <w:sz w:val="20"/>
                <w:szCs w:val="20"/>
              </w:rPr>
              <w:t>, University of Pécs</w:t>
            </w:r>
          </w:p>
        </w:tc>
      </w:tr>
      <w:tr w:rsidR="00333A5C" w:rsidRPr="00C96816" w14:paraId="10C99FD9" w14:textId="77777777" w:rsidTr="00C24790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3F90069D" w14:textId="01082001" w:rsidR="00333A5C" w:rsidRPr="004E4AF3" w:rsidRDefault="001930A1" w:rsidP="001C5A50">
            <w:pPr>
              <w:ind w:left="-108"/>
              <w:rPr>
                <w:rFonts w:ascii="Verdana" w:hAnsi="Verdana" w:cstheme="minorHAnsi"/>
                <w:sz w:val="20"/>
                <w:szCs w:val="20"/>
              </w:rPr>
            </w:pPr>
            <w:r w:rsidRPr="004E4AF3">
              <w:rPr>
                <w:rFonts w:ascii="Verdana" w:hAnsi="Verdana" w:cstheme="minorHAnsi"/>
                <w:sz w:val="20"/>
                <w:szCs w:val="20"/>
              </w:rPr>
              <w:t>2004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14:paraId="135A7866" w14:textId="30D4E436" w:rsidR="00333A5C" w:rsidRPr="004E4AF3" w:rsidRDefault="001930A1" w:rsidP="001C5A50">
            <w:pPr>
              <w:ind w:left="113"/>
              <w:rPr>
                <w:rFonts w:ascii="Verdana" w:hAnsi="Verdana" w:cstheme="minorHAnsi"/>
                <w:sz w:val="20"/>
                <w:szCs w:val="20"/>
              </w:rPr>
            </w:pPr>
            <w:r w:rsidRPr="004E4AF3">
              <w:rPr>
                <w:rFonts w:ascii="Verdana" w:hAnsi="Verdana" w:cstheme="minorHAnsi"/>
                <w:sz w:val="20"/>
                <w:szCs w:val="20"/>
              </w:rPr>
              <w:t xml:space="preserve">Master of </w:t>
            </w:r>
            <w:proofErr w:type="spellStart"/>
            <w:r w:rsidRPr="004E4AF3">
              <w:rPr>
                <w:rFonts w:ascii="Verdana" w:hAnsi="Verdana" w:cstheme="minorHAnsi"/>
                <w:sz w:val="20"/>
                <w:szCs w:val="20"/>
              </w:rPr>
              <w:t>Laws</w:t>
            </w:r>
            <w:proofErr w:type="spellEnd"/>
            <w:r w:rsidR="00EE1708" w:rsidRPr="004E4AF3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proofErr w:type="spellStart"/>
            <w:r w:rsidR="00EE1708" w:rsidRPr="004E4AF3">
              <w:rPr>
                <w:rFonts w:ascii="Verdana" w:hAnsi="Verdana" w:cstheme="minorHAnsi"/>
                <w:sz w:val="20"/>
                <w:szCs w:val="20"/>
              </w:rPr>
              <w:t>Faculty</w:t>
            </w:r>
            <w:proofErr w:type="spellEnd"/>
            <w:r w:rsidR="00EE1708" w:rsidRPr="004E4AF3">
              <w:rPr>
                <w:rFonts w:ascii="Verdana" w:hAnsi="Verdana" w:cstheme="minorHAnsi"/>
                <w:sz w:val="20"/>
                <w:szCs w:val="20"/>
              </w:rPr>
              <w:t xml:space="preserve"> of Law, University of Pécs</w:t>
            </w:r>
          </w:p>
        </w:tc>
      </w:tr>
    </w:tbl>
    <w:p w14:paraId="2206038D" w14:textId="77777777" w:rsidR="00333A5C" w:rsidRPr="005710DF" w:rsidRDefault="00333A5C" w:rsidP="00333A5C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0"/>
        <w:gridCol w:w="7007"/>
      </w:tblGrid>
      <w:tr w:rsidR="00333A5C" w:rsidRPr="00C96816" w14:paraId="6442B0DF" w14:textId="77777777" w:rsidTr="00EE1708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5BC30925" w14:textId="77777777" w:rsidR="00333A5C" w:rsidRPr="00C96816" w:rsidRDefault="00B02116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B021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STUDIES AND DEGREES</w:t>
            </w:r>
          </w:p>
        </w:tc>
      </w:tr>
      <w:tr w:rsidR="00333A5C" w:rsidRPr="005710DF" w14:paraId="3C1660ED" w14:textId="77777777" w:rsidTr="004E4AF3">
        <w:trPr>
          <w:trHeight w:val="74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6D885272" w14:textId="74911627" w:rsidR="00333A5C" w:rsidRPr="00C96816" w:rsidRDefault="00EE1708" w:rsidP="001C5A50">
            <w:pPr>
              <w:ind w:left="-10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14:paraId="21CFCDC9" w14:textId="06C1E0E9" w:rsidR="00333A5C" w:rsidRPr="005710DF" w:rsidRDefault="00EE1708" w:rsidP="001C5A50">
            <w:pPr>
              <w:ind w:left="10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PhD</w:t>
            </w:r>
            <w:r w:rsidR="008B5F17">
              <w:rPr>
                <w:rFonts w:ascii="Verdana" w:hAnsi="Verdana"/>
                <w:sz w:val="20"/>
                <w:szCs w:val="20"/>
              </w:rPr>
              <w:t xml:space="preserve"> in Law, University of Pécs</w:t>
            </w:r>
          </w:p>
        </w:tc>
      </w:tr>
    </w:tbl>
    <w:p w14:paraId="21AC603D" w14:textId="77777777" w:rsidR="00333A5C" w:rsidRDefault="00333A5C" w:rsidP="00333A5C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7"/>
        <w:gridCol w:w="7000"/>
      </w:tblGrid>
      <w:tr w:rsidR="00333A5C" w:rsidRPr="00C96816" w14:paraId="06E48F79" w14:textId="77777777" w:rsidTr="00F74494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6CF4D036" w14:textId="77777777" w:rsidR="00333A5C" w:rsidRPr="00C96816" w:rsidRDefault="00B02116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B021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OTHER ACADEMIC AND PROFESSIONAL ACTIVITIES</w:t>
            </w:r>
          </w:p>
        </w:tc>
      </w:tr>
      <w:tr w:rsidR="00F74494" w:rsidRPr="00C96816" w14:paraId="72819495" w14:textId="77777777" w:rsidTr="00F74494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960BF25" w14:textId="404D48F8" w:rsidR="00F74494" w:rsidRPr="004E4AF3" w:rsidRDefault="00F74494" w:rsidP="001C5A50">
            <w:pPr>
              <w:ind w:left="-108"/>
              <w:contextualSpacing/>
              <w:rPr>
                <w:rFonts w:ascii="Verdana" w:hAnsi="Verdana"/>
                <w:sz w:val="20"/>
                <w:szCs w:val="20"/>
              </w:rPr>
            </w:pPr>
            <w:r w:rsidRPr="004E4AF3">
              <w:rPr>
                <w:rFonts w:ascii="Verdana" w:hAnsi="Verdana"/>
                <w:sz w:val="20"/>
                <w:szCs w:val="20"/>
              </w:rPr>
              <w:t xml:space="preserve">2014-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5F91AC08" w14:textId="70FB2535" w:rsidR="00F74494" w:rsidRPr="004E4AF3" w:rsidRDefault="00F74494" w:rsidP="001C5A50">
            <w:pPr>
              <w:ind w:left="89"/>
              <w:contextualSpacing/>
              <w:jc w:val="both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4E4AF3">
              <w:rPr>
                <w:rFonts w:ascii="Verdana" w:hAnsi="Verdana" w:cs="Verdana"/>
                <w:sz w:val="20"/>
                <w:szCs w:val="20"/>
              </w:rPr>
              <w:t>Member</w:t>
            </w:r>
            <w:proofErr w:type="spellEnd"/>
            <w:r w:rsidRPr="004E4AF3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proofErr w:type="spellStart"/>
            <w:r w:rsidRPr="004E4AF3">
              <w:rPr>
                <w:rFonts w:ascii="Verdana" w:hAnsi="Verdana" w:cs="Verdana"/>
                <w:sz w:val="20"/>
                <w:szCs w:val="20"/>
              </w:rPr>
              <w:t>Subcommittee</w:t>
            </w:r>
            <w:proofErr w:type="spellEnd"/>
            <w:r w:rsidRPr="004E4AF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FE198E" w:rsidRPr="004E4AF3">
              <w:rPr>
                <w:rFonts w:ascii="Verdana" w:hAnsi="Verdana" w:cs="Verdana"/>
                <w:sz w:val="20"/>
                <w:szCs w:val="20"/>
              </w:rPr>
              <w:t xml:space="preserve">of Public International Law, </w:t>
            </w:r>
            <w:proofErr w:type="spellStart"/>
            <w:r w:rsidR="00FE198E" w:rsidRPr="004E4AF3">
              <w:rPr>
                <w:rFonts w:ascii="Verdana" w:hAnsi="Verdana" w:cs="Verdana"/>
                <w:sz w:val="20"/>
                <w:szCs w:val="20"/>
              </w:rPr>
              <w:t>Committee</w:t>
            </w:r>
            <w:proofErr w:type="spellEnd"/>
            <w:r w:rsidR="00FE198E" w:rsidRPr="004E4AF3">
              <w:rPr>
                <w:rFonts w:ascii="Verdana" w:hAnsi="Verdana" w:cs="Verdana"/>
                <w:sz w:val="20"/>
                <w:szCs w:val="20"/>
              </w:rPr>
              <w:t xml:space="preserve"> of </w:t>
            </w:r>
            <w:proofErr w:type="spellStart"/>
            <w:r w:rsidR="00FE198E" w:rsidRPr="004E4AF3">
              <w:rPr>
                <w:rFonts w:ascii="Verdana" w:hAnsi="Verdana" w:cs="Verdana"/>
                <w:sz w:val="20"/>
                <w:szCs w:val="20"/>
              </w:rPr>
              <w:t>Legal</w:t>
            </w:r>
            <w:proofErr w:type="spellEnd"/>
            <w:r w:rsidR="00FE198E" w:rsidRPr="004E4AF3">
              <w:rPr>
                <w:rFonts w:ascii="Verdana" w:hAnsi="Verdana" w:cs="Verdana"/>
                <w:sz w:val="20"/>
                <w:szCs w:val="20"/>
              </w:rPr>
              <w:t xml:space="preserve"> and </w:t>
            </w:r>
            <w:proofErr w:type="spellStart"/>
            <w:r w:rsidR="00FE198E" w:rsidRPr="004E4AF3">
              <w:rPr>
                <w:rFonts w:ascii="Verdana" w:hAnsi="Verdana" w:cs="Verdana"/>
                <w:sz w:val="20"/>
                <w:szCs w:val="20"/>
              </w:rPr>
              <w:t>Political</w:t>
            </w:r>
            <w:proofErr w:type="spellEnd"/>
            <w:r w:rsidR="00FE198E" w:rsidRPr="004E4AF3">
              <w:rPr>
                <w:rFonts w:ascii="Verdana" w:hAnsi="Verdana" w:cs="Verdana"/>
                <w:sz w:val="20"/>
                <w:szCs w:val="20"/>
              </w:rPr>
              <w:t xml:space="preserve"> Science, </w:t>
            </w:r>
            <w:proofErr w:type="spellStart"/>
            <w:r w:rsidR="00FE198E" w:rsidRPr="004E4AF3">
              <w:rPr>
                <w:rFonts w:ascii="Verdana" w:hAnsi="Verdana" w:cs="Verdana"/>
                <w:sz w:val="20"/>
                <w:szCs w:val="20"/>
              </w:rPr>
              <w:t>Hungarian</w:t>
            </w:r>
            <w:proofErr w:type="spellEnd"/>
            <w:r w:rsidR="00FE198E" w:rsidRPr="004E4AF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FE198E" w:rsidRPr="004E4AF3">
              <w:rPr>
                <w:rFonts w:ascii="Verdana" w:hAnsi="Verdana" w:cs="Verdana"/>
                <w:sz w:val="20"/>
                <w:szCs w:val="20"/>
              </w:rPr>
              <w:t>Academy</w:t>
            </w:r>
            <w:proofErr w:type="spellEnd"/>
            <w:r w:rsidR="00FE198E" w:rsidRPr="004E4AF3">
              <w:rPr>
                <w:rFonts w:ascii="Verdana" w:hAnsi="Verdana" w:cs="Verdana"/>
                <w:sz w:val="20"/>
                <w:szCs w:val="20"/>
              </w:rPr>
              <w:t xml:space="preserve"> of Science </w:t>
            </w:r>
          </w:p>
        </w:tc>
      </w:tr>
      <w:tr w:rsidR="00F74494" w:rsidRPr="00C96816" w14:paraId="78109F71" w14:textId="77777777" w:rsidTr="00F74494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5930D59" w14:textId="77777777" w:rsidR="00F74494" w:rsidRDefault="00F74494" w:rsidP="001C5A50">
            <w:pPr>
              <w:ind w:left="-108"/>
              <w:contextualSpacing/>
              <w:rPr>
                <w:rFonts w:ascii="Verdana" w:hAnsi="Verdana"/>
                <w:sz w:val="20"/>
                <w:szCs w:val="20"/>
              </w:rPr>
            </w:pPr>
            <w:r w:rsidRPr="004E4AF3">
              <w:rPr>
                <w:rFonts w:ascii="Verdana" w:hAnsi="Verdana"/>
                <w:sz w:val="20"/>
                <w:szCs w:val="20"/>
              </w:rPr>
              <w:t xml:space="preserve">2014- </w:t>
            </w:r>
          </w:p>
          <w:p w14:paraId="0904A2D6" w14:textId="77777777" w:rsidR="00E159B9" w:rsidRDefault="00E159B9" w:rsidP="001C5A50">
            <w:pPr>
              <w:ind w:left="-108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02E049F" w14:textId="54D25551" w:rsidR="00E159B9" w:rsidRPr="004E4AF3" w:rsidRDefault="00E159B9" w:rsidP="001C5A50">
            <w:pPr>
              <w:ind w:left="-108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2019-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02FE12F1" w14:textId="77777777" w:rsidR="009621AE" w:rsidRDefault="00FE198E" w:rsidP="009621AE">
            <w:pPr>
              <w:ind w:left="89"/>
              <w:contextualSpacing/>
              <w:jc w:val="both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4E4AF3">
              <w:rPr>
                <w:rFonts w:ascii="Verdana" w:hAnsi="Verdana" w:cs="Verdana"/>
                <w:sz w:val="20"/>
                <w:szCs w:val="20"/>
              </w:rPr>
              <w:t>Member</w:t>
            </w:r>
            <w:proofErr w:type="spellEnd"/>
            <w:r w:rsidRPr="004E4AF3">
              <w:rPr>
                <w:rFonts w:ascii="Verdana" w:hAnsi="Verdana" w:cs="Verdana"/>
                <w:sz w:val="20"/>
                <w:szCs w:val="20"/>
              </w:rPr>
              <w:t xml:space="preserve"> of </w:t>
            </w:r>
            <w:proofErr w:type="spellStart"/>
            <w:r w:rsidRPr="004E4AF3">
              <w:rPr>
                <w:rFonts w:ascii="Verdana" w:hAnsi="Verdana" w:cs="Verdana"/>
                <w:sz w:val="20"/>
                <w:szCs w:val="20"/>
              </w:rPr>
              <w:t>the</w:t>
            </w:r>
            <w:proofErr w:type="spellEnd"/>
            <w:r w:rsidRPr="004E4AF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4E4AF3">
              <w:rPr>
                <w:rFonts w:ascii="Verdana" w:hAnsi="Verdana" w:cs="Verdana"/>
                <w:sz w:val="20"/>
                <w:szCs w:val="20"/>
              </w:rPr>
              <w:t>Editorial</w:t>
            </w:r>
            <w:proofErr w:type="spellEnd"/>
            <w:r w:rsidRPr="004E4AF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4E4AF3">
              <w:rPr>
                <w:rFonts w:ascii="Verdana" w:hAnsi="Verdana" w:cs="Verdana"/>
                <w:sz w:val="20"/>
                <w:szCs w:val="20"/>
              </w:rPr>
              <w:t>Board</w:t>
            </w:r>
            <w:proofErr w:type="spellEnd"/>
            <w:r w:rsidR="00F74494" w:rsidRPr="004E4AF3">
              <w:rPr>
                <w:rFonts w:ascii="Verdana" w:hAnsi="Verdana" w:cs="Verdana"/>
                <w:sz w:val="20"/>
                <w:szCs w:val="20"/>
              </w:rPr>
              <w:t xml:space="preserve">, Pécs Journal of International and European Law </w:t>
            </w:r>
          </w:p>
          <w:p w14:paraId="30744891" w14:textId="0812813D" w:rsidR="00E159B9" w:rsidRPr="009621AE" w:rsidRDefault="002038D4" w:rsidP="009621AE">
            <w:pPr>
              <w:ind w:left="89"/>
              <w:contextualSpacing/>
              <w:jc w:val="both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Member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Editorial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Board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proofErr w:type="spellStart"/>
            <w:r w:rsidR="00396319" w:rsidRPr="00396319">
              <w:rPr>
                <w:rFonts w:ascii="Verdana" w:hAnsi="Verdana" w:cs="Verdana"/>
                <w:sz w:val="20"/>
                <w:szCs w:val="20"/>
              </w:rPr>
              <w:t>População</w:t>
            </w:r>
            <w:proofErr w:type="spellEnd"/>
            <w:r w:rsidR="00396319" w:rsidRPr="00396319">
              <w:rPr>
                <w:rFonts w:ascii="Verdana" w:hAnsi="Verdana" w:cs="Verdana"/>
                <w:sz w:val="20"/>
                <w:szCs w:val="20"/>
              </w:rPr>
              <w:t xml:space="preserve"> e </w:t>
            </w:r>
            <w:proofErr w:type="spellStart"/>
            <w:r w:rsidR="00396319" w:rsidRPr="00396319">
              <w:rPr>
                <w:rFonts w:ascii="Verdana" w:hAnsi="Verdana" w:cs="Verdana"/>
                <w:sz w:val="20"/>
                <w:szCs w:val="20"/>
              </w:rPr>
              <w:t>Sociedade</w:t>
            </w:r>
            <w:proofErr w:type="spellEnd"/>
          </w:p>
        </w:tc>
      </w:tr>
      <w:tr w:rsidR="00F74494" w:rsidRPr="00C96816" w14:paraId="52F03B3F" w14:textId="77777777" w:rsidTr="00F74494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66EE88E" w14:textId="77777777" w:rsidR="00F74494" w:rsidRPr="004E4AF3" w:rsidRDefault="00F74494" w:rsidP="001C5A50">
            <w:pPr>
              <w:pStyle w:val="Default"/>
              <w:ind w:left="-108"/>
              <w:contextualSpacing/>
              <w:rPr>
                <w:sz w:val="20"/>
                <w:szCs w:val="20"/>
              </w:rPr>
            </w:pPr>
            <w:r w:rsidRPr="004E4AF3">
              <w:rPr>
                <w:sz w:val="20"/>
                <w:szCs w:val="20"/>
              </w:rPr>
              <w:t xml:space="preserve">2008-2012,2017- </w:t>
            </w:r>
          </w:p>
          <w:p w14:paraId="67DC332D" w14:textId="77777777" w:rsidR="00F74494" w:rsidRPr="004E4AF3" w:rsidRDefault="00F74494" w:rsidP="001C5A50">
            <w:pPr>
              <w:pStyle w:val="Default"/>
              <w:ind w:left="-108"/>
              <w:contextualSpacing/>
              <w:rPr>
                <w:sz w:val="20"/>
                <w:szCs w:val="20"/>
              </w:rPr>
            </w:pPr>
            <w:r w:rsidRPr="004E4AF3">
              <w:rPr>
                <w:sz w:val="20"/>
                <w:szCs w:val="20"/>
              </w:rPr>
              <w:t xml:space="preserve">2011- </w:t>
            </w:r>
          </w:p>
          <w:p w14:paraId="30C197CE" w14:textId="3F14A62C" w:rsidR="00F74494" w:rsidRPr="004E4AF3" w:rsidRDefault="00F74494" w:rsidP="001C5A50">
            <w:pPr>
              <w:pStyle w:val="Default"/>
              <w:ind w:left="-108"/>
              <w:contextualSpacing/>
              <w:rPr>
                <w:sz w:val="20"/>
                <w:szCs w:val="20"/>
              </w:rPr>
            </w:pPr>
            <w:r w:rsidRPr="004E4AF3">
              <w:rPr>
                <w:sz w:val="20"/>
                <w:szCs w:val="20"/>
              </w:rPr>
              <w:t xml:space="preserve">2018-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3CDC9FED" w14:textId="1E986F44" w:rsidR="00F74494" w:rsidRPr="004E4AF3" w:rsidRDefault="00C05948" w:rsidP="001C5A50">
            <w:pPr>
              <w:pStyle w:val="Default"/>
              <w:ind w:left="89"/>
              <w:contextualSpacing/>
              <w:rPr>
                <w:sz w:val="20"/>
                <w:szCs w:val="20"/>
              </w:rPr>
            </w:pPr>
            <w:proofErr w:type="spellStart"/>
            <w:r w:rsidRPr="004E4AF3">
              <w:rPr>
                <w:sz w:val="20"/>
                <w:szCs w:val="20"/>
              </w:rPr>
              <w:t>Member</w:t>
            </w:r>
            <w:proofErr w:type="spellEnd"/>
            <w:r w:rsidR="00F74494" w:rsidRPr="004E4AF3">
              <w:rPr>
                <w:sz w:val="20"/>
                <w:szCs w:val="20"/>
              </w:rPr>
              <w:t xml:space="preserve">, American Society of International Law </w:t>
            </w:r>
          </w:p>
          <w:p w14:paraId="76F02488" w14:textId="01A886D9" w:rsidR="00F74494" w:rsidRPr="004E4AF3" w:rsidRDefault="00C05948" w:rsidP="001C5A50">
            <w:pPr>
              <w:pStyle w:val="Default"/>
              <w:ind w:left="89"/>
              <w:contextualSpacing/>
              <w:rPr>
                <w:sz w:val="20"/>
                <w:szCs w:val="20"/>
              </w:rPr>
            </w:pPr>
            <w:proofErr w:type="spellStart"/>
            <w:r w:rsidRPr="004E4AF3">
              <w:rPr>
                <w:sz w:val="20"/>
                <w:szCs w:val="20"/>
              </w:rPr>
              <w:t>Member</w:t>
            </w:r>
            <w:proofErr w:type="spellEnd"/>
            <w:r w:rsidR="00F74494" w:rsidRPr="004E4AF3">
              <w:rPr>
                <w:sz w:val="20"/>
                <w:szCs w:val="20"/>
              </w:rPr>
              <w:t xml:space="preserve">, </w:t>
            </w:r>
            <w:proofErr w:type="spellStart"/>
            <w:r w:rsidR="00F74494" w:rsidRPr="004E4AF3">
              <w:rPr>
                <w:sz w:val="20"/>
                <w:szCs w:val="20"/>
              </w:rPr>
              <w:t>Association</w:t>
            </w:r>
            <w:proofErr w:type="spellEnd"/>
            <w:r w:rsidR="00F74494" w:rsidRPr="004E4AF3">
              <w:rPr>
                <w:sz w:val="20"/>
                <w:szCs w:val="20"/>
              </w:rPr>
              <w:t xml:space="preserve"> </w:t>
            </w:r>
            <w:proofErr w:type="spellStart"/>
            <w:r w:rsidR="00F74494" w:rsidRPr="004E4AF3">
              <w:rPr>
                <w:sz w:val="20"/>
                <w:szCs w:val="20"/>
              </w:rPr>
              <w:t>for</w:t>
            </w:r>
            <w:proofErr w:type="spellEnd"/>
            <w:r w:rsidR="00F74494" w:rsidRPr="004E4AF3">
              <w:rPr>
                <w:sz w:val="20"/>
                <w:szCs w:val="20"/>
              </w:rPr>
              <w:t xml:space="preserve"> </w:t>
            </w:r>
            <w:proofErr w:type="spellStart"/>
            <w:r w:rsidR="00F74494" w:rsidRPr="004E4AF3">
              <w:rPr>
                <w:sz w:val="20"/>
                <w:szCs w:val="20"/>
              </w:rPr>
              <w:t>the</w:t>
            </w:r>
            <w:proofErr w:type="spellEnd"/>
            <w:r w:rsidR="00F74494" w:rsidRPr="004E4AF3">
              <w:rPr>
                <w:sz w:val="20"/>
                <w:szCs w:val="20"/>
              </w:rPr>
              <w:t xml:space="preserve"> </w:t>
            </w:r>
            <w:proofErr w:type="spellStart"/>
            <w:r w:rsidR="00F74494" w:rsidRPr="004E4AF3">
              <w:rPr>
                <w:sz w:val="20"/>
                <w:szCs w:val="20"/>
              </w:rPr>
              <w:t>Study</w:t>
            </w:r>
            <w:proofErr w:type="spellEnd"/>
            <w:r w:rsidR="00F74494" w:rsidRPr="004E4AF3">
              <w:rPr>
                <w:sz w:val="20"/>
                <w:szCs w:val="20"/>
              </w:rPr>
              <w:t xml:space="preserve"> of </w:t>
            </w:r>
            <w:proofErr w:type="spellStart"/>
            <w:r w:rsidR="00F74494" w:rsidRPr="004E4AF3">
              <w:rPr>
                <w:sz w:val="20"/>
                <w:szCs w:val="20"/>
              </w:rPr>
              <w:t>Nationalities</w:t>
            </w:r>
            <w:proofErr w:type="spellEnd"/>
            <w:r w:rsidR="00F74494" w:rsidRPr="004E4AF3">
              <w:rPr>
                <w:sz w:val="20"/>
                <w:szCs w:val="20"/>
              </w:rPr>
              <w:t xml:space="preserve"> </w:t>
            </w:r>
          </w:p>
          <w:p w14:paraId="75B662A6" w14:textId="38D497B1" w:rsidR="00F74494" w:rsidRPr="004E4AF3" w:rsidRDefault="00C05948" w:rsidP="001C5A50">
            <w:pPr>
              <w:pStyle w:val="Default"/>
              <w:ind w:left="89"/>
              <w:contextualSpacing/>
              <w:rPr>
                <w:sz w:val="20"/>
                <w:szCs w:val="20"/>
              </w:rPr>
            </w:pPr>
            <w:proofErr w:type="spellStart"/>
            <w:r w:rsidRPr="004E4AF3">
              <w:rPr>
                <w:sz w:val="20"/>
                <w:szCs w:val="20"/>
              </w:rPr>
              <w:t>Member</w:t>
            </w:r>
            <w:proofErr w:type="spellEnd"/>
            <w:r w:rsidR="00F74494" w:rsidRPr="004E4AF3">
              <w:rPr>
                <w:sz w:val="20"/>
                <w:szCs w:val="20"/>
              </w:rPr>
              <w:t xml:space="preserve">, European Society of International Law </w:t>
            </w:r>
          </w:p>
          <w:p w14:paraId="0DE98717" w14:textId="1C084EA1" w:rsidR="004E4AF3" w:rsidRPr="004E4AF3" w:rsidRDefault="00C05948" w:rsidP="001C5A50">
            <w:pPr>
              <w:ind w:left="89"/>
              <w:contextualSpacing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4E4AF3">
              <w:rPr>
                <w:rFonts w:ascii="Verdana" w:hAnsi="Verdana" w:cs="Verdana"/>
                <w:sz w:val="20"/>
                <w:szCs w:val="20"/>
              </w:rPr>
              <w:t>Member</w:t>
            </w:r>
            <w:proofErr w:type="spellEnd"/>
            <w:r w:rsidR="00F74494" w:rsidRPr="004E4AF3">
              <w:rPr>
                <w:rFonts w:ascii="Verdana" w:hAnsi="Verdana" w:cs="Verdana"/>
                <w:sz w:val="20"/>
                <w:szCs w:val="20"/>
              </w:rPr>
              <w:t xml:space="preserve">, International Law </w:t>
            </w:r>
            <w:proofErr w:type="spellStart"/>
            <w:r w:rsidR="00F74494" w:rsidRPr="004E4AF3">
              <w:rPr>
                <w:rFonts w:ascii="Verdana" w:hAnsi="Verdana" w:cs="Verdana"/>
                <w:sz w:val="20"/>
                <w:szCs w:val="20"/>
              </w:rPr>
              <w:t>Association</w:t>
            </w:r>
            <w:proofErr w:type="spellEnd"/>
            <w:r w:rsidR="00F74494" w:rsidRPr="004E4AF3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proofErr w:type="spellStart"/>
            <w:r w:rsidRPr="004E4AF3">
              <w:rPr>
                <w:rFonts w:ascii="Verdana" w:hAnsi="Verdana" w:cs="Verdana"/>
                <w:sz w:val="20"/>
                <w:szCs w:val="20"/>
              </w:rPr>
              <w:t>Hungarian</w:t>
            </w:r>
            <w:proofErr w:type="spellEnd"/>
            <w:r w:rsidRPr="004E4AF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4E4AF3">
              <w:rPr>
                <w:rFonts w:ascii="Verdana" w:hAnsi="Verdana" w:cs="Verdana"/>
                <w:sz w:val="20"/>
                <w:szCs w:val="20"/>
              </w:rPr>
              <w:t>Branch</w:t>
            </w:r>
            <w:proofErr w:type="spellEnd"/>
          </w:p>
        </w:tc>
      </w:tr>
    </w:tbl>
    <w:p w14:paraId="651DBB13" w14:textId="2CD7895E" w:rsidR="00333A5C" w:rsidRPr="001C5A50" w:rsidRDefault="004058F7" w:rsidP="001C5A50">
      <w:pPr>
        <w:tabs>
          <w:tab w:val="left" w:pos="1985"/>
        </w:tabs>
        <w:spacing w:line="240" w:lineRule="auto"/>
        <w:ind w:left="1985" w:hanging="1985"/>
        <w:contextualSpacing/>
        <w:jc w:val="both"/>
        <w:rPr>
          <w:rFonts w:ascii="Verdana" w:hAnsi="Verdana"/>
          <w:sz w:val="20"/>
          <w:szCs w:val="20"/>
        </w:rPr>
      </w:pPr>
      <w:r w:rsidRPr="001C5A50">
        <w:rPr>
          <w:rFonts w:ascii="Verdana" w:hAnsi="Verdana"/>
          <w:sz w:val="20"/>
          <w:szCs w:val="20"/>
        </w:rPr>
        <w:t>2020-</w:t>
      </w:r>
      <w:r w:rsidRPr="001C5A50">
        <w:rPr>
          <w:rFonts w:ascii="Verdana" w:hAnsi="Verdana"/>
          <w:sz w:val="20"/>
          <w:szCs w:val="20"/>
        </w:rPr>
        <w:tab/>
      </w:r>
      <w:proofErr w:type="spellStart"/>
      <w:r w:rsidRPr="001C5A50">
        <w:rPr>
          <w:rFonts w:ascii="Verdana" w:hAnsi="Verdana"/>
          <w:sz w:val="20"/>
          <w:szCs w:val="20"/>
        </w:rPr>
        <w:t>Member</w:t>
      </w:r>
      <w:proofErr w:type="spellEnd"/>
      <w:r w:rsidRPr="001C5A50">
        <w:rPr>
          <w:rFonts w:ascii="Verdana" w:hAnsi="Verdana"/>
          <w:sz w:val="20"/>
          <w:szCs w:val="20"/>
        </w:rPr>
        <w:t xml:space="preserve">, International </w:t>
      </w:r>
      <w:proofErr w:type="spellStart"/>
      <w:r w:rsidRPr="001C5A50">
        <w:rPr>
          <w:rFonts w:ascii="Verdana" w:hAnsi="Verdana"/>
          <w:sz w:val="20"/>
          <w:szCs w:val="20"/>
        </w:rPr>
        <w:t>Association</w:t>
      </w:r>
      <w:proofErr w:type="spellEnd"/>
      <w:r w:rsidRPr="001C5A50">
        <w:rPr>
          <w:rFonts w:ascii="Verdana" w:hAnsi="Verdana"/>
          <w:sz w:val="20"/>
          <w:szCs w:val="20"/>
        </w:rPr>
        <w:t xml:space="preserve"> </w:t>
      </w:r>
      <w:proofErr w:type="spellStart"/>
      <w:r w:rsidRPr="001C5A50">
        <w:rPr>
          <w:rFonts w:ascii="Verdana" w:hAnsi="Verdana"/>
          <w:sz w:val="20"/>
          <w:szCs w:val="20"/>
        </w:rPr>
        <w:t>for</w:t>
      </w:r>
      <w:proofErr w:type="spellEnd"/>
      <w:r w:rsidRPr="001C5A50">
        <w:rPr>
          <w:rFonts w:ascii="Verdana" w:hAnsi="Verdana"/>
          <w:sz w:val="20"/>
          <w:szCs w:val="20"/>
        </w:rPr>
        <w:t xml:space="preserve"> </w:t>
      </w:r>
      <w:proofErr w:type="spellStart"/>
      <w:r w:rsidRPr="001C5A50">
        <w:rPr>
          <w:rFonts w:ascii="Verdana" w:hAnsi="Verdana"/>
          <w:sz w:val="20"/>
          <w:szCs w:val="20"/>
        </w:rPr>
        <w:t>Artificial</w:t>
      </w:r>
      <w:proofErr w:type="spellEnd"/>
      <w:r w:rsidRPr="001C5A50">
        <w:rPr>
          <w:rFonts w:ascii="Verdana" w:hAnsi="Verdana"/>
          <w:sz w:val="20"/>
          <w:szCs w:val="20"/>
        </w:rPr>
        <w:t xml:space="preserve"> </w:t>
      </w:r>
      <w:proofErr w:type="spellStart"/>
      <w:r w:rsidRPr="001C5A50">
        <w:rPr>
          <w:rFonts w:ascii="Verdana" w:hAnsi="Verdana"/>
          <w:sz w:val="20"/>
          <w:szCs w:val="20"/>
        </w:rPr>
        <w:t>Intelligence</w:t>
      </w:r>
      <w:proofErr w:type="spellEnd"/>
      <w:r w:rsidRPr="001C5A50">
        <w:rPr>
          <w:rFonts w:ascii="Verdana" w:hAnsi="Verdana"/>
          <w:sz w:val="20"/>
          <w:szCs w:val="20"/>
        </w:rPr>
        <w:t xml:space="preserve"> and Law</w:t>
      </w:r>
    </w:p>
    <w:p w14:paraId="4E210357" w14:textId="72A88348" w:rsidR="004058F7" w:rsidRDefault="004058F7" w:rsidP="001C5A50">
      <w:pPr>
        <w:tabs>
          <w:tab w:val="left" w:pos="1985"/>
        </w:tabs>
        <w:spacing w:line="240" w:lineRule="auto"/>
        <w:contextualSpacing/>
        <w:rPr>
          <w:rFonts w:ascii="Verdana" w:hAnsi="Verdana"/>
          <w:sz w:val="20"/>
          <w:szCs w:val="20"/>
        </w:rPr>
      </w:pPr>
      <w:r w:rsidRPr="001C5A50">
        <w:rPr>
          <w:rFonts w:ascii="Verdana" w:hAnsi="Verdana"/>
          <w:sz w:val="20"/>
          <w:szCs w:val="20"/>
        </w:rPr>
        <w:t>2020</w:t>
      </w:r>
      <w:r w:rsidR="00B50090">
        <w:rPr>
          <w:rFonts w:ascii="Verdana" w:hAnsi="Verdana"/>
          <w:sz w:val="20"/>
          <w:szCs w:val="20"/>
        </w:rPr>
        <w:t>-</w:t>
      </w:r>
      <w:r w:rsidRPr="001C5A50">
        <w:rPr>
          <w:rFonts w:ascii="Verdana" w:hAnsi="Verdana"/>
          <w:sz w:val="20"/>
          <w:szCs w:val="20"/>
        </w:rPr>
        <w:tab/>
      </w:r>
      <w:proofErr w:type="spellStart"/>
      <w:r w:rsidRPr="001C5A50">
        <w:rPr>
          <w:rFonts w:ascii="Verdana" w:hAnsi="Verdana"/>
          <w:sz w:val="20"/>
          <w:szCs w:val="20"/>
        </w:rPr>
        <w:t>Member</w:t>
      </w:r>
      <w:proofErr w:type="spellEnd"/>
      <w:r w:rsidR="00B50090">
        <w:rPr>
          <w:rFonts w:ascii="Verdana" w:hAnsi="Verdana"/>
          <w:sz w:val="20"/>
          <w:szCs w:val="20"/>
        </w:rPr>
        <w:t xml:space="preserve">, </w:t>
      </w:r>
      <w:proofErr w:type="spellStart"/>
      <w:r w:rsidR="00ED2537" w:rsidRPr="00ED2537">
        <w:rPr>
          <w:rFonts w:ascii="Verdana" w:hAnsi="Verdana"/>
          <w:sz w:val="20"/>
          <w:szCs w:val="20"/>
        </w:rPr>
        <w:t>Société</w:t>
      </w:r>
      <w:proofErr w:type="spellEnd"/>
      <w:r w:rsidR="00ED2537" w:rsidRPr="00ED2537">
        <w:rPr>
          <w:rFonts w:ascii="Verdana" w:hAnsi="Verdana"/>
          <w:sz w:val="20"/>
          <w:szCs w:val="20"/>
        </w:rPr>
        <w:t xml:space="preserve"> </w:t>
      </w:r>
      <w:proofErr w:type="spellStart"/>
      <w:r w:rsidR="00ED2537" w:rsidRPr="00ED2537">
        <w:rPr>
          <w:rFonts w:ascii="Verdana" w:hAnsi="Verdana"/>
          <w:sz w:val="20"/>
          <w:szCs w:val="20"/>
        </w:rPr>
        <w:t>Québécoise</w:t>
      </w:r>
      <w:proofErr w:type="spellEnd"/>
      <w:r w:rsidR="00ED2537" w:rsidRPr="00ED2537">
        <w:rPr>
          <w:rFonts w:ascii="Verdana" w:hAnsi="Verdana"/>
          <w:sz w:val="20"/>
          <w:szCs w:val="20"/>
        </w:rPr>
        <w:t xml:space="preserve"> de </w:t>
      </w:r>
      <w:proofErr w:type="spellStart"/>
      <w:r w:rsidR="00ED2537" w:rsidRPr="00ED2537">
        <w:rPr>
          <w:rFonts w:ascii="Verdana" w:hAnsi="Verdana"/>
          <w:sz w:val="20"/>
          <w:szCs w:val="20"/>
        </w:rPr>
        <w:t>droit</w:t>
      </w:r>
      <w:proofErr w:type="spellEnd"/>
      <w:r w:rsidR="00ED2537" w:rsidRPr="00ED2537">
        <w:rPr>
          <w:rFonts w:ascii="Verdana" w:hAnsi="Verdana"/>
          <w:sz w:val="20"/>
          <w:szCs w:val="20"/>
        </w:rPr>
        <w:t xml:space="preserve"> </w:t>
      </w:r>
      <w:proofErr w:type="spellStart"/>
      <w:r w:rsidR="00ED2537" w:rsidRPr="00ED2537">
        <w:rPr>
          <w:rFonts w:ascii="Verdana" w:hAnsi="Verdana"/>
          <w:sz w:val="20"/>
          <w:szCs w:val="20"/>
        </w:rPr>
        <w:t>international</w:t>
      </w:r>
      <w:proofErr w:type="spellEnd"/>
    </w:p>
    <w:p w14:paraId="69ECC482" w14:textId="47ECDB11" w:rsidR="009621AE" w:rsidRDefault="009621AE" w:rsidP="001C5A50">
      <w:pPr>
        <w:tabs>
          <w:tab w:val="left" w:pos="1985"/>
        </w:tabs>
        <w:spacing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2017-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Member</w:t>
      </w:r>
      <w:proofErr w:type="spellEnd"/>
      <w:r>
        <w:rPr>
          <w:rFonts w:ascii="Verdana" w:hAnsi="Verdana"/>
          <w:sz w:val="20"/>
          <w:szCs w:val="20"/>
        </w:rPr>
        <w:t xml:space="preserve">, Public body, </w:t>
      </w:r>
      <w:proofErr w:type="spellStart"/>
      <w:r>
        <w:rPr>
          <w:rFonts w:ascii="Verdana" w:hAnsi="Verdana"/>
          <w:sz w:val="20"/>
          <w:szCs w:val="20"/>
        </w:rPr>
        <w:t>Hungarian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Academy</w:t>
      </w:r>
      <w:proofErr w:type="spellEnd"/>
      <w:r>
        <w:rPr>
          <w:rFonts w:ascii="Verdana" w:hAnsi="Verdana"/>
          <w:sz w:val="20"/>
          <w:szCs w:val="20"/>
        </w:rPr>
        <w:t xml:space="preserve"> of </w:t>
      </w:r>
      <w:proofErr w:type="spellStart"/>
      <w:r>
        <w:rPr>
          <w:rFonts w:ascii="Verdana" w:hAnsi="Verdana"/>
          <w:sz w:val="20"/>
          <w:szCs w:val="20"/>
        </w:rPr>
        <w:t>Sciences</w:t>
      </w:r>
      <w:proofErr w:type="spellEnd"/>
    </w:p>
    <w:p w14:paraId="2FCED2C3" w14:textId="77777777" w:rsidR="001C5A50" w:rsidRDefault="001C5A50" w:rsidP="001C5A50">
      <w:pPr>
        <w:tabs>
          <w:tab w:val="left" w:pos="1985"/>
        </w:tabs>
        <w:spacing w:line="240" w:lineRule="auto"/>
        <w:contextualSpacing/>
        <w:rPr>
          <w:sz w:val="20"/>
          <w:szCs w:val="20"/>
        </w:rPr>
      </w:pPr>
    </w:p>
    <w:tbl>
      <w:tblPr>
        <w:tblStyle w:val="Rcsostblzat"/>
        <w:tblW w:w="8849" w:type="dxa"/>
        <w:tblLook w:val="04A0" w:firstRow="1" w:lastRow="0" w:firstColumn="1" w:lastColumn="0" w:noHBand="0" w:noVBand="1"/>
      </w:tblPr>
      <w:tblGrid>
        <w:gridCol w:w="1843"/>
        <w:gridCol w:w="7006"/>
      </w:tblGrid>
      <w:tr w:rsidR="00333A5C" w:rsidRPr="00C96816" w14:paraId="210323F2" w14:textId="77777777" w:rsidTr="004B3CE2">
        <w:tc>
          <w:tcPr>
            <w:tcW w:w="8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409EA3EA" w14:textId="3E1147CB" w:rsidR="00333A5C" w:rsidRPr="00C96816" w:rsidRDefault="00B02116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B021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LANGUAGE SKILLS</w:t>
            </w:r>
          </w:p>
        </w:tc>
      </w:tr>
      <w:tr w:rsidR="00333A5C" w:rsidRPr="005710DF" w14:paraId="5BE23284" w14:textId="77777777" w:rsidTr="004B3CE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86CFE3" w14:textId="04CC7A5E" w:rsidR="00333A5C" w:rsidRPr="00C96816" w:rsidRDefault="004E4AF3" w:rsidP="004B3CE2">
            <w:pPr>
              <w:ind w:left="-108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Hungarian</w:t>
            </w:r>
            <w:proofErr w:type="spellEnd"/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14:paraId="1EE1EA32" w14:textId="1BC7356E" w:rsidR="00333A5C" w:rsidRPr="005710DF" w:rsidRDefault="004E4AF3" w:rsidP="004B3CE2">
            <w:pPr>
              <w:ind w:left="29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Native</w:t>
            </w:r>
            <w:proofErr w:type="spellEnd"/>
          </w:p>
        </w:tc>
      </w:tr>
      <w:tr w:rsidR="00333A5C" w:rsidRPr="004B3CE2" w14:paraId="68A3AAC2" w14:textId="77777777" w:rsidTr="004B3CE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B8CE31" w14:textId="43EA7E67" w:rsidR="00333A5C" w:rsidRPr="004B3CE2" w:rsidRDefault="004E4AF3" w:rsidP="004B3CE2">
            <w:pPr>
              <w:ind w:left="-108" w:right="-245"/>
              <w:contextualSpacing/>
              <w:rPr>
                <w:rFonts w:ascii="Verdana" w:hAnsi="Verdana"/>
                <w:sz w:val="20"/>
                <w:szCs w:val="20"/>
              </w:rPr>
            </w:pPr>
            <w:r w:rsidRPr="004B3CE2">
              <w:rPr>
                <w:rFonts w:ascii="Verdana" w:hAnsi="Verdana"/>
                <w:sz w:val="20"/>
                <w:szCs w:val="20"/>
              </w:rPr>
              <w:t>English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14:paraId="3FCAF848" w14:textId="19A0E9EE" w:rsidR="00333A5C" w:rsidRPr="004B3CE2" w:rsidRDefault="004E4AF3" w:rsidP="004B3CE2">
            <w:pPr>
              <w:ind w:left="29"/>
              <w:contextualSpacing/>
              <w:rPr>
                <w:rFonts w:ascii="Verdana" w:hAnsi="Verdana"/>
                <w:sz w:val="20"/>
                <w:szCs w:val="20"/>
              </w:rPr>
            </w:pPr>
            <w:r w:rsidRPr="004B3CE2">
              <w:rPr>
                <w:rFonts w:ascii="Verdana" w:hAnsi="Verdana"/>
                <w:sz w:val="20"/>
                <w:szCs w:val="20"/>
              </w:rPr>
              <w:t>C1</w:t>
            </w:r>
          </w:p>
        </w:tc>
      </w:tr>
      <w:tr w:rsidR="00333A5C" w:rsidRPr="004B3CE2" w14:paraId="3CDC10F2" w14:textId="77777777" w:rsidTr="004B3CE2">
        <w:trPr>
          <w:trHeight w:val="6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DAD50D" w14:textId="39FF4A1A" w:rsidR="00333A5C" w:rsidRPr="004B3CE2" w:rsidRDefault="004E4AF3" w:rsidP="004B3CE2">
            <w:pPr>
              <w:ind w:left="-108"/>
              <w:contextualSpacing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B3CE2">
              <w:rPr>
                <w:rFonts w:ascii="Verdana" w:hAnsi="Verdana"/>
                <w:sz w:val="20"/>
                <w:szCs w:val="20"/>
              </w:rPr>
              <w:t>French</w:t>
            </w:r>
            <w:proofErr w:type="spellEnd"/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14:paraId="0B2C483D" w14:textId="3EED75AE" w:rsidR="00A74808" w:rsidRPr="004B3CE2" w:rsidRDefault="004E4AF3" w:rsidP="004B3CE2">
            <w:pPr>
              <w:ind w:left="29"/>
              <w:contextualSpacing/>
              <w:rPr>
                <w:rFonts w:ascii="Verdana" w:hAnsi="Verdana"/>
                <w:sz w:val="20"/>
                <w:szCs w:val="20"/>
              </w:rPr>
            </w:pPr>
            <w:r w:rsidRPr="004B3CE2">
              <w:rPr>
                <w:rFonts w:ascii="Verdana" w:hAnsi="Verdana"/>
                <w:sz w:val="20"/>
                <w:szCs w:val="20"/>
              </w:rPr>
              <w:t>B2</w:t>
            </w:r>
          </w:p>
        </w:tc>
      </w:tr>
    </w:tbl>
    <w:p w14:paraId="6182E403" w14:textId="322ED346" w:rsidR="00A93CE2" w:rsidRPr="004B3CE2" w:rsidRDefault="00A74808" w:rsidP="004B3CE2">
      <w:pPr>
        <w:tabs>
          <w:tab w:val="left" w:pos="1985"/>
        </w:tabs>
        <w:spacing w:line="240" w:lineRule="auto"/>
        <w:contextualSpacing/>
        <w:rPr>
          <w:rFonts w:ascii="Verdana" w:hAnsi="Verdana"/>
          <w:sz w:val="20"/>
          <w:szCs w:val="20"/>
        </w:rPr>
      </w:pPr>
      <w:proofErr w:type="spellStart"/>
      <w:r w:rsidRPr="004B3CE2">
        <w:rPr>
          <w:rFonts w:ascii="Verdana" w:hAnsi="Verdana"/>
          <w:sz w:val="20"/>
          <w:szCs w:val="20"/>
        </w:rPr>
        <w:t>Spanish</w:t>
      </w:r>
      <w:proofErr w:type="spellEnd"/>
      <w:r w:rsidRPr="004B3CE2">
        <w:rPr>
          <w:rFonts w:ascii="Verdana" w:hAnsi="Verdana"/>
          <w:sz w:val="20"/>
          <w:szCs w:val="20"/>
        </w:rPr>
        <w:tab/>
        <w:t>B2</w:t>
      </w:r>
    </w:p>
    <w:p w14:paraId="4C68ACDF" w14:textId="1A8B9FB6" w:rsidR="00A74808" w:rsidRPr="004B3CE2" w:rsidRDefault="00A74808" w:rsidP="004B3CE2">
      <w:pPr>
        <w:tabs>
          <w:tab w:val="left" w:pos="1985"/>
        </w:tabs>
        <w:spacing w:line="240" w:lineRule="auto"/>
        <w:contextualSpacing/>
        <w:rPr>
          <w:rFonts w:ascii="Verdana" w:hAnsi="Verdana"/>
          <w:sz w:val="20"/>
          <w:szCs w:val="20"/>
        </w:rPr>
      </w:pPr>
      <w:proofErr w:type="spellStart"/>
      <w:r w:rsidRPr="004B3CE2">
        <w:rPr>
          <w:rFonts w:ascii="Verdana" w:hAnsi="Verdana"/>
          <w:sz w:val="20"/>
          <w:szCs w:val="20"/>
        </w:rPr>
        <w:t>Swedish</w:t>
      </w:r>
      <w:proofErr w:type="spellEnd"/>
      <w:r w:rsidRPr="004B3CE2">
        <w:rPr>
          <w:rFonts w:ascii="Verdana" w:hAnsi="Verdana"/>
          <w:sz w:val="20"/>
          <w:szCs w:val="20"/>
        </w:rPr>
        <w:tab/>
        <w:t>B2</w:t>
      </w:r>
    </w:p>
    <w:p w14:paraId="771D284E" w14:textId="31D56D0C" w:rsidR="00A74808" w:rsidRPr="004B3CE2" w:rsidRDefault="00FB06AB" w:rsidP="004B3CE2">
      <w:pPr>
        <w:tabs>
          <w:tab w:val="left" w:pos="1985"/>
        </w:tabs>
        <w:spacing w:line="240" w:lineRule="auto"/>
        <w:contextualSpacing/>
        <w:rPr>
          <w:rFonts w:ascii="Verdana" w:hAnsi="Verdana"/>
          <w:sz w:val="20"/>
          <w:szCs w:val="20"/>
        </w:rPr>
      </w:pPr>
      <w:proofErr w:type="spellStart"/>
      <w:r w:rsidRPr="004B3CE2">
        <w:rPr>
          <w:rFonts w:ascii="Verdana" w:hAnsi="Verdana"/>
          <w:sz w:val="20"/>
          <w:szCs w:val="20"/>
        </w:rPr>
        <w:t>German</w:t>
      </w:r>
      <w:proofErr w:type="spellEnd"/>
      <w:r w:rsidRPr="004B3CE2">
        <w:rPr>
          <w:rFonts w:ascii="Verdana" w:hAnsi="Verdana"/>
          <w:sz w:val="20"/>
          <w:szCs w:val="20"/>
        </w:rPr>
        <w:tab/>
        <w:t>A2</w:t>
      </w:r>
    </w:p>
    <w:p w14:paraId="75722798" w14:textId="77777777" w:rsidR="00514432" w:rsidRPr="005175DF" w:rsidRDefault="00514432" w:rsidP="00A93CE2">
      <w:pPr>
        <w:rPr>
          <w:rFonts w:ascii="Verdana" w:hAnsi="Verdana"/>
          <w:b/>
          <w:sz w:val="20"/>
          <w:szCs w:val="20"/>
        </w:rPr>
      </w:pPr>
    </w:p>
    <w:sectPr w:rsidR="00514432" w:rsidRPr="005175DF" w:rsidSect="0041561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45CD" w14:textId="77777777" w:rsidR="00531AB4" w:rsidRDefault="00531AB4" w:rsidP="004A5B11">
      <w:pPr>
        <w:spacing w:after="0" w:line="240" w:lineRule="auto"/>
      </w:pPr>
      <w:r>
        <w:separator/>
      </w:r>
    </w:p>
  </w:endnote>
  <w:endnote w:type="continuationSeparator" w:id="0">
    <w:p w14:paraId="2A66DE40" w14:textId="77777777" w:rsidR="00531AB4" w:rsidRDefault="00531AB4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1FF9104C" w14:textId="7777777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A93CE2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30F2FE64" w14:textId="77777777" w:rsidR="00A93CE2" w:rsidRPr="008C194D" w:rsidRDefault="00A93CE2" w:rsidP="00A93CE2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8C194D">
          <w:rPr>
            <w:rFonts w:ascii="Verdana" w:hAnsi="Verdana"/>
            <w:color w:val="B89360"/>
            <w:sz w:val="13"/>
            <w:szCs w:val="13"/>
          </w:rPr>
          <w:t>H-1083 Budapest, 2 Ludovika tér | +36 1 432 9</w:t>
        </w:r>
        <w:r>
          <w:rPr>
            <w:rFonts w:ascii="Verdana" w:hAnsi="Verdana"/>
            <w:color w:val="B89360"/>
            <w:sz w:val="13"/>
            <w:szCs w:val="13"/>
          </w:rPr>
          <w:t>00</w:t>
        </w:r>
        <w:r w:rsidRPr="008C194D">
          <w:rPr>
            <w:rFonts w:ascii="Verdana" w:hAnsi="Verdana"/>
            <w:color w:val="B89360"/>
            <w:sz w:val="13"/>
            <w:szCs w:val="13"/>
          </w:rPr>
          <w:t>0</w:t>
        </w:r>
      </w:p>
      <w:p w14:paraId="75160071" w14:textId="77777777" w:rsidR="00514432" w:rsidRPr="00252ADC" w:rsidRDefault="00A93CE2" w:rsidP="00A93CE2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8C194D">
          <w:rPr>
            <w:rFonts w:ascii="Verdana" w:hAnsi="Verdana"/>
            <w:color w:val="B89360"/>
            <w:sz w:val="13"/>
            <w:szCs w:val="13"/>
          </w:rPr>
          <w:t xml:space="preserve">POSTAL ADDRESS H-1441 Budapest, P.O. </w:t>
        </w:r>
        <w:proofErr w:type="spellStart"/>
        <w:r w:rsidRPr="008C194D">
          <w:rPr>
            <w:rFonts w:ascii="Verdana" w:hAnsi="Verdana"/>
            <w:color w:val="B89360"/>
            <w:sz w:val="13"/>
            <w:szCs w:val="13"/>
          </w:rPr>
          <w:t>Box</w:t>
        </w:r>
        <w:proofErr w:type="spellEnd"/>
        <w:r w:rsidRPr="008C194D">
          <w:rPr>
            <w:rFonts w:ascii="Verdana" w:hAnsi="Verdana"/>
            <w:color w:val="B89360"/>
            <w:sz w:val="13"/>
            <w:szCs w:val="13"/>
          </w:rPr>
          <w:t xml:space="preserve"> 60 | </w:t>
        </w:r>
        <w:r>
          <w:rPr>
            <w:rFonts w:ascii="Verdana" w:hAnsi="Verdana"/>
            <w:color w:val="B89360"/>
            <w:sz w:val="13"/>
            <w:szCs w:val="13"/>
          </w:rPr>
          <w:t>nke</w:t>
        </w:r>
        <w:r w:rsidRPr="008C194D">
          <w:rPr>
            <w:rFonts w:ascii="Verdana" w:hAnsi="Verdana"/>
            <w:color w:val="B89360"/>
            <w:sz w:val="13"/>
            <w:szCs w:val="13"/>
          </w:rPr>
          <w:t>@uni-nke.hu, en.uni-nke.hu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10F5568" w14:textId="77777777" w:rsidR="003B5C7D" w:rsidRPr="00022B56" w:rsidRDefault="003B5C7D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14:paraId="344C4DA0" w14:textId="77777777" w:rsidR="00B02116" w:rsidRPr="008C194D" w:rsidRDefault="00B02116" w:rsidP="00B02116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8C194D">
          <w:rPr>
            <w:rFonts w:ascii="Verdana" w:hAnsi="Verdana"/>
            <w:color w:val="B89360"/>
            <w:sz w:val="13"/>
            <w:szCs w:val="13"/>
          </w:rPr>
          <w:t>H-1083 Budapest, 2 Ludovika tér | +36 1 432 9</w:t>
        </w:r>
        <w:r>
          <w:rPr>
            <w:rFonts w:ascii="Verdana" w:hAnsi="Verdana"/>
            <w:color w:val="B89360"/>
            <w:sz w:val="13"/>
            <w:szCs w:val="13"/>
          </w:rPr>
          <w:t>00</w:t>
        </w:r>
        <w:r w:rsidRPr="008C194D">
          <w:rPr>
            <w:rFonts w:ascii="Verdana" w:hAnsi="Verdana"/>
            <w:color w:val="B89360"/>
            <w:sz w:val="13"/>
            <w:szCs w:val="13"/>
          </w:rPr>
          <w:t>0</w:t>
        </w:r>
      </w:p>
      <w:p w14:paraId="6E4ABA9B" w14:textId="77777777" w:rsidR="00184F2C" w:rsidRPr="003B5C7D" w:rsidRDefault="00B02116" w:rsidP="00B02116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8C194D">
          <w:rPr>
            <w:rFonts w:ascii="Verdana" w:hAnsi="Verdana"/>
            <w:color w:val="B89360"/>
            <w:sz w:val="13"/>
            <w:szCs w:val="13"/>
          </w:rPr>
          <w:t xml:space="preserve">POSTAL ADDRESS H-1441 Budapest, P.O. </w:t>
        </w:r>
        <w:proofErr w:type="spellStart"/>
        <w:r w:rsidRPr="008C194D">
          <w:rPr>
            <w:rFonts w:ascii="Verdana" w:hAnsi="Verdana"/>
            <w:color w:val="B89360"/>
            <w:sz w:val="13"/>
            <w:szCs w:val="13"/>
          </w:rPr>
          <w:t>Box</w:t>
        </w:r>
        <w:proofErr w:type="spellEnd"/>
        <w:r w:rsidRPr="008C194D">
          <w:rPr>
            <w:rFonts w:ascii="Verdana" w:hAnsi="Verdana"/>
            <w:color w:val="B89360"/>
            <w:sz w:val="13"/>
            <w:szCs w:val="13"/>
          </w:rPr>
          <w:t xml:space="preserve"> 60 | </w:t>
        </w:r>
        <w:r>
          <w:rPr>
            <w:rFonts w:ascii="Verdana" w:hAnsi="Verdana"/>
            <w:color w:val="B89360"/>
            <w:sz w:val="13"/>
            <w:szCs w:val="13"/>
          </w:rPr>
          <w:t>nke</w:t>
        </w:r>
        <w:r w:rsidRPr="008C194D">
          <w:rPr>
            <w:rFonts w:ascii="Verdana" w:hAnsi="Verdana"/>
            <w:color w:val="B89360"/>
            <w:sz w:val="13"/>
            <w:szCs w:val="13"/>
          </w:rPr>
          <w:t>@uni-nke.hu, en.uni-nke.hu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C322" w14:textId="77777777" w:rsidR="00531AB4" w:rsidRDefault="00531AB4" w:rsidP="004A5B11">
      <w:pPr>
        <w:spacing w:after="0" w:line="240" w:lineRule="auto"/>
      </w:pPr>
      <w:r>
        <w:separator/>
      </w:r>
    </w:p>
  </w:footnote>
  <w:footnote w:type="continuationSeparator" w:id="0">
    <w:p w14:paraId="78C21ED6" w14:textId="77777777" w:rsidR="00531AB4" w:rsidRDefault="00531AB4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3BDD" w14:textId="77777777" w:rsidR="00E17242" w:rsidRDefault="00531AB4">
    <w:pPr>
      <w:pStyle w:val="lfej"/>
    </w:pPr>
    <w:r>
      <w:rPr>
        <w:noProof/>
        <w:lang w:eastAsia="hu-HU"/>
      </w:rPr>
      <w:pict w14:anchorId="49535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51DD" w14:textId="77777777" w:rsidR="00E17242" w:rsidRDefault="00531AB4">
    <w:pPr>
      <w:pStyle w:val="lfej"/>
    </w:pPr>
    <w:r>
      <w:rPr>
        <w:noProof/>
        <w:lang w:eastAsia="hu-HU"/>
      </w:rPr>
      <w:pict w14:anchorId="1C955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1027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772F2C" w:rsidRPr="00772F2C" w14:paraId="2B1F5447" w14:textId="77777777" w:rsidTr="0088316E">
      <w:trPr>
        <w:trHeight w:val="20"/>
      </w:trPr>
      <w:tc>
        <w:tcPr>
          <w:tcW w:w="5666" w:type="dxa"/>
          <w:vMerge w:val="restart"/>
        </w:tcPr>
        <w:p w14:paraId="104C5E18" w14:textId="77777777" w:rsidR="009E4C96" w:rsidRPr="00772F2C" w:rsidRDefault="009E4C96" w:rsidP="00732483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</w:p>
      </w:tc>
      <w:tc>
        <w:tcPr>
          <w:tcW w:w="4394" w:type="dxa"/>
        </w:tcPr>
        <w:p w14:paraId="5CC2756A" w14:textId="77777777"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14:paraId="4349D476" w14:textId="77777777" w:rsidTr="00227E21">
      <w:trPr>
        <w:trHeight w:val="1550"/>
      </w:trPr>
      <w:tc>
        <w:tcPr>
          <w:tcW w:w="5666" w:type="dxa"/>
          <w:vMerge/>
        </w:tcPr>
        <w:p w14:paraId="6BF0E96E" w14:textId="77777777"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  <w:shd w:val="clear" w:color="auto" w:fill="auto"/>
        </w:tcPr>
        <w:p w14:paraId="1437FF4C" w14:textId="77777777" w:rsidR="009E4C96" w:rsidRPr="00AE0B99" w:rsidRDefault="00B02116" w:rsidP="00333A5C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  <w:highlight w:val="yellow"/>
            </w:rPr>
          </w:pPr>
          <w:r w:rsidRPr="00B02116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CURRICULUM VITAE</w:t>
          </w:r>
        </w:p>
      </w:tc>
    </w:tr>
  </w:tbl>
  <w:p w14:paraId="02688225" w14:textId="77777777" w:rsidR="00E66161" w:rsidRPr="00772F2C" w:rsidRDefault="00732483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 w:rsidRPr="00772F2C">
      <w:rPr>
        <w:rFonts w:ascii="Verdana" w:hAnsi="Verdana"/>
        <w:b/>
        <w:bCs/>
        <w:noProof/>
        <w:color w:val="C19A5E"/>
        <w:sz w:val="20"/>
        <w:szCs w:val="20"/>
        <w:lang w:eastAsia="hu-HU"/>
      </w:rPr>
      <w:drawing>
        <wp:anchor distT="0" distB="0" distL="114300" distR="114300" simplePos="0" relativeHeight="251664384" behindDoc="0" locked="0" layoutInCell="1" allowOverlap="1" wp14:anchorId="277161CD" wp14:editId="43C1ADE5">
          <wp:simplePos x="0" y="0"/>
          <wp:positionH relativeFrom="column">
            <wp:posOffset>-799465</wp:posOffset>
          </wp:positionH>
          <wp:positionV relativeFrom="paragraph">
            <wp:posOffset>-1080135</wp:posOffset>
          </wp:positionV>
          <wp:extent cx="2352675" cy="942975"/>
          <wp:effectExtent l="0" t="0" r="0" b="9525"/>
          <wp:wrapNone/>
          <wp:docPr id="104" name="Kép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K_left_H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AB4">
      <w:rPr>
        <w:noProof/>
        <w:color w:val="C19A5E"/>
        <w:lang w:eastAsia="hu-HU"/>
      </w:rPr>
      <w:pict w14:anchorId="7838FB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1025" type="#_x0000_t75" style="position:absolute;margin-left:-86.5pt;margin-top:-89.7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11302"/>
    <w:rsid w:val="00022B56"/>
    <w:rsid w:val="000351A1"/>
    <w:rsid w:val="0004076E"/>
    <w:rsid w:val="000D2111"/>
    <w:rsid w:val="000F24B6"/>
    <w:rsid w:val="00122A9C"/>
    <w:rsid w:val="00123A5A"/>
    <w:rsid w:val="001475C7"/>
    <w:rsid w:val="001668A7"/>
    <w:rsid w:val="0017367B"/>
    <w:rsid w:val="00184F2C"/>
    <w:rsid w:val="001930A1"/>
    <w:rsid w:val="001A1298"/>
    <w:rsid w:val="001B4DA1"/>
    <w:rsid w:val="001C5A50"/>
    <w:rsid w:val="001D2E68"/>
    <w:rsid w:val="001E0BB0"/>
    <w:rsid w:val="001F4F97"/>
    <w:rsid w:val="001F5C7F"/>
    <w:rsid w:val="001F71AA"/>
    <w:rsid w:val="002038D4"/>
    <w:rsid w:val="00227E21"/>
    <w:rsid w:val="002331ED"/>
    <w:rsid w:val="002455DE"/>
    <w:rsid w:val="00252957"/>
    <w:rsid w:val="00252ADC"/>
    <w:rsid w:val="00281236"/>
    <w:rsid w:val="002967C6"/>
    <w:rsid w:val="003317B8"/>
    <w:rsid w:val="00333A5C"/>
    <w:rsid w:val="00347DC3"/>
    <w:rsid w:val="00350B69"/>
    <w:rsid w:val="0036188D"/>
    <w:rsid w:val="00375776"/>
    <w:rsid w:val="003767BA"/>
    <w:rsid w:val="00380598"/>
    <w:rsid w:val="00396319"/>
    <w:rsid w:val="003B5C7D"/>
    <w:rsid w:val="003C0C32"/>
    <w:rsid w:val="003C369A"/>
    <w:rsid w:val="0040224C"/>
    <w:rsid w:val="00402376"/>
    <w:rsid w:val="004058F7"/>
    <w:rsid w:val="004062FF"/>
    <w:rsid w:val="0041561B"/>
    <w:rsid w:val="00421FE3"/>
    <w:rsid w:val="00450513"/>
    <w:rsid w:val="004664FB"/>
    <w:rsid w:val="004A4A2A"/>
    <w:rsid w:val="004A5B11"/>
    <w:rsid w:val="004B2381"/>
    <w:rsid w:val="004B3CE2"/>
    <w:rsid w:val="004D3574"/>
    <w:rsid w:val="004D4FB7"/>
    <w:rsid w:val="004E4AF3"/>
    <w:rsid w:val="004F010B"/>
    <w:rsid w:val="004F0545"/>
    <w:rsid w:val="005012A0"/>
    <w:rsid w:val="0050313F"/>
    <w:rsid w:val="00511F3E"/>
    <w:rsid w:val="00514432"/>
    <w:rsid w:val="005175DF"/>
    <w:rsid w:val="00524080"/>
    <w:rsid w:val="00531AB4"/>
    <w:rsid w:val="00545644"/>
    <w:rsid w:val="0055477A"/>
    <w:rsid w:val="00593A14"/>
    <w:rsid w:val="0059699F"/>
    <w:rsid w:val="005C4A46"/>
    <w:rsid w:val="005E7E81"/>
    <w:rsid w:val="00617E5A"/>
    <w:rsid w:val="00653438"/>
    <w:rsid w:val="006534A3"/>
    <w:rsid w:val="0067583C"/>
    <w:rsid w:val="006851E4"/>
    <w:rsid w:val="006A0ED0"/>
    <w:rsid w:val="00717DB4"/>
    <w:rsid w:val="00730B3B"/>
    <w:rsid w:val="00732483"/>
    <w:rsid w:val="007365F8"/>
    <w:rsid w:val="00740211"/>
    <w:rsid w:val="00741B1E"/>
    <w:rsid w:val="007664F1"/>
    <w:rsid w:val="00766645"/>
    <w:rsid w:val="007718A9"/>
    <w:rsid w:val="00772F2C"/>
    <w:rsid w:val="00776965"/>
    <w:rsid w:val="007B1A21"/>
    <w:rsid w:val="007B478C"/>
    <w:rsid w:val="007E4D88"/>
    <w:rsid w:val="008048AE"/>
    <w:rsid w:val="008072FA"/>
    <w:rsid w:val="0081482A"/>
    <w:rsid w:val="008349E2"/>
    <w:rsid w:val="00856186"/>
    <w:rsid w:val="008629CB"/>
    <w:rsid w:val="0086751E"/>
    <w:rsid w:val="0088316E"/>
    <w:rsid w:val="008A3D86"/>
    <w:rsid w:val="008B5F17"/>
    <w:rsid w:val="008E6E67"/>
    <w:rsid w:val="0090773D"/>
    <w:rsid w:val="00924E0F"/>
    <w:rsid w:val="009621AE"/>
    <w:rsid w:val="00962DC5"/>
    <w:rsid w:val="00966177"/>
    <w:rsid w:val="009A5427"/>
    <w:rsid w:val="009B6F08"/>
    <w:rsid w:val="009C3078"/>
    <w:rsid w:val="009E4C96"/>
    <w:rsid w:val="00A00256"/>
    <w:rsid w:val="00A22AF6"/>
    <w:rsid w:val="00A44BE0"/>
    <w:rsid w:val="00A5629A"/>
    <w:rsid w:val="00A74808"/>
    <w:rsid w:val="00A7797B"/>
    <w:rsid w:val="00A93CE2"/>
    <w:rsid w:val="00AB7AB3"/>
    <w:rsid w:val="00AE0B99"/>
    <w:rsid w:val="00AE40B5"/>
    <w:rsid w:val="00B019EA"/>
    <w:rsid w:val="00B02116"/>
    <w:rsid w:val="00B30332"/>
    <w:rsid w:val="00B50090"/>
    <w:rsid w:val="00B65E23"/>
    <w:rsid w:val="00B825B0"/>
    <w:rsid w:val="00B91770"/>
    <w:rsid w:val="00BB6421"/>
    <w:rsid w:val="00BD4F26"/>
    <w:rsid w:val="00C05948"/>
    <w:rsid w:val="00C064C8"/>
    <w:rsid w:val="00C15169"/>
    <w:rsid w:val="00C45E96"/>
    <w:rsid w:val="00C876F7"/>
    <w:rsid w:val="00C96AC5"/>
    <w:rsid w:val="00CA1E80"/>
    <w:rsid w:val="00CC22A1"/>
    <w:rsid w:val="00CE386A"/>
    <w:rsid w:val="00CE5F80"/>
    <w:rsid w:val="00D242C0"/>
    <w:rsid w:val="00D63296"/>
    <w:rsid w:val="00D63451"/>
    <w:rsid w:val="00D85B64"/>
    <w:rsid w:val="00D93127"/>
    <w:rsid w:val="00DC0557"/>
    <w:rsid w:val="00E159B9"/>
    <w:rsid w:val="00E17242"/>
    <w:rsid w:val="00E2589E"/>
    <w:rsid w:val="00E55462"/>
    <w:rsid w:val="00E66161"/>
    <w:rsid w:val="00EC35BE"/>
    <w:rsid w:val="00ED2537"/>
    <w:rsid w:val="00ED7927"/>
    <w:rsid w:val="00EE1708"/>
    <w:rsid w:val="00F2667E"/>
    <w:rsid w:val="00F37234"/>
    <w:rsid w:val="00F401BF"/>
    <w:rsid w:val="00F50E8A"/>
    <w:rsid w:val="00F54014"/>
    <w:rsid w:val="00F622B4"/>
    <w:rsid w:val="00F74494"/>
    <w:rsid w:val="00F80B2F"/>
    <w:rsid w:val="00FA1494"/>
    <w:rsid w:val="00FB06AB"/>
    <w:rsid w:val="00FE198E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90DCD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4564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5644"/>
    <w:rPr>
      <w:color w:val="605E5C"/>
      <w:shd w:val="clear" w:color="auto" w:fill="E1DFDD"/>
    </w:rPr>
  </w:style>
  <w:style w:type="paragraph" w:customStyle="1" w:styleId="Default">
    <w:name w:val="Default"/>
    <w:rsid w:val="000F24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h.norbert@uni-nke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869E-5050-41E5-9DC1-434F227A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IntlLaw</cp:lastModifiedBy>
  <cp:revision>13</cp:revision>
  <cp:lastPrinted>2020-03-03T07:29:00Z</cp:lastPrinted>
  <dcterms:created xsi:type="dcterms:W3CDTF">2022-06-29T15:44:00Z</dcterms:created>
  <dcterms:modified xsi:type="dcterms:W3CDTF">2022-06-29T16:01:00Z</dcterms:modified>
</cp:coreProperties>
</file>