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2E" w:rsidRPr="000C457C" w:rsidRDefault="00CB432A">
      <w:pPr>
        <w:spacing w:before="60" w:after="60" w:line="240" w:lineRule="auto"/>
        <w:jc w:val="center"/>
        <w:rPr>
          <w:rFonts w:ascii="Times New Roman" w:hAnsi="Times New Roman"/>
          <w:b/>
        </w:rPr>
      </w:pPr>
      <w:r w:rsidRPr="000C457C">
        <w:rPr>
          <w:rFonts w:ascii="Times New Roman" w:hAnsi="Times New Roman"/>
          <w:b/>
        </w:rPr>
        <w:t>Annex</w:t>
      </w:r>
    </w:p>
    <w:p w:rsidR="00542D2E" w:rsidRPr="000C457C" w:rsidRDefault="00CB432A">
      <w:pPr>
        <w:spacing w:before="60" w:after="60" w:line="240" w:lineRule="auto"/>
        <w:jc w:val="center"/>
        <w:rPr>
          <w:rFonts w:ascii="Times New Roman" w:hAnsi="Times New Roman"/>
          <w:b/>
        </w:rPr>
      </w:pPr>
      <w:r w:rsidRPr="000C457C">
        <w:rPr>
          <w:rFonts w:ascii="Times New Roman" w:hAnsi="Times New Roman"/>
          <w:b/>
        </w:rPr>
        <w:t>to agenda item 8</w:t>
      </w:r>
    </w:p>
    <w:p w:rsidR="00542D2E" w:rsidRPr="000C457C" w:rsidRDefault="00CB432A">
      <w:pPr>
        <w:tabs>
          <w:tab w:val="left" w:pos="3261"/>
        </w:tabs>
        <w:spacing w:after="0" w:line="240" w:lineRule="auto"/>
        <w:jc w:val="center"/>
        <w:rPr>
          <w:rFonts w:ascii="Times New Roman" w:hAnsi="Times New Roman"/>
          <w:kern w:val="22"/>
        </w:rPr>
      </w:pPr>
      <w:r w:rsidRPr="000C457C">
        <w:rPr>
          <w:rFonts w:ascii="Times New Roman" w:hAnsi="Times New Roman"/>
          <w:b/>
        </w:rPr>
        <w:t>of the Senate meeting on June 26, 2019</w:t>
      </w:r>
    </w:p>
    <w:p w:rsidR="00542D2E" w:rsidRPr="000C457C" w:rsidRDefault="00542D2E">
      <w:pPr>
        <w:tabs>
          <w:tab w:val="left" w:pos="3261"/>
        </w:tabs>
        <w:spacing w:after="0" w:line="240" w:lineRule="auto"/>
        <w:jc w:val="right"/>
        <w:rPr>
          <w:rFonts w:ascii="Times New Roman" w:eastAsia="Times New Roman" w:hAnsi="Times New Roman"/>
          <w:kern w:val="22"/>
        </w:rPr>
      </w:pPr>
    </w:p>
    <w:p w:rsidR="00542D2E" w:rsidRPr="000C457C" w:rsidRDefault="00542D2E">
      <w:pPr>
        <w:tabs>
          <w:tab w:val="left" w:pos="3261"/>
        </w:tabs>
        <w:spacing w:after="0" w:line="240" w:lineRule="auto"/>
        <w:jc w:val="right"/>
        <w:rPr>
          <w:rFonts w:ascii="Times New Roman" w:eastAsia="Times New Roman" w:hAnsi="Times New Roman"/>
          <w:kern w:val="22"/>
        </w:rPr>
      </w:pPr>
    </w:p>
    <w:p w:rsidR="00542D2E" w:rsidRPr="000C457C" w:rsidRDefault="00CB432A">
      <w:pPr>
        <w:tabs>
          <w:tab w:val="left" w:pos="3261"/>
        </w:tabs>
        <w:spacing w:after="0" w:line="240" w:lineRule="auto"/>
        <w:jc w:val="right"/>
        <w:rPr>
          <w:rFonts w:ascii="Times New Roman" w:eastAsia="Times New Roman" w:hAnsi="Times New Roman"/>
          <w:kern w:val="22"/>
        </w:rPr>
      </w:pPr>
      <w:r w:rsidRPr="000C457C">
        <w:rPr>
          <w:rFonts w:ascii="Times New Roman" w:eastAsia="Times New Roman" w:hAnsi="Times New Roman"/>
          <w:kern w:val="22"/>
        </w:rPr>
        <w:t>Effective: July 1, 2019</w:t>
      </w: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0C457C">
      <w:pPr>
        <w:spacing w:after="0" w:line="240" w:lineRule="auto"/>
        <w:jc w:val="center"/>
        <w:rPr>
          <w:rFonts w:ascii="Times New Roman" w:eastAsia="Times New Roman" w:hAnsi="Times New Roman"/>
          <w:kern w:val="22"/>
        </w:rPr>
      </w:pPr>
      <w:r w:rsidRPr="000C457C">
        <w:pict w14:anchorId="0E253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20.75pt;height:120pt;visibility:visible;mso-wrap-style:square">
            <v:imagedata r:id="rId8" o:title=""/>
          </v:shape>
        </w:pict>
      </w: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CB432A">
      <w:pPr>
        <w:spacing w:after="0" w:line="240" w:lineRule="auto"/>
        <w:jc w:val="center"/>
        <w:rPr>
          <w:rFonts w:ascii="Times New Roman" w:hAnsi="Times New Roman"/>
          <w:b/>
          <w:sz w:val="28"/>
        </w:rPr>
      </w:pPr>
      <w:r w:rsidRPr="000C457C">
        <w:rPr>
          <w:rFonts w:ascii="Times New Roman" w:eastAsia="Times New Roman" w:hAnsi="Times New Roman"/>
          <w:b/>
          <w:kern w:val="22"/>
          <w:sz w:val="28"/>
        </w:rPr>
        <w:t>UNIVERSITY DOCTORAL AND HABILITATION REGULATION</w:t>
      </w:r>
      <w:r w:rsidRPr="000C457C">
        <w:rPr>
          <w:rFonts w:ascii="Times New Roman" w:hAnsi="Times New Roman"/>
          <w:b/>
          <w:sz w:val="28"/>
        </w:rPr>
        <w:t xml:space="preserve"> OF THE NATIONAL UNIVERSITY OF PUBLIC SERVICE</w:t>
      </w:r>
    </w:p>
    <w:p w:rsidR="00542D2E" w:rsidRPr="000C457C" w:rsidRDefault="00542D2E">
      <w:pPr>
        <w:spacing w:after="0" w:line="240" w:lineRule="auto"/>
        <w:jc w:val="center"/>
        <w:rPr>
          <w:rFonts w:ascii="Times New Roman" w:eastAsia="Times New Roman" w:hAnsi="Times New Roman"/>
          <w:b/>
          <w:kern w:val="22"/>
          <w:sz w:val="28"/>
        </w:rPr>
      </w:pPr>
    </w:p>
    <w:p w:rsidR="00542D2E" w:rsidRPr="000C457C" w:rsidRDefault="00542D2E">
      <w:pPr>
        <w:spacing w:after="0" w:line="240" w:lineRule="auto"/>
        <w:jc w:val="center"/>
        <w:rPr>
          <w:rFonts w:ascii="Times New Roman" w:eastAsia="Times New Roman" w:hAnsi="Times New Roman"/>
          <w:b/>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b/>
          <w:kern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626"/>
        <w:gridCol w:w="4662"/>
      </w:tblGrid>
      <w:tr w:rsidR="00542D2E" w:rsidRPr="000C457C">
        <w:tc>
          <w:tcPr>
            <w:tcW w:w="4626" w:type="dxa"/>
            <w:shd w:val="clear" w:color="auto" w:fill="auto"/>
          </w:tcPr>
          <w:p w:rsidR="00542D2E" w:rsidRPr="000C457C" w:rsidRDefault="00CB432A">
            <w:pPr>
              <w:spacing w:after="0" w:line="240" w:lineRule="auto"/>
              <w:rPr>
                <w:rFonts w:ascii="Times New Roman" w:eastAsia="Times New Roman" w:hAnsi="Times New Roman"/>
                <w:b/>
              </w:rPr>
            </w:pPr>
            <w:r w:rsidRPr="000C457C">
              <w:rPr>
                <w:rFonts w:ascii="Times New Roman" w:eastAsia="Times New Roman" w:hAnsi="Times New Roman"/>
                <w:b/>
              </w:rPr>
              <w:t>Senate decision</w:t>
            </w:r>
          </w:p>
        </w:tc>
        <w:tc>
          <w:tcPr>
            <w:tcW w:w="4662" w:type="dxa"/>
            <w:shd w:val="clear" w:color="auto" w:fill="auto"/>
          </w:tcPr>
          <w:p w:rsidR="00542D2E" w:rsidRPr="000C457C" w:rsidRDefault="00CB432A">
            <w:pPr>
              <w:spacing w:after="0" w:line="240" w:lineRule="auto"/>
              <w:rPr>
                <w:rFonts w:ascii="Times New Roman" w:eastAsia="Times New Roman" w:hAnsi="Times New Roman"/>
                <w:b/>
              </w:rPr>
            </w:pPr>
            <w:r w:rsidRPr="000C457C">
              <w:rPr>
                <w:rFonts w:ascii="Times New Roman" w:eastAsia="Times New Roman" w:hAnsi="Times New Roman"/>
                <w:b/>
              </w:rPr>
              <w:t>Decision of the managing body</w:t>
            </w:r>
          </w:p>
        </w:tc>
      </w:tr>
      <w:tr w:rsidR="00542D2E" w:rsidRPr="000C457C">
        <w:tc>
          <w:tcPr>
            <w:tcW w:w="4626" w:type="dxa"/>
            <w:shd w:val="clear" w:color="auto" w:fill="auto"/>
          </w:tcPr>
          <w:p w:rsidR="00542D2E" w:rsidRPr="000C457C" w:rsidRDefault="00CB432A">
            <w:pPr>
              <w:spacing w:after="0" w:line="240" w:lineRule="auto"/>
              <w:rPr>
                <w:rFonts w:ascii="Times New Roman" w:eastAsia="Times New Roman" w:hAnsi="Times New Roman"/>
                <w:b/>
              </w:rPr>
            </w:pPr>
            <w:r w:rsidRPr="000C457C">
              <w:rPr>
                <w:rFonts w:ascii="Times New Roman" w:eastAsia="Times New Roman" w:hAnsi="Times New Roman"/>
              </w:rPr>
              <w:t>Adopted by Senate Resolution No. ………………….</w:t>
            </w:r>
          </w:p>
        </w:tc>
        <w:tc>
          <w:tcPr>
            <w:tcW w:w="4662" w:type="dxa"/>
            <w:shd w:val="clear" w:color="auto" w:fill="auto"/>
          </w:tcPr>
          <w:p w:rsidR="00542D2E" w:rsidRPr="000C457C" w:rsidRDefault="00CB432A">
            <w:pPr>
              <w:spacing w:after="0" w:line="240" w:lineRule="auto"/>
              <w:rPr>
                <w:rFonts w:ascii="Times New Roman" w:eastAsia="Times New Roman" w:hAnsi="Times New Roman"/>
                <w:b/>
              </w:rPr>
            </w:pPr>
            <w:r w:rsidRPr="000C457C">
              <w:rPr>
                <w:rFonts w:ascii="Times New Roman" w:eastAsia="Times New Roman" w:hAnsi="Times New Roman"/>
              </w:rPr>
              <w:t>Approved by the Resolution No. …………………. of the Managing Body.</w:t>
            </w:r>
          </w:p>
        </w:tc>
      </w:tr>
    </w:tbl>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542D2E">
      <w:pPr>
        <w:spacing w:after="0" w:line="240" w:lineRule="auto"/>
        <w:jc w:val="center"/>
        <w:rPr>
          <w:rFonts w:ascii="Times New Roman" w:hAnsi="Times New Roman"/>
          <w:b/>
          <w:kern w:val="22"/>
        </w:rPr>
      </w:pPr>
    </w:p>
    <w:p w:rsidR="00542D2E" w:rsidRPr="000C457C" w:rsidRDefault="00CB432A">
      <w:pPr>
        <w:spacing w:after="0" w:line="240" w:lineRule="auto"/>
        <w:jc w:val="center"/>
        <w:rPr>
          <w:rFonts w:ascii="Times New Roman" w:eastAsia="Times New Roman" w:hAnsi="Times New Roman"/>
          <w:b/>
          <w:kern w:val="22"/>
        </w:rPr>
      </w:pPr>
      <w:r w:rsidRPr="000C457C">
        <w:rPr>
          <w:rFonts w:ascii="Times New Roman" w:eastAsia="Times New Roman" w:hAnsi="Times New Roman"/>
          <w:b/>
          <w:kern w:val="22"/>
        </w:rPr>
        <w:t>2019</w:t>
      </w:r>
    </w:p>
    <w:p w:rsidR="00542D2E" w:rsidRPr="000C457C" w:rsidRDefault="00CB432A">
      <w:pPr>
        <w:pStyle w:val="Cmsor1"/>
        <w:rPr>
          <w:sz w:val="22"/>
          <w:lang w:val="en-GB"/>
        </w:rPr>
      </w:pPr>
      <w:r w:rsidRPr="000C457C">
        <w:rPr>
          <w:lang w:val="en-GB"/>
        </w:rPr>
        <w:br w:type="page"/>
      </w:r>
      <w:bookmarkStart w:id="0" w:name="_Toc462232264"/>
      <w:bookmarkStart w:id="1" w:name="_Toc20470620"/>
      <w:r w:rsidRPr="000C457C">
        <w:rPr>
          <w:sz w:val="22"/>
          <w:lang w:val="en-GB"/>
        </w:rPr>
        <w:lastRenderedPageBreak/>
        <w:t>TABLE OF CONTENTS</w:t>
      </w:r>
      <w:bookmarkEnd w:id="0"/>
      <w:bookmarkEnd w:id="1"/>
    </w:p>
    <w:p w:rsidR="00971FC6" w:rsidRPr="000C457C" w:rsidRDefault="0028034F">
      <w:pPr>
        <w:pStyle w:val="TJ1"/>
        <w:rPr>
          <w:rFonts w:ascii="Calibri" w:eastAsia="Times New Roman" w:hAnsi="Calibri"/>
          <w:b w:val="0"/>
          <w:bCs w:val="0"/>
          <w:caps w:val="0"/>
          <w:noProof w:val="0"/>
          <w:sz w:val="20"/>
          <w:szCs w:val="22"/>
        </w:rPr>
      </w:pPr>
      <w:r w:rsidRPr="000C457C">
        <w:rPr>
          <w:rFonts w:eastAsia="Times New Roman"/>
          <w:b w:val="0"/>
          <w:noProof w:val="0"/>
          <w:kern w:val="22"/>
          <w:sz w:val="20"/>
        </w:rPr>
        <w:fldChar w:fldCharType="begin"/>
      </w:r>
      <w:r w:rsidR="00CB432A" w:rsidRPr="000C457C">
        <w:rPr>
          <w:rFonts w:eastAsia="Times New Roman"/>
          <w:b w:val="0"/>
          <w:noProof w:val="0"/>
          <w:kern w:val="22"/>
          <w:sz w:val="20"/>
          <w:szCs w:val="22"/>
          <w:lang w:eastAsia="hu-HU"/>
        </w:rPr>
        <w:instrText xml:space="preserve"> TOC \o "1-4" \h \z \u </w:instrText>
      </w:r>
      <w:r w:rsidRPr="000C457C">
        <w:rPr>
          <w:rFonts w:eastAsia="Times New Roman"/>
          <w:b w:val="0"/>
          <w:noProof w:val="0"/>
          <w:kern w:val="22"/>
          <w:sz w:val="20"/>
          <w:szCs w:val="22"/>
          <w:lang w:eastAsia="hu-HU"/>
        </w:rPr>
        <w:fldChar w:fldCharType="separate"/>
      </w:r>
      <w:hyperlink w:anchor="_Toc20470620" w:history="1">
        <w:r w:rsidR="00971FC6" w:rsidRPr="000C457C">
          <w:rPr>
            <w:rStyle w:val="Hiperhivatkozs"/>
            <w:b w:val="0"/>
            <w:noProof w:val="0"/>
            <w:sz w:val="22"/>
          </w:rPr>
          <w:t>TABLE OF CONTENTS</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_Toc20470620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2</w:t>
        </w:r>
        <w:r w:rsidR="00971FC6" w:rsidRPr="000C457C">
          <w:rPr>
            <w:b w:val="0"/>
            <w:noProof w:val="0"/>
            <w:webHidden/>
            <w:sz w:val="22"/>
          </w:rPr>
          <w:fldChar w:fldCharType="end"/>
        </w:r>
      </w:hyperlink>
    </w:p>
    <w:p w:rsidR="00971FC6" w:rsidRPr="000C457C" w:rsidRDefault="000C457C">
      <w:pPr>
        <w:pStyle w:val="TJ1"/>
        <w:rPr>
          <w:rFonts w:ascii="Calibri" w:eastAsia="Times New Roman" w:hAnsi="Calibri"/>
          <w:b w:val="0"/>
          <w:bCs w:val="0"/>
          <w:caps w:val="0"/>
          <w:noProof w:val="0"/>
          <w:sz w:val="20"/>
          <w:szCs w:val="22"/>
        </w:rPr>
      </w:pPr>
      <w:hyperlink w:anchor="_Toc20470621" w:history="1">
        <w:r w:rsidR="00971FC6" w:rsidRPr="000C457C">
          <w:rPr>
            <w:rStyle w:val="Hiperhivatkozs"/>
            <w:b w:val="0"/>
            <w:noProof w:val="0"/>
            <w:sz w:val="22"/>
          </w:rPr>
          <w:t>PART 1</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_Toc20470621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4</w:t>
        </w:r>
        <w:r w:rsidR="00971FC6" w:rsidRPr="000C457C">
          <w:rPr>
            <w:b w:val="0"/>
            <w:noProof w:val="0"/>
            <w:webHidden/>
            <w:sz w:val="22"/>
          </w:rPr>
          <w:fldChar w:fldCharType="end"/>
        </w:r>
      </w:hyperlink>
    </w:p>
    <w:p w:rsidR="00971FC6" w:rsidRPr="000C457C" w:rsidRDefault="000C457C">
      <w:pPr>
        <w:pStyle w:val="TJ1"/>
        <w:rPr>
          <w:rFonts w:ascii="Calibri" w:eastAsia="Times New Roman" w:hAnsi="Calibri"/>
          <w:b w:val="0"/>
          <w:bCs w:val="0"/>
          <w:caps w:val="0"/>
          <w:noProof w:val="0"/>
          <w:sz w:val="20"/>
          <w:szCs w:val="22"/>
        </w:rPr>
      </w:pPr>
      <w:hyperlink w:anchor="_Toc20470622" w:history="1">
        <w:r w:rsidR="00971FC6" w:rsidRPr="000C457C">
          <w:rPr>
            <w:rStyle w:val="Hiperhivatkozs"/>
            <w:b w:val="0"/>
            <w:noProof w:val="0"/>
            <w:sz w:val="22"/>
          </w:rPr>
          <w:t>COMMON PROVISIONS</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_Toc20470622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4</w:t>
        </w:r>
        <w:r w:rsidR="00971FC6" w:rsidRPr="000C457C">
          <w:rPr>
            <w:b w:val="0"/>
            <w:noProof w:val="0"/>
            <w:webHidden/>
            <w:sz w:val="22"/>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23" w:history="1">
        <w:r w:rsidR="00971FC6" w:rsidRPr="000C457C">
          <w:rPr>
            <w:rStyle w:val="Hiperhivatkozs"/>
            <w:b w:val="0"/>
            <w:noProof w:val="0"/>
            <w:sz w:val="22"/>
          </w:rPr>
          <w:t>CHAPTER I</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_Toc20470623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4</w:t>
        </w:r>
        <w:r w:rsidR="00971FC6" w:rsidRPr="000C457C">
          <w:rPr>
            <w:b w:val="0"/>
            <w:noProof w:val="0"/>
            <w:webHidden/>
            <w:sz w:val="22"/>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24" w:history="1">
        <w:r w:rsidR="00971FC6" w:rsidRPr="000C457C">
          <w:rPr>
            <w:rStyle w:val="Hiperhivatkozs"/>
            <w:b w:val="0"/>
            <w:noProof w:val="0"/>
            <w:sz w:val="22"/>
          </w:rPr>
          <w:t>GENERAL PROVISIONS</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_Toc20470624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4</w:t>
        </w:r>
        <w:r w:rsidR="00971FC6" w:rsidRPr="000C457C">
          <w:rPr>
            <w:b w:val="0"/>
            <w:noProof w:val="0"/>
            <w:webHidden/>
            <w:sz w:val="22"/>
          </w:rPr>
          <w:fldChar w:fldCharType="end"/>
        </w:r>
      </w:hyperlink>
    </w:p>
    <w:p w:rsidR="00971FC6" w:rsidRPr="000C457C" w:rsidRDefault="000C457C">
      <w:pPr>
        <w:pStyle w:val="TJ3"/>
        <w:rPr>
          <w:rFonts w:ascii="Calibri" w:eastAsia="Times New Roman" w:hAnsi="Calibri"/>
          <w:iCs w:val="0"/>
          <w:noProof w:val="0"/>
          <w:kern w:val="0"/>
          <w:sz w:val="20"/>
        </w:rPr>
      </w:pPr>
      <w:hyperlink w:anchor="_Toc20470625" w:history="1">
        <w:r w:rsidR="00971FC6" w:rsidRPr="000C457C">
          <w:rPr>
            <w:rStyle w:val="Hiperhivatkozs"/>
            <w:noProof w:val="0"/>
            <w:sz w:val="20"/>
          </w:rPr>
          <w:t>Scope of the University Doctoral and Habilitation Regulations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_Toc20470625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4</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26" w:history="1">
        <w:r w:rsidR="00971FC6" w:rsidRPr="000C457C">
          <w:rPr>
            <w:rStyle w:val="Hiperhivatkozs"/>
            <w:noProof w:val="0"/>
            <w:sz w:val="20"/>
          </w:rPr>
          <w:t>Regulatory background</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_Toc20470626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4</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27" w:history="1">
        <w:r w:rsidR="00971FC6" w:rsidRPr="000C457C">
          <w:rPr>
            <w:rStyle w:val="Hiperhivatkozs"/>
            <w:noProof w:val="0"/>
            <w:sz w:val="20"/>
          </w:rPr>
          <w:t>Terms and Definitions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_Toc20470627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5</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28" w:history="1">
        <w:r w:rsidR="00971FC6" w:rsidRPr="000C457C">
          <w:rPr>
            <w:rStyle w:val="Hiperhivatkozs"/>
            <w:noProof w:val="0"/>
            <w:sz w:val="20"/>
          </w:rPr>
          <w:t>Ethical rules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_Toc20470628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7</w:t>
        </w:r>
        <w:r w:rsidR="00971FC6" w:rsidRPr="000C457C">
          <w:rPr>
            <w:noProof w:val="0"/>
            <w:webHidden/>
            <w:sz w:val="20"/>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29" w:history="1">
        <w:r w:rsidR="00971FC6" w:rsidRPr="000C457C">
          <w:rPr>
            <w:rStyle w:val="Hiperhivatkozs"/>
            <w:b w:val="0"/>
            <w:noProof w:val="0"/>
            <w:sz w:val="22"/>
          </w:rPr>
          <w:t>CHAPTER II</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_Toc20470629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7</w:t>
        </w:r>
        <w:r w:rsidR="00971FC6" w:rsidRPr="000C457C">
          <w:rPr>
            <w:b w:val="0"/>
            <w:noProof w:val="0"/>
            <w:webHidden/>
            <w:sz w:val="22"/>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30" w:history="1">
        <w:r w:rsidR="00971FC6" w:rsidRPr="000C457C">
          <w:rPr>
            <w:rStyle w:val="Hiperhivatkozs"/>
            <w:b w:val="0"/>
            <w:noProof w:val="0"/>
            <w:sz w:val="22"/>
          </w:rPr>
          <w:t>THE UNIVERSITY DOCTORAL AND HABILITATION COUNCIL</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_Toc20470630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7</w:t>
        </w:r>
        <w:r w:rsidR="00971FC6" w:rsidRPr="000C457C">
          <w:rPr>
            <w:b w:val="0"/>
            <w:noProof w:val="0"/>
            <w:webHidden/>
            <w:sz w:val="22"/>
          </w:rPr>
          <w:fldChar w:fldCharType="end"/>
        </w:r>
      </w:hyperlink>
    </w:p>
    <w:p w:rsidR="00971FC6" w:rsidRPr="000C457C" w:rsidRDefault="000C457C">
      <w:pPr>
        <w:pStyle w:val="TJ3"/>
        <w:rPr>
          <w:rFonts w:ascii="Calibri" w:eastAsia="Times New Roman" w:hAnsi="Calibri"/>
          <w:iCs w:val="0"/>
          <w:noProof w:val="0"/>
          <w:kern w:val="0"/>
          <w:sz w:val="20"/>
        </w:rPr>
      </w:pPr>
      <w:hyperlink w:anchor="_Toc20470631" w:history="1">
        <w:r w:rsidR="00971FC6" w:rsidRPr="000C457C">
          <w:rPr>
            <w:rStyle w:val="Hiperhivatkozs"/>
            <w:noProof w:val="0"/>
            <w:sz w:val="20"/>
          </w:rPr>
          <w:t>Composition and election of the University Doctoral and Habilitation Council</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_Toc20470631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7</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32" w:history="1">
        <w:r w:rsidR="00971FC6" w:rsidRPr="000C457C">
          <w:rPr>
            <w:rStyle w:val="Hiperhivatkozs"/>
            <w:noProof w:val="0"/>
            <w:sz w:val="20"/>
          </w:rPr>
          <w:t>Functions and responsibilities of the University Doctoral and Habilitation Council</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_Toc20470632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9</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33" w:history="1">
        <w:r w:rsidR="00971FC6" w:rsidRPr="000C457C">
          <w:rPr>
            <w:rStyle w:val="Hiperhivatkozs"/>
            <w:noProof w:val="0"/>
            <w:sz w:val="20"/>
          </w:rPr>
          <w:t>Rules of operation of the University Doctoral and Habilitation Council</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_Toc20470633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10</w:t>
        </w:r>
        <w:r w:rsidR="00971FC6" w:rsidRPr="000C457C">
          <w:rPr>
            <w:noProof w:val="0"/>
            <w:webHidden/>
            <w:sz w:val="20"/>
          </w:rPr>
          <w:fldChar w:fldCharType="end"/>
        </w:r>
      </w:hyperlink>
    </w:p>
    <w:p w:rsidR="00971FC6" w:rsidRPr="000C457C" w:rsidRDefault="000C457C">
      <w:pPr>
        <w:pStyle w:val="TJ1"/>
        <w:rPr>
          <w:rFonts w:ascii="Calibri" w:eastAsia="Times New Roman" w:hAnsi="Calibri"/>
          <w:b w:val="0"/>
          <w:bCs w:val="0"/>
          <w:caps w:val="0"/>
          <w:noProof w:val="0"/>
          <w:sz w:val="20"/>
          <w:szCs w:val="22"/>
        </w:rPr>
      </w:pPr>
      <w:hyperlink w:anchor="_Toc20470634" w:history="1">
        <w:r w:rsidR="00971FC6" w:rsidRPr="000C457C">
          <w:rPr>
            <w:rStyle w:val="Hiperhivatkozs"/>
            <w:b w:val="0"/>
            <w:noProof w:val="0"/>
            <w:sz w:val="22"/>
          </w:rPr>
          <w:t>PART 2</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_Toc20470634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11</w:t>
        </w:r>
        <w:r w:rsidR="00971FC6" w:rsidRPr="000C457C">
          <w:rPr>
            <w:b w:val="0"/>
            <w:noProof w:val="0"/>
            <w:webHidden/>
            <w:sz w:val="22"/>
          </w:rPr>
          <w:fldChar w:fldCharType="end"/>
        </w:r>
      </w:hyperlink>
    </w:p>
    <w:p w:rsidR="00971FC6" w:rsidRPr="000C457C" w:rsidRDefault="000C457C">
      <w:pPr>
        <w:pStyle w:val="TJ1"/>
        <w:rPr>
          <w:rFonts w:ascii="Calibri" w:eastAsia="Times New Roman" w:hAnsi="Calibri"/>
          <w:b w:val="0"/>
          <w:bCs w:val="0"/>
          <w:caps w:val="0"/>
          <w:noProof w:val="0"/>
          <w:sz w:val="20"/>
          <w:szCs w:val="22"/>
        </w:rPr>
      </w:pPr>
      <w:hyperlink w:anchor="_Toc20470635" w:history="1">
        <w:r w:rsidR="00971FC6" w:rsidRPr="000C457C">
          <w:rPr>
            <w:rStyle w:val="Hiperhivatkozs"/>
            <w:b w:val="0"/>
            <w:noProof w:val="0"/>
            <w:sz w:val="22"/>
          </w:rPr>
          <w:t>PROVISIONS RELATING TO DOCTORAL STUDIES AND OBTAINING DEGREES</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_Toc20470635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11</w:t>
        </w:r>
        <w:r w:rsidR="00971FC6" w:rsidRPr="000C457C">
          <w:rPr>
            <w:b w:val="0"/>
            <w:noProof w:val="0"/>
            <w:webHidden/>
            <w:sz w:val="22"/>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36" w:history="1">
        <w:r w:rsidR="00971FC6" w:rsidRPr="000C457C">
          <w:rPr>
            <w:rStyle w:val="Hiperhivatkozs"/>
            <w:b w:val="0"/>
            <w:noProof w:val="0"/>
            <w:sz w:val="22"/>
          </w:rPr>
          <w:t>CHAPTER III</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_Toc20470636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11</w:t>
        </w:r>
        <w:r w:rsidR="00971FC6" w:rsidRPr="000C457C">
          <w:rPr>
            <w:b w:val="0"/>
            <w:noProof w:val="0"/>
            <w:webHidden/>
            <w:sz w:val="22"/>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37" w:history="1">
        <w:r w:rsidR="00971FC6" w:rsidRPr="000C457C">
          <w:rPr>
            <w:rStyle w:val="Hiperhivatkozs"/>
            <w:b w:val="0"/>
            <w:noProof w:val="0"/>
            <w:sz w:val="22"/>
          </w:rPr>
          <w:t>ORGANIZATIONAL UNITS AND BODIES PARTICIPATING IN THE DOCTORAL PROCEDURE</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_Toc20470637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11</w:t>
        </w:r>
        <w:r w:rsidR="00971FC6" w:rsidRPr="000C457C">
          <w:rPr>
            <w:b w:val="0"/>
            <w:noProof w:val="0"/>
            <w:webHidden/>
            <w:sz w:val="22"/>
          </w:rPr>
          <w:fldChar w:fldCharType="end"/>
        </w:r>
      </w:hyperlink>
    </w:p>
    <w:p w:rsidR="00971FC6" w:rsidRPr="000C457C" w:rsidRDefault="000C457C">
      <w:pPr>
        <w:pStyle w:val="TJ3"/>
        <w:rPr>
          <w:rFonts w:ascii="Calibri" w:eastAsia="Times New Roman" w:hAnsi="Calibri"/>
          <w:iCs w:val="0"/>
          <w:noProof w:val="0"/>
          <w:kern w:val="0"/>
          <w:sz w:val="20"/>
        </w:rPr>
      </w:pPr>
      <w:hyperlink w:anchor="_Toc20470638" w:history="1">
        <w:r w:rsidR="00971FC6" w:rsidRPr="000C457C">
          <w:rPr>
            <w:rStyle w:val="Hiperhivatkozs"/>
            <w:noProof w:val="0"/>
            <w:sz w:val="20"/>
          </w:rPr>
          <w:t>The Doctoral Council of the Discipline</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_Toc20470638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12</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39" w:history="1">
        <w:r w:rsidR="00971FC6" w:rsidRPr="000C457C">
          <w:rPr>
            <w:rStyle w:val="Hiperhivatkozs"/>
            <w:noProof w:val="0"/>
            <w:sz w:val="20"/>
          </w:rPr>
          <w:t>Doctoral school</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_Toc20470639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13</w:t>
        </w:r>
        <w:r w:rsidR="00971FC6" w:rsidRPr="000C457C">
          <w:rPr>
            <w:noProof w:val="0"/>
            <w:webHidden/>
            <w:sz w:val="20"/>
          </w:rPr>
          <w:fldChar w:fldCharType="end"/>
        </w:r>
      </w:hyperlink>
    </w:p>
    <w:p w:rsidR="00971FC6" w:rsidRPr="000C457C" w:rsidRDefault="000C457C">
      <w:pPr>
        <w:pStyle w:val="TJ4"/>
        <w:tabs>
          <w:tab w:val="right" w:leader="dot" w:pos="9062"/>
        </w:tabs>
        <w:rPr>
          <w:rFonts w:eastAsia="Times New Roman"/>
          <w:sz w:val="20"/>
          <w:szCs w:val="22"/>
        </w:rPr>
      </w:pPr>
      <w:hyperlink w:anchor="_Toc20470640" w:history="1">
        <w:r w:rsidR="00971FC6" w:rsidRPr="000C457C">
          <w:rPr>
            <w:rStyle w:val="Hiperhivatkozs"/>
            <w:rFonts w:ascii="Times New Roman" w:hAnsi="Times New Roman"/>
            <w:i/>
            <w:sz w:val="16"/>
          </w:rPr>
          <w:t>Establishment and members of the doctoral school</w:t>
        </w:r>
        <w:r w:rsidR="00971FC6" w:rsidRPr="000C457C">
          <w:rPr>
            <w:webHidden/>
            <w:sz w:val="16"/>
          </w:rPr>
          <w:tab/>
        </w:r>
        <w:r w:rsidR="00971FC6" w:rsidRPr="000C457C">
          <w:rPr>
            <w:webHidden/>
            <w:sz w:val="16"/>
          </w:rPr>
          <w:fldChar w:fldCharType="begin"/>
        </w:r>
        <w:r w:rsidR="00971FC6" w:rsidRPr="000C457C">
          <w:rPr>
            <w:webHidden/>
            <w:sz w:val="16"/>
          </w:rPr>
          <w:instrText xml:space="preserve"> PAGEREF _Toc20470640 \h </w:instrText>
        </w:r>
        <w:r w:rsidR="00971FC6" w:rsidRPr="000C457C">
          <w:rPr>
            <w:webHidden/>
            <w:sz w:val="16"/>
          </w:rPr>
        </w:r>
        <w:r w:rsidR="00971FC6" w:rsidRPr="000C457C">
          <w:rPr>
            <w:webHidden/>
            <w:sz w:val="16"/>
          </w:rPr>
          <w:fldChar w:fldCharType="separate"/>
        </w:r>
        <w:r w:rsidR="001503FB" w:rsidRPr="000C457C">
          <w:rPr>
            <w:webHidden/>
            <w:sz w:val="16"/>
          </w:rPr>
          <w:t>13</w:t>
        </w:r>
        <w:r w:rsidR="00971FC6" w:rsidRPr="000C457C">
          <w:rPr>
            <w:webHidden/>
            <w:sz w:val="16"/>
          </w:rPr>
          <w:fldChar w:fldCharType="end"/>
        </w:r>
      </w:hyperlink>
    </w:p>
    <w:p w:rsidR="00971FC6" w:rsidRPr="000C457C" w:rsidRDefault="000C457C">
      <w:pPr>
        <w:pStyle w:val="TJ4"/>
        <w:tabs>
          <w:tab w:val="right" w:leader="dot" w:pos="9062"/>
        </w:tabs>
        <w:rPr>
          <w:rFonts w:eastAsia="Times New Roman"/>
          <w:sz w:val="20"/>
          <w:szCs w:val="22"/>
        </w:rPr>
      </w:pPr>
      <w:hyperlink w:anchor="_Toc20470641" w:history="1">
        <w:r w:rsidR="00971FC6" w:rsidRPr="000C457C">
          <w:rPr>
            <w:rStyle w:val="Hiperhivatkozs"/>
            <w:rFonts w:ascii="Times New Roman" w:hAnsi="Times New Roman"/>
            <w:i/>
            <w:sz w:val="16"/>
          </w:rPr>
          <w:t>Operation and tasks of the doctoral school</w:t>
        </w:r>
        <w:r w:rsidR="00971FC6" w:rsidRPr="000C457C">
          <w:rPr>
            <w:webHidden/>
            <w:sz w:val="16"/>
          </w:rPr>
          <w:tab/>
        </w:r>
        <w:r w:rsidR="00971FC6" w:rsidRPr="000C457C">
          <w:rPr>
            <w:webHidden/>
            <w:sz w:val="16"/>
          </w:rPr>
          <w:fldChar w:fldCharType="begin"/>
        </w:r>
        <w:r w:rsidR="00971FC6" w:rsidRPr="000C457C">
          <w:rPr>
            <w:webHidden/>
            <w:sz w:val="16"/>
          </w:rPr>
          <w:instrText xml:space="preserve"> PAGEREF _Toc20470641 \h </w:instrText>
        </w:r>
        <w:r w:rsidR="00971FC6" w:rsidRPr="000C457C">
          <w:rPr>
            <w:webHidden/>
            <w:sz w:val="16"/>
          </w:rPr>
        </w:r>
        <w:r w:rsidR="00971FC6" w:rsidRPr="000C457C">
          <w:rPr>
            <w:webHidden/>
            <w:sz w:val="16"/>
          </w:rPr>
          <w:fldChar w:fldCharType="separate"/>
        </w:r>
        <w:r w:rsidR="001503FB" w:rsidRPr="000C457C">
          <w:rPr>
            <w:webHidden/>
            <w:sz w:val="16"/>
          </w:rPr>
          <w:t>16</w:t>
        </w:r>
        <w:r w:rsidR="00971FC6" w:rsidRPr="000C457C">
          <w:rPr>
            <w:webHidden/>
            <w:sz w:val="16"/>
          </w:rPr>
          <w:fldChar w:fldCharType="end"/>
        </w:r>
      </w:hyperlink>
    </w:p>
    <w:p w:rsidR="00971FC6" w:rsidRPr="000C457C" w:rsidRDefault="000C457C">
      <w:pPr>
        <w:pStyle w:val="TJ3"/>
        <w:rPr>
          <w:rFonts w:ascii="Calibri" w:eastAsia="Times New Roman" w:hAnsi="Calibri"/>
          <w:iCs w:val="0"/>
          <w:noProof w:val="0"/>
          <w:kern w:val="0"/>
          <w:sz w:val="20"/>
        </w:rPr>
      </w:pPr>
      <w:hyperlink w:anchor="_Toc20470642" w:history="1">
        <w:r w:rsidR="00971FC6" w:rsidRPr="000C457C">
          <w:rPr>
            <w:rStyle w:val="Hiperhivatkozs"/>
            <w:noProof w:val="0"/>
            <w:sz w:val="20"/>
          </w:rPr>
          <w:t>Doctoral Student's Committee on Social Affairs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_Toc20470642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18</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43" w:history="1">
        <w:r w:rsidR="00971FC6" w:rsidRPr="000C457C">
          <w:rPr>
            <w:rStyle w:val="Hiperhivatkozs"/>
            <w:noProof w:val="0"/>
            <w:sz w:val="20"/>
          </w:rPr>
          <w:t>Institutes, departments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_Toc20470643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18</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44" w:history="1">
        <w:r w:rsidR="00971FC6" w:rsidRPr="000C457C">
          <w:rPr>
            <w:rStyle w:val="Hiperhivatkozs"/>
            <w:noProof w:val="0"/>
            <w:sz w:val="20"/>
          </w:rPr>
          <w:t>Tasks of the Office of Scientific Affairs on doctoral procedures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_Toc20470644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18</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45" w:history="1">
        <w:r w:rsidR="00971FC6" w:rsidRPr="000C457C">
          <w:rPr>
            <w:rStyle w:val="Hiperhivatkozs"/>
            <w:noProof w:val="0"/>
            <w:sz w:val="20"/>
          </w:rPr>
          <w:t>Bodies and persons indirectly involved in the doctoral procedure</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_Toc20470645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18</w:t>
        </w:r>
        <w:r w:rsidR="00971FC6" w:rsidRPr="000C457C">
          <w:rPr>
            <w:noProof w:val="0"/>
            <w:webHidden/>
            <w:sz w:val="20"/>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46" w:history="1">
        <w:r w:rsidR="00971FC6" w:rsidRPr="000C457C">
          <w:rPr>
            <w:rStyle w:val="Hiperhivatkozs"/>
            <w:b w:val="0"/>
            <w:noProof w:val="0"/>
            <w:sz w:val="22"/>
          </w:rPr>
          <w:t>CHAPTER IV</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_Toc20470646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19</w:t>
        </w:r>
        <w:r w:rsidR="00971FC6" w:rsidRPr="000C457C">
          <w:rPr>
            <w:b w:val="0"/>
            <w:noProof w:val="0"/>
            <w:webHidden/>
            <w:sz w:val="22"/>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47" w:history="1">
        <w:r w:rsidR="00971FC6" w:rsidRPr="000C457C">
          <w:rPr>
            <w:rStyle w:val="Hiperhivatkozs"/>
            <w:b w:val="0"/>
            <w:noProof w:val="0"/>
            <w:sz w:val="22"/>
          </w:rPr>
          <w:t>THE DOCTORAL PROGRAMMES</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_Toc20470647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19</w:t>
        </w:r>
        <w:r w:rsidR="00971FC6" w:rsidRPr="000C457C">
          <w:rPr>
            <w:b w:val="0"/>
            <w:noProof w:val="0"/>
            <w:webHidden/>
            <w:sz w:val="22"/>
          </w:rPr>
          <w:fldChar w:fldCharType="end"/>
        </w:r>
      </w:hyperlink>
    </w:p>
    <w:p w:rsidR="00971FC6" w:rsidRPr="000C457C" w:rsidRDefault="000C457C">
      <w:pPr>
        <w:pStyle w:val="TJ3"/>
        <w:rPr>
          <w:rFonts w:ascii="Calibri" w:eastAsia="Times New Roman" w:hAnsi="Calibri"/>
          <w:iCs w:val="0"/>
          <w:noProof w:val="0"/>
          <w:kern w:val="0"/>
          <w:sz w:val="20"/>
        </w:rPr>
      </w:pPr>
      <w:hyperlink w:anchor="_Toc20470648" w:history="1">
        <w:r w:rsidR="00971FC6" w:rsidRPr="000C457C">
          <w:rPr>
            <w:rStyle w:val="Hiperhivatkozs"/>
            <w:noProof w:val="0"/>
            <w:sz w:val="20"/>
          </w:rPr>
          <w:t>Forms of programmes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_Toc20470648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19</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49" w:history="1">
        <w:r w:rsidR="00971FC6" w:rsidRPr="000C457C">
          <w:rPr>
            <w:rStyle w:val="Hiperhivatkozs"/>
            <w:noProof w:val="0"/>
            <w:sz w:val="20"/>
          </w:rPr>
          <w:t>Applying for doctoral programmes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_Toc20470649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20</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50" w:history="1">
        <w:r w:rsidR="00971FC6" w:rsidRPr="000C457C">
          <w:rPr>
            <w:rStyle w:val="Hiperhivatkozs"/>
            <w:noProof w:val="0"/>
            <w:sz w:val="20"/>
          </w:rPr>
          <w:t>Application Requirements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_Toc20470650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22</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51" w:history="1">
        <w:r w:rsidR="00971FC6" w:rsidRPr="000C457C">
          <w:rPr>
            <w:rStyle w:val="Hiperhivatkozs"/>
            <w:noProof w:val="0"/>
            <w:sz w:val="20"/>
          </w:rPr>
          <w:t>Other application requirements for internal and area applicants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_Toc20470651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23</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52" w:history="1">
        <w:r w:rsidR="00971FC6" w:rsidRPr="000C457C">
          <w:rPr>
            <w:rStyle w:val="Hiperhivatkozs"/>
            <w:noProof w:val="0"/>
            <w:sz w:val="20"/>
          </w:rPr>
          <w:t>The admission interview</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_Toc20470652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23</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53" w:history="1">
        <w:r w:rsidR="00971FC6" w:rsidRPr="000C457C">
          <w:rPr>
            <w:rStyle w:val="Hiperhivatkozs"/>
            <w:noProof w:val="0"/>
            <w:sz w:val="20"/>
          </w:rPr>
          <w:t>Applicant rating</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_Toc20470653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23</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54" w:history="1">
        <w:r w:rsidR="00971FC6" w:rsidRPr="000C457C">
          <w:rPr>
            <w:rStyle w:val="Hiperhivatkozs"/>
            <w:noProof w:val="0"/>
            <w:sz w:val="20"/>
          </w:rPr>
          <w:t>The admission decision</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_Toc20470654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24</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55" w:history="1">
        <w:r w:rsidR="00971FC6" w:rsidRPr="000C457C">
          <w:rPr>
            <w:rStyle w:val="Hiperhivatkozs"/>
            <w:noProof w:val="0"/>
            <w:sz w:val="20"/>
          </w:rPr>
          <w:t>Organized programmes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_Toc20470655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25</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56" w:history="1">
        <w:r w:rsidR="00971FC6" w:rsidRPr="000C457C">
          <w:rPr>
            <w:rStyle w:val="Hiperhivatkozs"/>
            <w:noProof w:val="0"/>
            <w:sz w:val="20"/>
          </w:rPr>
          <w:t>Student Status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_Toc20470656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26</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57" w:history="1">
        <w:r w:rsidR="00971FC6" w:rsidRPr="000C457C">
          <w:rPr>
            <w:rStyle w:val="Hiperhivatkozs"/>
            <w:noProof w:val="0"/>
            <w:sz w:val="20"/>
          </w:rPr>
          <w:t>Rights and obligations of the doctoral student</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_Toc20470657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29</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58" w:history="1">
        <w:r w:rsidR="00971FC6" w:rsidRPr="000C457C">
          <w:rPr>
            <w:rStyle w:val="Hiperhivatkozs"/>
            <w:noProof w:val="0"/>
            <w:sz w:val="20"/>
          </w:rPr>
          <w:t>Full-time doctoral students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_Toc20470658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30</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59" w:history="1">
        <w:r w:rsidR="00971FC6" w:rsidRPr="000C457C">
          <w:rPr>
            <w:rStyle w:val="Hiperhivatkozs"/>
            <w:noProof w:val="0"/>
            <w:sz w:val="20"/>
          </w:rPr>
          <w:t>Doctoral student in organized part-time programmes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_Toc20470659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30</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60" w:history="1">
        <w:r w:rsidR="00971FC6" w:rsidRPr="000C457C">
          <w:rPr>
            <w:rStyle w:val="Hiperhivatkozs"/>
            <w:noProof w:val="0"/>
            <w:sz w:val="20"/>
          </w:rPr>
          <w:t>Different provisions for individual programmes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_Toc20470660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32</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61" w:history="1">
        <w:r w:rsidR="00971FC6" w:rsidRPr="000C457C">
          <w:rPr>
            <w:rStyle w:val="Hiperhivatkozs"/>
            <w:noProof w:val="0"/>
            <w:sz w:val="20"/>
          </w:rPr>
          <w:t>Individual preparation</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_Toc20470661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32</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62" w:history="1">
        <w:r w:rsidR="00971FC6" w:rsidRPr="000C457C">
          <w:rPr>
            <w:rStyle w:val="Hiperhivatkozs"/>
            <w:noProof w:val="0"/>
            <w:sz w:val="20"/>
          </w:rPr>
          <w:t>The complex examination</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_Toc20470662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33</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63" w:history="1">
        <w:r w:rsidR="00971FC6" w:rsidRPr="000C457C">
          <w:rPr>
            <w:rStyle w:val="Hiperhivatkozs"/>
            <w:noProof w:val="0"/>
            <w:sz w:val="20"/>
          </w:rPr>
          <w:t>The absolutorium</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_Toc20470663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35</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64" w:history="1">
        <w:r w:rsidR="00971FC6" w:rsidRPr="000C457C">
          <w:rPr>
            <w:rStyle w:val="Hiperhivatkozs"/>
            <w:noProof w:val="0"/>
            <w:sz w:val="20"/>
          </w:rPr>
          <w:t>Aceptance, change of supervisor, title and research topic</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_Toc20470664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35</w:t>
        </w:r>
        <w:r w:rsidR="00971FC6" w:rsidRPr="000C457C">
          <w:rPr>
            <w:noProof w:val="0"/>
            <w:webHidden/>
            <w:sz w:val="20"/>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65" w:history="1">
        <w:r w:rsidR="00971FC6" w:rsidRPr="000C457C">
          <w:rPr>
            <w:rStyle w:val="Hiperhivatkozs"/>
            <w:b w:val="0"/>
            <w:noProof w:val="0"/>
            <w:sz w:val="22"/>
          </w:rPr>
          <w:t>CHAPTER V</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_Toc20470665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36</w:t>
        </w:r>
        <w:r w:rsidR="00971FC6" w:rsidRPr="000C457C">
          <w:rPr>
            <w:b w:val="0"/>
            <w:noProof w:val="0"/>
            <w:webHidden/>
            <w:sz w:val="22"/>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66" w:history="1">
        <w:r w:rsidR="00971FC6" w:rsidRPr="000C457C">
          <w:rPr>
            <w:rStyle w:val="Hiperhivatkozs"/>
            <w:b w:val="0"/>
            <w:noProof w:val="0"/>
            <w:sz w:val="22"/>
          </w:rPr>
          <w:t>OBTAINING A DOCTORAL DEGREE</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_Toc20470666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36</w:t>
        </w:r>
        <w:r w:rsidR="00971FC6" w:rsidRPr="000C457C">
          <w:rPr>
            <w:b w:val="0"/>
            <w:noProof w:val="0"/>
            <w:webHidden/>
            <w:sz w:val="22"/>
          </w:rPr>
          <w:fldChar w:fldCharType="end"/>
        </w:r>
      </w:hyperlink>
    </w:p>
    <w:p w:rsidR="00971FC6" w:rsidRPr="000C457C" w:rsidRDefault="000C457C">
      <w:pPr>
        <w:pStyle w:val="TJ3"/>
        <w:rPr>
          <w:rFonts w:ascii="Calibri" w:eastAsia="Times New Roman" w:hAnsi="Calibri"/>
          <w:iCs w:val="0"/>
          <w:noProof w:val="0"/>
          <w:kern w:val="0"/>
          <w:sz w:val="20"/>
        </w:rPr>
      </w:pPr>
      <w:hyperlink w:anchor="_Toc20470667" w:history="1">
        <w:r w:rsidR="00971FC6" w:rsidRPr="000C457C">
          <w:rPr>
            <w:rStyle w:val="Hiperhivatkozs"/>
            <w:noProof w:val="0"/>
            <w:sz w:val="20"/>
          </w:rPr>
          <w:t>General conditions for obtaining a doctoral degree</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_Toc20470667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36</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68" w:history="1">
        <w:r w:rsidR="00971FC6" w:rsidRPr="000C457C">
          <w:rPr>
            <w:rStyle w:val="Hiperhivatkozs"/>
            <w:noProof w:val="0"/>
            <w:sz w:val="20"/>
          </w:rPr>
          <w:t>The doctoral dissertation</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_Toc20470668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36</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69" w:history="1">
        <w:r w:rsidR="00971FC6" w:rsidRPr="000C457C">
          <w:rPr>
            <w:rStyle w:val="Hiperhivatkozs"/>
            <w:noProof w:val="0"/>
            <w:sz w:val="20"/>
          </w:rPr>
          <w:t>Workshop discussion of the doctoral dissertation</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_Toc20470669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39</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70" w:history="1">
        <w:r w:rsidR="00971FC6" w:rsidRPr="000C457C">
          <w:rPr>
            <w:rStyle w:val="Hiperhivatkozs"/>
            <w:noProof w:val="0"/>
            <w:sz w:val="20"/>
          </w:rPr>
          <w:t>Applying for a degree</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_Toc20470670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40</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71" w:history="1">
        <w:r w:rsidR="00971FC6" w:rsidRPr="000C457C">
          <w:rPr>
            <w:rStyle w:val="Hiperhivatkozs"/>
            <w:noProof w:val="0"/>
            <w:sz w:val="20"/>
          </w:rPr>
          <w:t>Review of the doctoral dissertation</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_Toc20470671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41</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72" w:history="1">
        <w:r w:rsidR="00971FC6" w:rsidRPr="000C457C">
          <w:rPr>
            <w:rStyle w:val="Hiperhivatkozs"/>
            <w:noProof w:val="0"/>
            <w:sz w:val="20"/>
          </w:rPr>
          <w:t>Defence of the doctoral dissertation</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_Toc20470672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42</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73" w:history="1">
        <w:r w:rsidR="00971FC6" w:rsidRPr="000C457C">
          <w:rPr>
            <w:rStyle w:val="Hiperhivatkozs"/>
            <w:noProof w:val="0"/>
            <w:sz w:val="20"/>
          </w:rPr>
          <w:t>Conflict of interests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_Toc20470673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44</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74" w:history="1">
        <w:r w:rsidR="00971FC6" w:rsidRPr="000C457C">
          <w:rPr>
            <w:rStyle w:val="Hiperhivatkozs"/>
            <w:noProof w:val="0"/>
            <w:sz w:val="20"/>
          </w:rPr>
          <w:t>Awarding of the doctoral degree</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_Toc20470674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44</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75" w:history="1">
        <w:r w:rsidR="00971FC6" w:rsidRPr="000C457C">
          <w:rPr>
            <w:rStyle w:val="Hiperhivatkozs"/>
            <w:noProof w:val="0"/>
            <w:sz w:val="20"/>
          </w:rPr>
          <w:t>Doctorate and conferment</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_Toc20470675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44</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76" w:history="1">
        <w:r w:rsidR="00971FC6" w:rsidRPr="000C457C">
          <w:rPr>
            <w:rStyle w:val="Hiperhivatkozs"/>
            <w:noProof w:val="0"/>
            <w:sz w:val="20"/>
          </w:rPr>
          <w:t>Programmes, degree procedure and degree records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_Toc20470676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45</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77" w:history="1">
        <w:r w:rsidR="00971FC6" w:rsidRPr="000C457C">
          <w:rPr>
            <w:rStyle w:val="Hiperhivatkozs"/>
            <w:noProof w:val="0"/>
            <w:sz w:val="20"/>
          </w:rPr>
          <w:t>Revocation of the doctoral degree</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_Toc20470677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46</w:t>
        </w:r>
        <w:r w:rsidR="00971FC6" w:rsidRPr="000C457C">
          <w:rPr>
            <w:noProof w:val="0"/>
            <w:webHidden/>
            <w:sz w:val="20"/>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78" w:history="1">
        <w:r w:rsidR="00971FC6" w:rsidRPr="000C457C">
          <w:rPr>
            <w:rStyle w:val="Hiperhivatkozs"/>
            <w:b w:val="0"/>
            <w:noProof w:val="0"/>
            <w:sz w:val="22"/>
          </w:rPr>
          <w:t>CHAPTER VI</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_Toc20470678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47</w:t>
        </w:r>
        <w:r w:rsidR="00971FC6" w:rsidRPr="000C457C">
          <w:rPr>
            <w:b w:val="0"/>
            <w:noProof w:val="0"/>
            <w:webHidden/>
            <w:sz w:val="22"/>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79" w:history="1">
        <w:r w:rsidR="00971FC6" w:rsidRPr="000C457C">
          <w:rPr>
            <w:rStyle w:val="Hiperhivatkozs"/>
            <w:b w:val="0"/>
            <w:noProof w:val="0"/>
            <w:sz w:val="22"/>
          </w:rPr>
          <w:t>SPECIAL DOCTORAL PROCEDURES</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_Toc20470679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47</w:t>
        </w:r>
        <w:r w:rsidR="00971FC6" w:rsidRPr="000C457C">
          <w:rPr>
            <w:b w:val="0"/>
            <w:noProof w:val="0"/>
            <w:webHidden/>
            <w:sz w:val="22"/>
          </w:rPr>
          <w:fldChar w:fldCharType="end"/>
        </w:r>
      </w:hyperlink>
    </w:p>
    <w:p w:rsidR="00971FC6" w:rsidRPr="000C457C" w:rsidRDefault="000C457C">
      <w:pPr>
        <w:pStyle w:val="TJ3"/>
        <w:rPr>
          <w:rFonts w:ascii="Calibri" w:eastAsia="Times New Roman" w:hAnsi="Calibri"/>
          <w:iCs w:val="0"/>
          <w:noProof w:val="0"/>
          <w:kern w:val="0"/>
          <w:sz w:val="20"/>
        </w:rPr>
      </w:pPr>
      <w:hyperlink w:anchor="_Toc20470680" w:history="1">
        <w:r w:rsidR="00971FC6" w:rsidRPr="000C457C">
          <w:rPr>
            <w:rStyle w:val="Hiperhivatkozs"/>
            <w:noProof w:val="0"/>
            <w:sz w:val="20"/>
          </w:rPr>
          <w:t>Conferment to a Doctor with Honours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_Toc20470680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47</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81" w:history="1">
        <w:r w:rsidR="00971FC6" w:rsidRPr="000C457C">
          <w:rPr>
            <w:rStyle w:val="Hiperhivatkozs"/>
            <w:noProof w:val="0"/>
            <w:sz w:val="20"/>
          </w:rPr>
          <w:t>Granting the title of an Honorary Doctor (Doctor Honoris Causa)</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_Toc20470681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48</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82" w:history="1">
        <w:r w:rsidR="00971FC6" w:rsidRPr="000C457C">
          <w:rPr>
            <w:rStyle w:val="Hiperhivatkozs"/>
            <w:noProof w:val="0"/>
            <w:sz w:val="20"/>
          </w:rPr>
          <w:t>Naturalization of the degree obtained abroad</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_Toc20470682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49</w:t>
        </w:r>
        <w:r w:rsidR="00971FC6" w:rsidRPr="000C457C">
          <w:rPr>
            <w:noProof w:val="0"/>
            <w:webHidden/>
            <w:sz w:val="20"/>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83" w:history="1">
        <w:r w:rsidR="00971FC6" w:rsidRPr="000C457C">
          <w:rPr>
            <w:rStyle w:val="Hiperhivatkozs"/>
            <w:b w:val="0"/>
            <w:noProof w:val="0"/>
            <w:sz w:val="22"/>
          </w:rPr>
          <w:t>CHAPTER VII</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_Toc20470683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50</w:t>
        </w:r>
        <w:r w:rsidR="00971FC6" w:rsidRPr="000C457C">
          <w:rPr>
            <w:b w:val="0"/>
            <w:noProof w:val="0"/>
            <w:webHidden/>
            <w:sz w:val="22"/>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84" w:history="1">
        <w:r w:rsidR="00971FC6" w:rsidRPr="000C457C">
          <w:rPr>
            <w:rStyle w:val="Hiperhivatkozs"/>
            <w:b w:val="0"/>
            <w:noProof w:val="0"/>
            <w:sz w:val="22"/>
          </w:rPr>
          <w:t>OTHER RULES IN THE FIELD OF DOCTORAL PROGRAMMES AND DEGREE PROCEDURE</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_Toc20470684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50</w:t>
        </w:r>
        <w:r w:rsidR="00971FC6" w:rsidRPr="000C457C">
          <w:rPr>
            <w:b w:val="0"/>
            <w:noProof w:val="0"/>
            <w:webHidden/>
            <w:sz w:val="22"/>
          </w:rPr>
          <w:fldChar w:fldCharType="end"/>
        </w:r>
      </w:hyperlink>
    </w:p>
    <w:p w:rsidR="00971FC6" w:rsidRPr="000C457C" w:rsidRDefault="000C457C">
      <w:pPr>
        <w:pStyle w:val="TJ3"/>
        <w:rPr>
          <w:rFonts w:ascii="Calibri" w:eastAsia="Times New Roman" w:hAnsi="Calibri"/>
          <w:iCs w:val="0"/>
          <w:noProof w:val="0"/>
          <w:kern w:val="0"/>
          <w:sz w:val="20"/>
        </w:rPr>
      </w:pPr>
      <w:hyperlink w:anchor="_Toc20470685" w:history="1">
        <w:r w:rsidR="00971FC6" w:rsidRPr="000C457C">
          <w:rPr>
            <w:rStyle w:val="Hiperhivatkozs"/>
            <w:noProof w:val="0"/>
            <w:sz w:val="20"/>
          </w:rPr>
          <w:t>Quality assurance for doctoral programmes and degrees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_Toc20470685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50</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86" w:history="1">
        <w:r w:rsidR="00971FC6" w:rsidRPr="000C457C">
          <w:rPr>
            <w:rStyle w:val="Hiperhivatkozs"/>
            <w:noProof w:val="0"/>
            <w:sz w:val="20"/>
          </w:rPr>
          <w:t>Fees and allowances related to doctoral and graduate studies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_Toc20470686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50</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87" w:history="1">
        <w:r w:rsidR="00971FC6" w:rsidRPr="000C457C">
          <w:rPr>
            <w:rStyle w:val="Hiperhivatkozs"/>
            <w:noProof w:val="0"/>
            <w:sz w:val="20"/>
          </w:rPr>
          <w:t>Exemptions and facilities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_Toc20470687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50</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88" w:history="1">
        <w:r w:rsidR="00971FC6" w:rsidRPr="000C457C">
          <w:rPr>
            <w:rStyle w:val="Hiperhivatkozs"/>
            <w:noProof w:val="0"/>
            <w:sz w:val="20"/>
          </w:rPr>
          <w:t>University cooperation with other institutions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_Toc20470688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50</w:t>
        </w:r>
        <w:r w:rsidR="00971FC6" w:rsidRPr="000C457C">
          <w:rPr>
            <w:noProof w:val="0"/>
            <w:webHidden/>
            <w:sz w:val="20"/>
          </w:rPr>
          <w:fldChar w:fldCharType="end"/>
        </w:r>
      </w:hyperlink>
    </w:p>
    <w:p w:rsidR="00971FC6" w:rsidRPr="000C457C" w:rsidRDefault="000C457C">
      <w:pPr>
        <w:pStyle w:val="TJ1"/>
        <w:rPr>
          <w:rFonts w:ascii="Calibri" w:eastAsia="Times New Roman" w:hAnsi="Calibri"/>
          <w:b w:val="0"/>
          <w:bCs w:val="0"/>
          <w:caps w:val="0"/>
          <w:noProof w:val="0"/>
          <w:sz w:val="20"/>
          <w:szCs w:val="22"/>
        </w:rPr>
      </w:pPr>
      <w:hyperlink w:anchor="_Toc20470689" w:history="1">
        <w:r w:rsidR="00971FC6" w:rsidRPr="000C457C">
          <w:rPr>
            <w:rStyle w:val="Hiperhivatkozs"/>
            <w:b w:val="0"/>
            <w:noProof w:val="0"/>
            <w:sz w:val="22"/>
          </w:rPr>
          <w:t>PART THREE</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_Toc20470689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51</w:t>
        </w:r>
        <w:r w:rsidR="00971FC6" w:rsidRPr="000C457C">
          <w:rPr>
            <w:b w:val="0"/>
            <w:noProof w:val="0"/>
            <w:webHidden/>
            <w:sz w:val="22"/>
          </w:rPr>
          <w:fldChar w:fldCharType="end"/>
        </w:r>
      </w:hyperlink>
    </w:p>
    <w:p w:rsidR="00971FC6" w:rsidRPr="000C457C" w:rsidRDefault="000C457C">
      <w:pPr>
        <w:pStyle w:val="TJ1"/>
        <w:rPr>
          <w:rFonts w:ascii="Calibri" w:eastAsia="Times New Roman" w:hAnsi="Calibri"/>
          <w:b w:val="0"/>
          <w:bCs w:val="0"/>
          <w:caps w:val="0"/>
          <w:noProof w:val="0"/>
          <w:sz w:val="20"/>
          <w:szCs w:val="22"/>
        </w:rPr>
      </w:pPr>
      <w:hyperlink w:anchor="_Toc20470690" w:history="1">
        <w:r w:rsidR="00971FC6" w:rsidRPr="000C457C">
          <w:rPr>
            <w:rStyle w:val="Hiperhivatkozs"/>
            <w:b w:val="0"/>
            <w:noProof w:val="0"/>
            <w:sz w:val="22"/>
          </w:rPr>
          <w:t>PROVISIONS RELATING TO THE HABILITATION PROCEDURE</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_Toc20470690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51</w:t>
        </w:r>
        <w:r w:rsidR="00971FC6" w:rsidRPr="000C457C">
          <w:rPr>
            <w:b w:val="0"/>
            <w:noProof w:val="0"/>
            <w:webHidden/>
            <w:sz w:val="22"/>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91" w:history="1">
        <w:r w:rsidR="00971FC6" w:rsidRPr="000C457C">
          <w:rPr>
            <w:rStyle w:val="Hiperhivatkozs"/>
            <w:b w:val="0"/>
            <w:noProof w:val="0"/>
            <w:sz w:val="22"/>
          </w:rPr>
          <w:t>CHAPTER VIII</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_Toc20470691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51</w:t>
        </w:r>
        <w:r w:rsidR="00971FC6" w:rsidRPr="000C457C">
          <w:rPr>
            <w:b w:val="0"/>
            <w:noProof w:val="0"/>
            <w:webHidden/>
            <w:sz w:val="22"/>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92" w:history="1">
        <w:r w:rsidR="00971FC6" w:rsidRPr="000C457C">
          <w:rPr>
            <w:rStyle w:val="Hiperhivatkozs"/>
            <w:b w:val="0"/>
            <w:noProof w:val="0"/>
            <w:sz w:val="22"/>
          </w:rPr>
          <w:t>GENERAL PRINCIPLES OF HABILITATION AND HABILITATION REQUIREMENTS</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_Toc20470692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51</w:t>
        </w:r>
        <w:r w:rsidR="00971FC6" w:rsidRPr="000C457C">
          <w:rPr>
            <w:b w:val="0"/>
            <w:noProof w:val="0"/>
            <w:webHidden/>
            <w:sz w:val="22"/>
          </w:rPr>
          <w:fldChar w:fldCharType="end"/>
        </w:r>
      </w:hyperlink>
    </w:p>
    <w:p w:rsidR="00971FC6" w:rsidRPr="000C457C" w:rsidRDefault="000C457C">
      <w:pPr>
        <w:pStyle w:val="TJ3"/>
        <w:rPr>
          <w:rFonts w:ascii="Calibri" w:eastAsia="Times New Roman" w:hAnsi="Calibri"/>
          <w:iCs w:val="0"/>
          <w:noProof w:val="0"/>
          <w:kern w:val="0"/>
          <w:sz w:val="20"/>
        </w:rPr>
      </w:pPr>
      <w:hyperlink w:anchor="_Toc20470693" w:history="1">
        <w:r w:rsidR="00971FC6" w:rsidRPr="000C457C">
          <w:rPr>
            <w:rStyle w:val="Hiperhivatkozs"/>
            <w:noProof w:val="0"/>
            <w:sz w:val="20"/>
          </w:rPr>
          <w:t>General principles of habilitation</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_Toc20470693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51</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94" w:history="1">
        <w:r w:rsidR="00971FC6" w:rsidRPr="000C457C">
          <w:rPr>
            <w:rStyle w:val="Hiperhivatkozs"/>
            <w:noProof w:val="0"/>
            <w:sz w:val="20"/>
          </w:rPr>
          <w:t>Habilitation requirements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_Toc20470694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52</w:t>
        </w:r>
        <w:r w:rsidR="00971FC6" w:rsidRPr="000C457C">
          <w:rPr>
            <w:noProof w:val="0"/>
            <w:webHidden/>
            <w:sz w:val="20"/>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95" w:history="1">
        <w:r w:rsidR="00971FC6" w:rsidRPr="000C457C">
          <w:rPr>
            <w:rStyle w:val="Hiperhivatkozs"/>
            <w:b w:val="0"/>
            <w:noProof w:val="0"/>
            <w:sz w:val="22"/>
          </w:rPr>
          <w:t>CHAPTER IX</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_Toc20470695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54</w:t>
        </w:r>
        <w:r w:rsidR="00971FC6" w:rsidRPr="000C457C">
          <w:rPr>
            <w:b w:val="0"/>
            <w:noProof w:val="0"/>
            <w:webHidden/>
            <w:sz w:val="22"/>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96" w:history="1">
        <w:r w:rsidR="00971FC6" w:rsidRPr="000C457C">
          <w:rPr>
            <w:rStyle w:val="Hiperhivatkozs"/>
            <w:b w:val="0"/>
            <w:noProof w:val="0"/>
            <w:sz w:val="22"/>
          </w:rPr>
          <w:t>BODIES PARTICIPATING IN THE HABILITATION PROCEDURE</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_Toc20470696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54</w:t>
        </w:r>
        <w:r w:rsidR="00971FC6" w:rsidRPr="000C457C">
          <w:rPr>
            <w:b w:val="0"/>
            <w:noProof w:val="0"/>
            <w:webHidden/>
            <w:sz w:val="22"/>
          </w:rPr>
          <w:fldChar w:fldCharType="end"/>
        </w:r>
      </w:hyperlink>
    </w:p>
    <w:p w:rsidR="00971FC6" w:rsidRPr="000C457C" w:rsidRDefault="000C457C">
      <w:pPr>
        <w:pStyle w:val="TJ3"/>
        <w:rPr>
          <w:rFonts w:ascii="Calibri" w:eastAsia="Times New Roman" w:hAnsi="Calibri"/>
          <w:iCs w:val="0"/>
          <w:noProof w:val="0"/>
          <w:kern w:val="0"/>
          <w:sz w:val="20"/>
        </w:rPr>
      </w:pPr>
      <w:hyperlink w:anchor="_Toc20470697" w:history="1">
        <w:r w:rsidR="00971FC6" w:rsidRPr="000C457C">
          <w:rPr>
            <w:rStyle w:val="Hiperhivatkozs"/>
            <w:noProof w:val="0"/>
            <w:sz w:val="20"/>
          </w:rPr>
          <w:t>The Habilitation Jury</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_Toc20470697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54</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698" w:history="1">
        <w:r w:rsidR="00971FC6" w:rsidRPr="000C457C">
          <w:rPr>
            <w:rStyle w:val="Hiperhivatkozs"/>
            <w:noProof w:val="0"/>
            <w:sz w:val="20"/>
          </w:rPr>
          <w:t>Tasks of the Office of Scientific Affairs on habilitation procedures</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_Toc20470698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54</w:t>
        </w:r>
        <w:r w:rsidR="00971FC6" w:rsidRPr="000C457C">
          <w:rPr>
            <w:noProof w:val="0"/>
            <w:webHidden/>
            <w:sz w:val="20"/>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699" w:history="1">
        <w:r w:rsidR="00971FC6" w:rsidRPr="000C457C">
          <w:rPr>
            <w:rStyle w:val="Hiperhivatkozs"/>
            <w:b w:val="0"/>
            <w:noProof w:val="0"/>
            <w:sz w:val="22"/>
          </w:rPr>
          <w:t>CHAPTER X</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_Toc20470699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55</w:t>
        </w:r>
        <w:r w:rsidR="00971FC6" w:rsidRPr="000C457C">
          <w:rPr>
            <w:b w:val="0"/>
            <w:noProof w:val="0"/>
            <w:webHidden/>
            <w:sz w:val="22"/>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700" w:history="1">
        <w:r w:rsidR="00971FC6" w:rsidRPr="000C457C">
          <w:rPr>
            <w:rStyle w:val="Hiperhivatkozs"/>
            <w:b w:val="0"/>
            <w:noProof w:val="0"/>
            <w:sz w:val="22"/>
          </w:rPr>
          <w:t>THE HABILITATION PROCEDURE</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_Toc20470700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55</w:t>
        </w:r>
        <w:r w:rsidR="00971FC6" w:rsidRPr="000C457C">
          <w:rPr>
            <w:b w:val="0"/>
            <w:noProof w:val="0"/>
            <w:webHidden/>
            <w:sz w:val="22"/>
          </w:rPr>
          <w:fldChar w:fldCharType="end"/>
        </w:r>
      </w:hyperlink>
    </w:p>
    <w:p w:rsidR="00971FC6" w:rsidRPr="000C457C" w:rsidRDefault="000C457C">
      <w:pPr>
        <w:pStyle w:val="TJ3"/>
        <w:rPr>
          <w:rFonts w:ascii="Calibri" w:eastAsia="Times New Roman" w:hAnsi="Calibri"/>
          <w:iCs w:val="0"/>
          <w:noProof w:val="0"/>
          <w:kern w:val="0"/>
          <w:sz w:val="20"/>
        </w:rPr>
      </w:pPr>
      <w:hyperlink w:anchor="_Toc20470701" w:history="1">
        <w:r w:rsidR="00971FC6" w:rsidRPr="000C457C">
          <w:rPr>
            <w:rStyle w:val="Hiperhivatkozs"/>
            <w:noProof w:val="0"/>
            <w:sz w:val="20"/>
          </w:rPr>
          <w:t>Application for habilitation</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_Toc20470701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55</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702" w:history="1">
        <w:r w:rsidR="00971FC6" w:rsidRPr="000C457C">
          <w:rPr>
            <w:rStyle w:val="Hiperhivatkozs"/>
            <w:noProof w:val="0"/>
            <w:sz w:val="20"/>
          </w:rPr>
          <w:t>Initiation of the habilitation procedure</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_Toc20470702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56</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703" w:history="1">
        <w:r w:rsidR="00971FC6" w:rsidRPr="000C457C">
          <w:rPr>
            <w:rStyle w:val="Hiperhivatkozs"/>
            <w:noProof w:val="0"/>
            <w:sz w:val="20"/>
          </w:rPr>
          <w:t>Habitus examination, evaluation of habilitation theses (creation)</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_Toc20470703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57</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704" w:history="1">
        <w:r w:rsidR="00971FC6" w:rsidRPr="000C457C">
          <w:rPr>
            <w:rStyle w:val="Hiperhivatkozs"/>
            <w:noProof w:val="0"/>
            <w:sz w:val="20"/>
          </w:rPr>
          <w:t>Opening the public part of the procedure</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_Toc20470704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57</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705" w:history="1">
        <w:r w:rsidR="00971FC6" w:rsidRPr="000C457C">
          <w:rPr>
            <w:rStyle w:val="Hiperhivatkozs"/>
            <w:noProof w:val="0"/>
            <w:sz w:val="20"/>
          </w:rPr>
          <w:t>The habilitation presentation</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_Toc20470705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58</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706" w:history="1">
        <w:r w:rsidR="00971FC6" w:rsidRPr="000C457C">
          <w:rPr>
            <w:rStyle w:val="Hiperhivatkozs"/>
            <w:noProof w:val="0"/>
            <w:sz w:val="20"/>
          </w:rPr>
          <w:t>The public disputation</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_Toc20470706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58</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707" w:history="1">
        <w:r w:rsidR="00971FC6" w:rsidRPr="000C457C">
          <w:rPr>
            <w:rStyle w:val="Hiperhivatkozs"/>
            <w:noProof w:val="0"/>
            <w:sz w:val="20"/>
          </w:rPr>
          <w:t>Award of the Habilitated Doctor</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_Toc20470707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59</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708" w:history="1">
        <w:r w:rsidR="00971FC6" w:rsidRPr="000C457C">
          <w:rPr>
            <w:rStyle w:val="Hiperhivatkozs"/>
            <w:noProof w:val="0"/>
            <w:sz w:val="20"/>
          </w:rPr>
          <w:t>Revocation of the habilitated doctor title</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_Toc20470708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59</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709" w:history="1">
        <w:r w:rsidR="00971FC6" w:rsidRPr="000C457C">
          <w:rPr>
            <w:rStyle w:val="Hiperhivatkozs"/>
            <w:noProof w:val="0"/>
            <w:sz w:val="20"/>
          </w:rPr>
          <w:t>Legal remedy</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_Toc20470709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60</w:t>
        </w:r>
        <w:r w:rsidR="00971FC6" w:rsidRPr="000C457C">
          <w:rPr>
            <w:noProof w:val="0"/>
            <w:webHidden/>
            <w:sz w:val="20"/>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710" w:history="1">
        <w:r w:rsidR="00971FC6" w:rsidRPr="000C457C">
          <w:rPr>
            <w:rStyle w:val="Hiperhivatkozs"/>
            <w:b w:val="0"/>
            <w:noProof w:val="0"/>
            <w:sz w:val="22"/>
          </w:rPr>
          <w:t>CHAPTER XI</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_Toc20470710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60</w:t>
        </w:r>
        <w:r w:rsidR="00971FC6" w:rsidRPr="000C457C">
          <w:rPr>
            <w:b w:val="0"/>
            <w:noProof w:val="0"/>
            <w:webHidden/>
            <w:sz w:val="22"/>
          </w:rPr>
          <w:fldChar w:fldCharType="end"/>
        </w:r>
      </w:hyperlink>
    </w:p>
    <w:p w:rsidR="00971FC6" w:rsidRPr="000C457C" w:rsidRDefault="000C457C">
      <w:pPr>
        <w:pStyle w:val="TJ2"/>
        <w:rPr>
          <w:rFonts w:ascii="Calibri" w:eastAsia="Times New Roman" w:hAnsi="Calibri"/>
          <w:b w:val="0"/>
          <w:smallCaps w:val="0"/>
          <w:noProof w:val="0"/>
          <w:sz w:val="20"/>
          <w:szCs w:val="22"/>
        </w:rPr>
      </w:pPr>
      <w:hyperlink w:anchor="_Toc20470711" w:history="1">
        <w:r w:rsidR="00971FC6" w:rsidRPr="000C457C">
          <w:rPr>
            <w:rStyle w:val="Hiperhivatkozs"/>
            <w:b w:val="0"/>
            <w:noProof w:val="0"/>
            <w:sz w:val="22"/>
          </w:rPr>
          <w:t>HABILITATION DIPLOMA, RIGHTS AND OBLIGATIONS</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_Toc20470711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60</w:t>
        </w:r>
        <w:r w:rsidR="00971FC6" w:rsidRPr="000C457C">
          <w:rPr>
            <w:b w:val="0"/>
            <w:noProof w:val="0"/>
            <w:webHidden/>
            <w:sz w:val="22"/>
          </w:rPr>
          <w:fldChar w:fldCharType="end"/>
        </w:r>
      </w:hyperlink>
    </w:p>
    <w:p w:rsidR="00971FC6" w:rsidRPr="000C457C" w:rsidRDefault="000C457C">
      <w:pPr>
        <w:pStyle w:val="TJ3"/>
        <w:rPr>
          <w:rFonts w:ascii="Calibri" w:eastAsia="Times New Roman" w:hAnsi="Calibri"/>
          <w:iCs w:val="0"/>
          <w:noProof w:val="0"/>
          <w:kern w:val="0"/>
          <w:sz w:val="20"/>
        </w:rPr>
      </w:pPr>
      <w:hyperlink w:anchor="_Toc20470712" w:history="1">
        <w:r w:rsidR="00971FC6" w:rsidRPr="000C457C">
          <w:rPr>
            <w:rStyle w:val="Hiperhivatkozs"/>
            <w:noProof w:val="0"/>
            <w:sz w:val="20"/>
          </w:rPr>
          <w:t>The Habilitation Diploma</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_Toc20470712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60</w:t>
        </w:r>
        <w:r w:rsidR="00971FC6" w:rsidRPr="000C457C">
          <w:rPr>
            <w:noProof w:val="0"/>
            <w:webHidden/>
            <w:sz w:val="20"/>
          </w:rPr>
          <w:fldChar w:fldCharType="end"/>
        </w:r>
      </w:hyperlink>
    </w:p>
    <w:p w:rsidR="00971FC6" w:rsidRPr="000C457C" w:rsidRDefault="000C457C">
      <w:pPr>
        <w:pStyle w:val="TJ3"/>
        <w:rPr>
          <w:rFonts w:ascii="Calibri" w:eastAsia="Times New Roman" w:hAnsi="Calibri"/>
          <w:iCs w:val="0"/>
          <w:noProof w:val="0"/>
          <w:kern w:val="0"/>
          <w:sz w:val="20"/>
        </w:rPr>
      </w:pPr>
      <w:hyperlink w:anchor="_Toc20470713" w:history="1">
        <w:r w:rsidR="00971FC6" w:rsidRPr="000C457C">
          <w:rPr>
            <w:rStyle w:val="Hiperhivatkozs"/>
            <w:noProof w:val="0"/>
            <w:sz w:val="20"/>
          </w:rPr>
          <w:t>Rights and Obligations of the Habilitated Doctor</w:t>
        </w:r>
        <w:r w:rsidR="00971FC6" w:rsidRPr="000C457C">
          <w:rPr>
            <w:noProof w:val="0"/>
            <w:webHidden/>
            <w:sz w:val="20"/>
          </w:rPr>
          <w:tab/>
        </w:r>
        <w:r w:rsidR="00971FC6" w:rsidRPr="000C457C">
          <w:rPr>
            <w:noProof w:val="0"/>
            <w:webHidden/>
            <w:sz w:val="20"/>
          </w:rPr>
          <w:fldChar w:fldCharType="begin"/>
        </w:r>
        <w:r w:rsidR="00971FC6" w:rsidRPr="000C457C">
          <w:rPr>
            <w:noProof w:val="0"/>
            <w:webHidden/>
            <w:sz w:val="20"/>
          </w:rPr>
          <w:instrText xml:space="preserve"> PAGEREF _Toc20470713 \h </w:instrText>
        </w:r>
        <w:r w:rsidR="00971FC6" w:rsidRPr="000C457C">
          <w:rPr>
            <w:noProof w:val="0"/>
            <w:webHidden/>
            <w:sz w:val="20"/>
          </w:rPr>
        </w:r>
        <w:r w:rsidR="00971FC6" w:rsidRPr="000C457C">
          <w:rPr>
            <w:noProof w:val="0"/>
            <w:webHidden/>
            <w:sz w:val="20"/>
          </w:rPr>
          <w:fldChar w:fldCharType="separate"/>
        </w:r>
        <w:r w:rsidR="001503FB" w:rsidRPr="000C457C">
          <w:rPr>
            <w:noProof w:val="0"/>
            <w:webHidden/>
            <w:sz w:val="20"/>
          </w:rPr>
          <w:t>60</w:t>
        </w:r>
        <w:r w:rsidR="00971FC6" w:rsidRPr="000C457C">
          <w:rPr>
            <w:noProof w:val="0"/>
            <w:webHidden/>
            <w:sz w:val="20"/>
          </w:rPr>
          <w:fldChar w:fldCharType="end"/>
        </w:r>
      </w:hyperlink>
    </w:p>
    <w:p w:rsidR="00971FC6" w:rsidRPr="000C457C" w:rsidRDefault="000C457C">
      <w:pPr>
        <w:pStyle w:val="TJ1"/>
        <w:rPr>
          <w:rFonts w:ascii="Calibri" w:eastAsia="Times New Roman" w:hAnsi="Calibri"/>
          <w:b w:val="0"/>
          <w:bCs w:val="0"/>
          <w:caps w:val="0"/>
          <w:noProof w:val="0"/>
          <w:sz w:val="20"/>
          <w:szCs w:val="22"/>
        </w:rPr>
      </w:pPr>
      <w:hyperlink w:anchor="_Toc20470714" w:history="1">
        <w:r w:rsidR="00971FC6" w:rsidRPr="000C457C">
          <w:rPr>
            <w:rStyle w:val="Hiperhivatkozs"/>
            <w:b w:val="0"/>
            <w:noProof w:val="0"/>
            <w:sz w:val="22"/>
          </w:rPr>
          <w:t>PART FOUR</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_Toc20470714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61</w:t>
        </w:r>
        <w:r w:rsidR="00971FC6" w:rsidRPr="000C457C">
          <w:rPr>
            <w:b w:val="0"/>
            <w:noProof w:val="0"/>
            <w:webHidden/>
            <w:sz w:val="22"/>
          </w:rPr>
          <w:fldChar w:fldCharType="end"/>
        </w:r>
      </w:hyperlink>
    </w:p>
    <w:p w:rsidR="00971FC6" w:rsidRPr="000C457C" w:rsidRDefault="000C457C">
      <w:pPr>
        <w:pStyle w:val="TJ1"/>
        <w:rPr>
          <w:rFonts w:ascii="Calibri" w:eastAsia="Times New Roman" w:hAnsi="Calibri"/>
          <w:b w:val="0"/>
          <w:bCs w:val="0"/>
          <w:caps w:val="0"/>
          <w:noProof w:val="0"/>
          <w:sz w:val="20"/>
          <w:szCs w:val="22"/>
        </w:rPr>
      </w:pPr>
      <w:hyperlink w:anchor="_Toc20470715" w:history="1">
        <w:r w:rsidR="00971FC6" w:rsidRPr="000C457C">
          <w:rPr>
            <w:rStyle w:val="Hiperhivatkozs"/>
            <w:b w:val="0"/>
            <w:noProof w:val="0"/>
            <w:sz w:val="22"/>
          </w:rPr>
          <w:t>MISCELLANEOUS AND CLOSING PROVISIONS</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_Toc20470715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61</w:t>
        </w:r>
        <w:r w:rsidR="00971FC6" w:rsidRPr="000C457C">
          <w:rPr>
            <w:b w:val="0"/>
            <w:noProof w:val="0"/>
            <w:webHidden/>
            <w:sz w:val="22"/>
          </w:rPr>
          <w:fldChar w:fldCharType="end"/>
        </w:r>
      </w:hyperlink>
    </w:p>
    <w:p w:rsidR="00971FC6" w:rsidRPr="000C457C" w:rsidRDefault="000C457C">
      <w:pPr>
        <w:pStyle w:val="TJ1"/>
        <w:rPr>
          <w:rFonts w:ascii="Calibri" w:eastAsia="Times New Roman" w:hAnsi="Calibri"/>
          <w:b w:val="0"/>
          <w:bCs w:val="0"/>
          <w:caps w:val="0"/>
          <w:noProof w:val="0"/>
          <w:sz w:val="20"/>
          <w:szCs w:val="22"/>
        </w:rPr>
      </w:pPr>
      <w:hyperlink w:anchor="_Toc20470716" w:history="1">
        <w:r w:rsidR="00971FC6" w:rsidRPr="000C457C">
          <w:rPr>
            <w:rStyle w:val="Hiperhivatkozs"/>
            <w:b w:val="0"/>
            <w:noProof w:val="0"/>
            <w:sz w:val="22"/>
          </w:rPr>
          <w:t>ANNEXES</w:t>
        </w:r>
        <w:r w:rsidR="00971FC6" w:rsidRPr="000C457C">
          <w:rPr>
            <w:b w:val="0"/>
            <w:noProof w:val="0"/>
            <w:webHidden/>
            <w:sz w:val="22"/>
          </w:rPr>
          <w:tab/>
        </w:r>
        <w:r w:rsidR="00971FC6" w:rsidRPr="000C457C">
          <w:rPr>
            <w:b w:val="0"/>
            <w:noProof w:val="0"/>
            <w:webHidden/>
            <w:sz w:val="22"/>
          </w:rPr>
          <w:fldChar w:fldCharType="begin"/>
        </w:r>
        <w:r w:rsidR="00971FC6" w:rsidRPr="000C457C">
          <w:rPr>
            <w:b w:val="0"/>
            <w:noProof w:val="0"/>
            <w:webHidden/>
            <w:sz w:val="22"/>
          </w:rPr>
          <w:instrText xml:space="preserve"> PAGEREF _Toc20470716 \h </w:instrText>
        </w:r>
        <w:r w:rsidR="00971FC6" w:rsidRPr="000C457C">
          <w:rPr>
            <w:b w:val="0"/>
            <w:noProof w:val="0"/>
            <w:webHidden/>
            <w:sz w:val="22"/>
          </w:rPr>
        </w:r>
        <w:r w:rsidR="00971FC6" w:rsidRPr="000C457C">
          <w:rPr>
            <w:b w:val="0"/>
            <w:noProof w:val="0"/>
            <w:webHidden/>
            <w:sz w:val="22"/>
          </w:rPr>
          <w:fldChar w:fldCharType="separate"/>
        </w:r>
        <w:r w:rsidR="001503FB" w:rsidRPr="000C457C">
          <w:rPr>
            <w:b w:val="0"/>
            <w:noProof w:val="0"/>
            <w:webHidden/>
            <w:sz w:val="22"/>
          </w:rPr>
          <w:t>63</w:t>
        </w:r>
        <w:r w:rsidR="00971FC6" w:rsidRPr="000C457C">
          <w:rPr>
            <w:b w:val="0"/>
            <w:noProof w:val="0"/>
            <w:webHidden/>
            <w:sz w:val="22"/>
          </w:rPr>
          <w:fldChar w:fldCharType="end"/>
        </w:r>
      </w:hyperlink>
    </w:p>
    <w:p w:rsidR="004E5898" w:rsidRPr="000C457C" w:rsidRDefault="0028034F" w:rsidP="00636962">
      <w:pPr>
        <w:spacing w:after="0" w:line="240" w:lineRule="auto"/>
        <w:jc w:val="both"/>
        <w:rPr>
          <w:rFonts w:ascii="Times New Roman" w:eastAsia="Times New Roman" w:hAnsi="Times New Roman"/>
          <w:kern w:val="22"/>
          <w:lang w:eastAsia="hu-HU"/>
        </w:rPr>
      </w:pPr>
      <w:r w:rsidRPr="000C457C">
        <w:rPr>
          <w:rFonts w:ascii="Times New Roman" w:eastAsia="Times New Roman" w:hAnsi="Times New Roman"/>
          <w:bCs/>
          <w:caps/>
          <w:kern w:val="22"/>
          <w:sz w:val="20"/>
          <w:lang w:eastAsia="hu-HU"/>
        </w:rPr>
        <w:fldChar w:fldCharType="end"/>
      </w:r>
      <w:r w:rsidRPr="000C457C">
        <w:rPr>
          <w:rFonts w:ascii="Times New Roman" w:eastAsia="Times New Roman" w:hAnsi="Times New Roman"/>
          <w:b/>
          <w:kern w:val="22"/>
        </w:rPr>
        <w:br w:type="page"/>
      </w:r>
      <w:r w:rsidRPr="000C457C">
        <w:rPr>
          <w:rFonts w:ascii="Times New Roman" w:eastAsia="Times New Roman" w:hAnsi="Times New Roman"/>
          <w:kern w:val="22"/>
        </w:rPr>
        <w:lastRenderedPageBreak/>
        <w:t xml:space="preserve">The National University of Public Service (hereinafter referred to as the University), as per Act CCIV of 2011 on National Higher Education (hereinafter referred to as NHE Act) and in accordance with the provisions of the Statutes of the University, is entitled to confer a degree in the field of social sciences and technical sciences. The Senate of the University, pursuant to </w:t>
      </w:r>
      <w:r w:rsidR="006C65F2" w:rsidRPr="000C457C">
        <w:rPr>
          <w:rFonts w:ascii="Times New Roman" w:eastAsia="Times New Roman" w:hAnsi="Times New Roman"/>
          <w:kern w:val="22"/>
        </w:rPr>
        <w:t>NHE Act</w:t>
      </w:r>
      <w:r w:rsidRPr="000C457C">
        <w:rPr>
          <w:rFonts w:ascii="Times New Roman" w:eastAsia="Times New Roman" w:hAnsi="Times New Roman"/>
          <w:kern w:val="22"/>
        </w:rPr>
        <w:t>.</w:t>
      </w:r>
      <w:r w:rsidRPr="000C457C">
        <w:rPr>
          <w:rFonts w:ascii="Times New Roman" w:eastAsia="Times New Roman" w:hAnsi="Times New Roman"/>
        </w:rPr>
        <w:t xml:space="preserve">, Act CXXXII of 2011 on the National University of Public Service and on </w:t>
      </w:r>
      <w:r w:rsidR="006C64C2" w:rsidRPr="000C457C">
        <w:rPr>
          <w:rFonts w:ascii="Times New Roman" w:eastAsia="Times New Roman" w:hAnsi="Times New Roman"/>
        </w:rPr>
        <w:t xml:space="preserve">Higher Education in Public Administration, Law Enforcement and Military </w:t>
      </w:r>
      <w:r w:rsidRPr="000C457C">
        <w:rPr>
          <w:rFonts w:ascii="Times New Roman" w:eastAsia="Times New Roman" w:hAnsi="Times New Roman"/>
        </w:rPr>
        <w:t>(hereinafter referred to as NUPS Act); Act XLV of 1996 on the Legal Status of Heads, Teachers, and Students of Military and Law</w:t>
      </w:r>
      <w:r w:rsidR="006C64C2" w:rsidRPr="000C457C">
        <w:rPr>
          <w:rFonts w:ascii="Times New Roman" w:eastAsia="Times New Roman" w:hAnsi="Times New Roman"/>
        </w:rPr>
        <w:t xml:space="preserve"> </w:t>
      </w:r>
      <w:r w:rsidRPr="000C457C">
        <w:rPr>
          <w:rFonts w:ascii="Times New Roman" w:eastAsia="Times New Roman" w:hAnsi="Times New Roman"/>
        </w:rPr>
        <w:t xml:space="preserve">Enforcement Higher Education Institutions; and </w:t>
      </w:r>
      <w:r w:rsidR="006C64C2" w:rsidRPr="000C457C">
        <w:rPr>
          <w:rFonts w:ascii="Times New Roman" w:eastAsia="Times New Roman" w:hAnsi="Times New Roman"/>
        </w:rPr>
        <w:t xml:space="preserve">the </w:t>
      </w:r>
      <w:r w:rsidRPr="000C457C">
        <w:rPr>
          <w:rFonts w:ascii="Times New Roman" w:eastAsia="Times New Roman" w:hAnsi="Times New Roman"/>
        </w:rPr>
        <w:t>Government</w:t>
      </w:r>
      <w:r w:rsidR="006C64C2" w:rsidRPr="000C457C">
        <w:rPr>
          <w:rFonts w:ascii="Times New Roman" w:eastAsia="Times New Roman" w:hAnsi="Times New Roman"/>
        </w:rPr>
        <w:t>al</w:t>
      </w:r>
      <w:r w:rsidRPr="000C457C">
        <w:rPr>
          <w:rFonts w:ascii="Times New Roman" w:eastAsia="Times New Roman" w:hAnsi="Times New Roman"/>
        </w:rPr>
        <w:t xml:space="preserve"> Decr</w:t>
      </w:r>
      <w:r w:rsidR="006C64C2" w:rsidRPr="000C457C">
        <w:rPr>
          <w:rFonts w:ascii="Times New Roman" w:eastAsia="Times New Roman" w:hAnsi="Times New Roman"/>
        </w:rPr>
        <w:t>ee 387/2012  (XII. 19.) on the D</w:t>
      </w:r>
      <w:r w:rsidRPr="000C457C">
        <w:rPr>
          <w:rFonts w:ascii="Times New Roman" w:eastAsia="Times New Roman" w:hAnsi="Times New Roman"/>
        </w:rPr>
        <w:t xml:space="preserve">octoral </w:t>
      </w:r>
      <w:r w:rsidR="00D27ED1" w:rsidRPr="000C457C">
        <w:rPr>
          <w:rFonts w:ascii="Times New Roman" w:eastAsia="Times New Roman" w:hAnsi="Times New Roman"/>
        </w:rPr>
        <w:t xml:space="preserve">Schools, Doctoral Procedures and Habilitation </w:t>
      </w:r>
      <w:r w:rsidRPr="000C457C">
        <w:rPr>
          <w:rFonts w:ascii="Times New Roman" w:eastAsia="Times New Roman" w:hAnsi="Times New Roman"/>
        </w:rPr>
        <w:t xml:space="preserve">(hereinafter referred to as the Decree) constitutes the following University Doctoral and Habilitation Regulations (hereinafter referred to as the Regulation): </w:t>
      </w:r>
    </w:p>
    <w:p w:rsidR="00542D2E" w:rsidRPr="000C457C" w:rsidRDefault="00542D2E">
      <w:pPr>
        <w:pStyle w:val="Cmsor1"/>
        <w:rPr>
          <w:lang w:val="en-GB"/>
        </w:rPr>
      </w:pPr>
      <w:bookmarkStart w:id="2" w:name="_Toc462232265"/>
    </w:p>
    <w:p w:rsidR="00542D2E" w:rsidRPr="000C457C" w:rsidRDefault="00CB432A">
      <w:pPr>
        <w:pStyle w:val="Cmsor1"/>
        <w:rPr>
          <w:lang w:val="en-GB"/>
        </w:rPr>
      </w:pPr>
      <w:bookmarkStart w:id="3" w:name="_Toc20470621"/>
      <w:r w:rsidRPr="000C457C">
        <w:rPr>
          <w:lang w:val="en-GB"/>
        </w:rPr>
        <w:t>PART 1</w:t>
      </w:r>
      <w:bookmarkEnd w:id="3"/>
    </w:p>
    <w:p w:rsidR="00542D2E" w:rsidRPr="000C457C" w:rsidRDefault="00542D2E">
      <w:pPr>
        <w:pStyle w:val="Cmsor1"/>
        <w:rPr>
          <w:lang w:val="en-GB"/>
        </w:rPr>
      </w:pPr>
    </w:p>
    <w:p w:rsidR="00542D2E" w:rsidRPr="000C457C" w:rsidRDefault="00CB432A">
      <w:pPr>
        <w:pStyle w:val="Cmsor1"/>
        <w:rPr>
          <w:lang w:val="en-GB"/>
        </w:rPr>
      </w:pPr>
      <w:r w:rsidRPr="000C457C">
        <w:rPr>
          <w:lang w:val="en-GB"/>
        </w:rPr>
        <w:t xml:space="preserve"> </w:t>
      </w:r>
      <w:bookmarkStart w:id="4" w:name="_Toc20470622"/>
      <w:r w:rsidRPr="000C457C">
        <w:rPr>
          <w:lang w:val="en-GB"/>
        </w:rPr>
        <w:t>COMMON PROVISIONS</w:t>
      </w:r>
      <w:bookmarkEnd w:id="4"/>
    </w:p>
    <w:p w:rsidR="00542D2E" w:rsidRPr="000C457C" w:rsidRDefault="00542D2E" w:rsidP="00D27ED1">
      <w:pPr>
        <w:pStyle w:val="Cmsor2"/>
        <w:rPr>
          <w:lang w:val="en-GB"/>
        </w:rPr>
      </w:pPr>
    </w:p>
    <w:p w:rsidR="00542D2E" w:rsidRPr="000C457C" w:rsidRDefault="00CB432A" w:rsidP="00D27ED1">
      <w:pPr>
        <w:pStyle w:val="Cmsor2"/>
        <w:rPr>
          <w:lang w:val="en-GB"/>
        </w:rPr>
      </w:pPr>
      <w:bookmarkStart w:id="5" w:name="_Toc20470623"/>
      <w:r w:rsidRPr="000C457C">
        <w:rPr>
          <w:lang w:val="en-GB"/>
        </w:rPr>
        <w:t>CHAPTER</w:t>
      </w:r>
      <w:bookmarkStart w:id="6" w:name="_Toc462232266"/>
      <w:bookmarkEnd w:id="2"/>
      <w:r w:rsidR="00D27ED1" w:rsidRPr="000C457C">
        <w:rPr>
          <w:lang w:val="en-GB"/>
        </w:rPr>
        <w:t xml:space="preserve"> I</w:t>
      </w:r>
      <w:bookmarkEnd w:id="5"/>
    </w:p>
    <w:p w:rsidR="00542D2E" w:rsidRPr="000C457C" w:rsidRDefault="00542D2E" w:rsidP="00D27ED1">
      <w:pPr>
        <w:pStyle w:val="Cmsor2"/>
        <w:rPr>
          <w:lang w:val="en-GB"/>
        </w:rPr>
      </w:pPr>
    </w:p>
    <w:p w:rsidR="00542D2E" w:rsidRPr="000C457C" w:rsidRDefault="00CB432A" w:rsidP="00D27ED1">
      <w:pPr>
        <w:pStyle w:val="Cmsor2"/>
        <w:rPr>
          <w:lang w:val="en-GB"/>
        </w:rPr>
      </w:pPr>
      <w:bookmarkStart w:id="7" w:name="_Toc20470624"/>
      <w:r w:rsidRPr="000C457C">
        <w:rPr>
          <w:lang w:val="en-GB"/>
        </w:rPr>
        <w:t>GENERAL PROVISIONS</w:t>
      </w:r>
      <w:bookmarkEnd w:id="6"/>
      <w:bookmarkEnd w:id="7"/>
    </w:p>
    <w:p w:rsidR="00542D2E" w:rsidRPr="000C457C" w:rsidRDefault="00D27ED1">
      <w:pPr>
        <w:spacing w:after="0" w:line="240" w:lineRule="auto"/>
        <w:jc w:val="center"/>
        <w:rPr>
          <w:rFonts w:ascii="Times New Roman" w:hAnsi="Times New Roman"/>
        </w:rPr>
      </w:pPr>
      <w:r w:rsidRPr="000C457C">
        <w:rPr>
          <w:rFonts w:ascii="Times New Roman" w:hAnsi="Times New Roman"/>
          <w:b/>
        </w:rPr>
        <w:t>Section</w:t>
      </w:r>
      <w:r w:rsidR="00CB432A" w:rsidRPr="000C457C">
        <w:rPr>
          <w:rFonts w:ascii="Times New Roman" w:hAnsi="Times New Roman"/>
          <w:b/>
        </w:rPr>
        <w:t xml:space="preserve"> 1</w:t>
      </w:r>
    </w:p>
    <w:p w:rsidR="00542D2E" w:rsidRPr="000C457C" w:rsidRDefault="00542D2E">
      <w:pPr>
        <w:tabs>
          <w:tab w:val="left" w:pos="993"/>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tabs>
          <w:tab w:val="left" w:pos="993"/>
        </w:tabs>
        <w:autoSpaceDE w:val="0"/>
        <w:autoSpaceDN w:val="0"/>
        <w:adjustRightInd w:val="0"/>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For the purposes of the Regulation: </w:t>
      </w:r>
    </w:p>
    <w:p w:rsidR="00542D2E" w:rsidRPr="000C457C" w:rsidRDefault="00CB432A">
      <w:pPr>
        <w:numPr>
          <w:ilvl w:val="0"/>
          <w:numId w:val="93"/>
        </w:numPr>
        <w:tabs>
          <w:tab w:val="left" w:pos="709"/>
        </w:tabs>
        <w:autoSpaceDE w:val="0"/>
        <w:autoSpaceDN w:val="0"/>
        <w:adjustRightInd w:val="0"/>
        <w:spacing w:after="0" w:line="240" w:lineRule="auto"/>
        <w:jc w:val="both"/>
        <w:rPr>
          <w:rFonts w:ascii="Times New Roman" w:eastAsia="Times New Roman" w:hAnsi="Times New Roman"/>
          <w:kern w:val="22"/>
        </w:rPr>
      </w:pPr>
      <w:r w:rsidRPr="000C457C">
        <w:rPr>
          <w:rFonts w:ascii="Times New Roman" w:eastAsia="Times New Roman" w:hAnsi="Times New Roman"/>
          <w:b/>
          <w:i/>
          <w:kern w:val="22"/>
        </w:rPr>
        <w:t xml:space="preserve">bold italic text </w:t>
      </w:r>
      <w:r w:rsidRPr="000C457C">
        <w:rPr>
          <w:rFonts w:ascii="Times New Roman" w:eastAsia="Times New Roman" w:hAnsi="Times New Roman"/>
          <w:kern w:val="22"/>
        </w:rPr>
        <w:t xml:space="preserve">are </w:t>
      </w:r>
      <w:r w:rsidR="00165EB4" w:rsidRPr="000C457C">
        <w:rPr>
          <w:rFonts w:ascii="Times New Roman" w:eastAsia="Times New Roman" w:hAnsi="Times New Roman"/>
          <w:kern w:val="22"/>
        </w:rPr>
        <w:t>relevant</w:t>
      </w:r>
      <w:r w:rsidRPr="000C457C">
        <w:rPr>
          <w:rFonts w:ascii="Times New Roman" w:eastAsia="Times New Roman" w:hAnsi="Times New Roman"/>
          <w:kern w:val="22"/>
        </w:rPr>
        <w:t xml:space="preserve"> provisions of the NHE Act, NUPS Act, Act C of 2001 on the Recognition of Foreign Certificates and Degrees (hereinafter referred to as the Act on the Recognition), </w:t>
      </w:r>
      <w:r w:rsidR="000F31FF" w:rsidRPr="000C457C">
        <w:rPr>
          <w:rFonts w:ascii="Times New Roman" w:eastAsia="Times New Roman" w:hAnsi="Times New Roman"/>
          <w:kern w:val="22"/>
        </w:rPr>
        <w:t xml:space="preserve">the Decree, </w:t>
      </w:r>
      <w:r w:rsidR="00165EB4" w:rsidRPr="000C457C">
        <w:rPr>
          <w:rFonts w:ascii="Times New Roman" w:eastAsia="Times New Roman" w:hAnsi="Times New Roman"/>
          <w:kern w:val="22"/>
        </w:rPr>
        <w:t xml:space="preserve">Governmental </w:t>
      </w:r>
      <w:r w:rsidRPr="000C457C">
        <w:rPr>
          <w:rFonts w:ascii="Times New Roman" w:eastAsia="Times New Roman" w:hAnsi="Times New Roman"/>
          <w:kern w:val="22"/>
        </w:rPr>
        <w:t>Decree 423/2012. (XII. 29.)</w:t>
      </w:r>
      <w:r w:rsidR="00165EB4" w:rsidRPr="000C457C">
        <w:rPr>
          <w:rFonts w:ascii="Times New Roman" w:eastAsia="Times New Roman" w:hAnsi="Times New Roman"/>
          <w:kern w:val="22"/>
        </w:rPr>
        <w:t xml:space="preserve"> </w:t>
      </w:r>
      <w:r w:rsidRPr="000C457C">
        <w:rPr>
          <w:rFonts w:ascii="Times New Roman" w:eastAsia="Times New Roman" w:hAnsi="Times New Roman"/>
          <w:kern w:val="22"/>
        </w:rPr>
        <w:t xml:space="preserve">on </w:t>
      </w:r>
      <w:r w:rsidR="00165EB4" w:rsidRPr="000C457C">
        <w:rPr>
          <w:rFonts w:ascii="Times New Roman" w:eastAsia="Times New Roman" w:hAnsi="Times New Roman"/>
          <w:kern w:val="22"/>
        </w:rPr>
        <w:t xml:space="preserve">Higher Education Admission Procedures </w:t>
      </w:r>
      <w:r w:rsidRPr="000C457C">
        <w:rPr>
          <w:rFonts w:ascii="Times New Roman" w:eastAsia="Times New Roman" w:hAnsi="Times New Roman"/>
          <w:kern w:val="22"/>
        </w:rPr>
        <w:t xml:space="preserve">(hereinafter: Admd.) and </w:t>
      </w:r>
      <w:r w:rsidR="00165EB4" w:rsidRPr="000C457C">
        <w:rPr>
          <w:rFonts w:ascii="Times New Roman" w:eastAsia="Times New Roman" w:hAnsi="Times New Roman"/>
          <w:kern w:val="22"/>
        </w:rPr>
        <w:t>G</w:t>
      </w:r>
      <w:r w:rsidRPr="000C457C">
        <w:rPr>
          <w:rFonts w:ascii="Times New Roman" w:eastAsia="Times New Roman" w:hAnsi="Times New Roman"/>
          <w:kern w:val="22"/>
        </w:rPr>
        <w:t xml:space="preserve">overnmental </w:t>
      </w:r>
      <w:r w:rsidR="00165EB4" w:rsidRPr="000C457C">
        <w:rPr>
          <w:rFonts w:ascii="Times New Roman" w:eastAsia="Times New Roman" w:hAnsi="Times New Roman"/>
          <w:kern w:val="22"/>
        </w:rPr>
        <w:t xml:space="preserve">Decree 87/2015 (IV. 9.) </w:t>
      </w:r>
      <w:r w:rsidRPr="000C457C">
        <w:rPr>
          <w:rFonts w:ascii="Times New Roman" w:eastAsia="Times New Roman" w:hAnsi="Times New Roman"/>
          <w:kern w:val="22"/>
        </w:rPr>
        <w:t>on the implementation of certain provisions of Act CCIV of 2011 on National Higher Education (Hereinaf</w:t>
      </w:r>
      <w:r w:rsidR="005705D3" w:rsidRPr="000C457C">
        <w:rPr>
          <w:rFonts w:ascii="Times New Roman" w:eastAsia="Times New Roman" w:hAnsi="Times New Roman"/>
          <w:kern w:val="22"/>
        </w:rPr>
        <w:t>ter referred to as NHE Act id.)</w:t>
      </w:r>
      <w:r w:rsidRPr="000C457C">
        <w:rPr>
          <w:rFonts w:ascii="Times New Roman" w:eastAsia="Times New Roman" w:hAnsi="Times New Roman"/>
          <w:kern w:val="22"/>
        </w:rPr>
        <w:t>;</w:t>
      </w:r>
    </w:p>
    <w:p w:rsidR="00542D2E" w:rsidRPr="000C457C" w:rsidRDefault="00CB432A">
      <w:pPr>
        <w:numPr>
          <w:ilvl w:val="0"/>
          <w:numId w:val="93"/>
        </w:numPr>
        <w:tabs>
          <w:tab w:val="left" w:pos="709"/>
        </w:tabs>
        <w:autoSpaceDE w:val="0"/>
        <w:autoSpaceDN w:val="0"/>
        <w:adjustRightInd w:val="0"/>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other passages: provisions of the Regulations.</w:t>
      </w:r>
    </w:p>
    <w:p w:rsidR="00542D2E" w:rsidRPr="000C457C" w:rsidRDefault="00542D2E">
      <w:pPr>
        <w:spacing w:after="0" w:line="240" w:lineRule="auto"/>
        <w:jc w:val="both"/>
        <w:rPr>
          <w:rFonts w:ascii="Times New Roman" w:hAnsi="Times New Roman"/>
          <w:b/>
          <w:i/>
        </w:rPr>
      </w:pPr>
    </w:p>
    <w:p w:rsidR="00542D2E" w:rsidRPr="000C457C" w:rsidRDefault="005705D3">
      <w:pPr>
        <w:spacing w:after="0" w:line="240" w:lineRule="auto"/>
        <w:jc w:val="both"/>
        <w:rPr>
          <w:rFonts w:ascii="Times New Roman" w:hAnsi="Times New Roman"/>
          <w:b/>
          <w:i/>
        </w:rPr>
      </w:pPr>
      <w:r w:rsidRPr="000C457C">
        <w:rPr>
          <w:rFonts w:ascii="Times New Roman" w:hAnsi="Times New Roman"/>
          <w:b/>
          <w:i/>
        </w:rPr>
        <w:t xml:space="preserve">Article 2 (3) </w:t>
      </w:r>
      <w:r w:rsidR="00CB432A" w:rsidRPr="000C457C">
        <w:rPr>
          <w:rFonts w:ascii="Times New Roman" w:hAnsi="Times New Roman"/>
          <w:b/>
          <w:i/>
        </w:rPr>
        <w:t>NHE Act</w:t>
      </w:r>
      <w:r w:rsidRPr="000C457C">
        <w:rPr>
          <w:rFonts w:ascii="Times New Roman" w:hAnsi="Times New Roman"/>
          <w:b/>
          <w:i/>
        </w:rPr>
        <w:t>:</w:t>
      </w:r>
      <w:r w:rsidR="00CB432A" w:rsidRPr="000C457C">
        <w:rPr>
          <w:rFonts w:ascii="Times New Roman" w:hAnsi="Times New Roman"/>
          <w:b/>
          <w:i/>
        </w:rPr>
        <w:t xml:space="preserve"> The basic educational activities of the higher education institution shall include vocational education, basic education, master's </w:t>
      </w:r>
      <w:r w:rsidR="003C19C5" w:rsidRPr="000C457C">
        <w:rPr>
          <w:rFonts w:ascii="Times New Roman" w:hAnsi="Times New Roman"/>
          <w:b/>
          <w:i/>
        </w:rPr>
        <w:t>programmes</w:t>
      </w:r>
      <w:r w:rsidR="00CB432A" w:rsidRPr="000C457C">
        <w:rPr>
          <w:rFonts w:ascii="Times New Roman" w:hAnsi="Times New Roman"/>
          <w:b/>
          <w:i/>
        </w:rPr>
        <w:t xml:space="preserve">, doctoral </w:t>
      </w:r>
      <w:r w:rsidR="003C19C5" w:rsidRPr="000C457C">
        <w:rPr>
          <w:rFonts w:ascii="Times New Roman" w:hAnsi="Times New Roman"/>
          <w:b/>
          <w:i/>
        </w:rPr>
        <w:t>programmes</w:t>
      </w:r>
      <w:r w:rsidR="00CB432A" w:rsidRPr="000C457C">
        <w:rPr>
          <w:rFonts w:ascii="Times New Roman" w:hAnsi="Times New Roman"/>
          <w:b/>
          <w:i/>
        </w:rPr>
        <w:t xml:space="preserve"> and further vocational </w:t>
      </w:r>
      <w:r w:rsidR="003C19C5" w:rsidRPr="000C457C">
        <w:rPr>
          <w:rFonts w:ascii="Times New Roman" w:hAnsi="Times New Roman"/>
          <w:b/>
          <w:i/>
        </w:rPr>
        <w:t>programmes</w:t>
      </w:r>
      <w:r w:rsidR="00CB432A" w:rsidRPr="000C457C">
        <w:rPr>
          <w:rFonts w:ascii="Times New Roman" w:hAnsi="Times New Roman"/>
          <w:b/>
          <w:i/>
        </w:rPr>
        <w:t>. Unless otherwise provided in this Act, activities falling within the scope of basic education may be carried out only by higher education institutions.</w:t>
      </w:r>
    </w:p>
    <w:p w:rsidR="00542D2E" w:rsidRPr="000C457C" w:rsidRDefault="003414F5">
      <w:pPr>
        <w:spacing w:after="0" w:line="240" w:lineRule="auto"/>
        <w:jc w:val="both"/>
        <w:rPr>
          <w:rFonts w:ascii="Times New Roman" w:hAnsi="Times New Roman"/>
          <w:b/>
          <w:i/>
        </w:rPr>
      </w:pPr>
      <w:r w:rsidRPr="000C457C">
        <w:rPr>
          <w:rFonts w:ascii="Times New Roman" w:hAnsi="Times New Roman"/>
          <w:b/>
          <w:i/>
        </w:rPr>
        <w:t>Article</w:t>
      </w:r>
      <w:r w:rsidR="00CB432A" w:rsidRPr="000C457C">
        <w:rPr>
          <w:rFonts w:ascii="Times New Roman" w:hAnsi="Times New Roman"/>
          <w:b/>
          <w:i/>
        </w:rPr>
        <w:t xml:space="preserve"> 3 (1) </w:t>
      </w:r>
      <w:r w:rsidRPr="000C457C">
        <w:rPr>
          <w:rFonts w:ascii="Times New Roman" w:hAnsi="Times New Roman"/>
          <w:b/>
          <w:i/>
        </w:rPr>
        <w:t xml:space="preserve">NHE Act: </w:t>
      </w:r>
      <w:r w:rsidR="00CB432A" w:rsidRPr="000C457C">
        <w:rPr>
          <w:rFonts w:ascii="Times New Roman" w:hAnsi="Times New Roman"/>
          <w:b/>
          <w:i/>
        </w:rPr>
        <w:t>The cycles of higher education, which shall be based on each other and which guarantee the level of higher education:</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a) </w:t>
      </w:r>
      <w:r w:rsidRPr="000C457C">
        <w:rPr>
          <w:rFonts w:ascii="Times New Roman" w:hAnsi="Times New Roman"/>
          <w:b/>
          <w:i/>
        </w:rPr>
        <w:t>bachelor,</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b) </w:t>
      </w:r>
      <w:r w:rsidRPr="000C457C">
        <w:rPr>
          <w:rFonts w:ascii="Times New Roman" w:hAnsi="Times New Roman"/>
          <w:b/>
          <w:i/>
        </w:rPr>
        <w:t>master,</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c) </w:t>
      </w:r>
      <w:r w:rsidRPr="000C457C">
        <w:rPr>
          <w:rFonts w:ascii="Times New Roman" w:hAnsi="Times New Roman"/>
          <w:b/>
          <w:i/>
        </w:rPr>
        <w:t>doctorat</w:t>
      </w:r>
      <w:r w:rsidR="003414F5" w:rsidRPr="000C457C">
        <w:rPr>
          <w:rFonts w:ascii="Times New Roman" w:hAnsi="Times New Roman"/>
          <w:b/>
          <w:i/>
        </w:rPr>
        <w:t>e</w:t>
      </w:r>
      <w:r w:rsidRPr="000C457C">
        <w:rPr>
          <w:rFonts w:ascii="Times New Roman" w:hAnsi="Times New Roman"/>
          <w:b/>
          <w:i/>
        </w:rPr>
        <w:t>.</w:t>
      </w:r>
      <w:r w:rsidRPr="000C457C">
        <w:t xml:space="preserve"> </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Article 12 (3) </w:t>
      </w:r>
      <w:r w:rsidR="003414F5" w:rsidRPr="000C457C">
        <w:rPr>
          <w:rFonts w:ascii="Times New Roman" w:hAnsi="Times New Roman"/>
          <w:b/>
          <w:i/>
        </w:rPr>
        <w:t xml:space="preserve">NHE Act: The Senate (…) </w:t>
      </w:r>
      <w:r w:rsidRPr="000C457C">
        <w:rPr>
          <w:rFonts w:ascii="Times New Roman" w:hAnsi="Times New Roman"/>
          <w:b/>
          <w:i/>
        </w:rPr>
        <w:t>e) shall adopt the institution's (…) eb) organizational and operational regulations, doctoral regulations, (…).</w:t>
      </w:r>
      <w:r w:rsidRPr="000C457C">
        <w:rPr>
          <w:rFonts w:ascii="Times New Roman" w:hAnsi="Times New Roman"/>
          <w:b/>
          <w:i/>
          <w:iCs/>
        </w:rPr>
        <w:t xml:space="preserve"> </w:t>
      </w:r>
      <w:r w:rsidRPr="000C457C">
        <w:rPr>
          <w:rFonts w:ascii="Times New Roman" w:hAnsi="Times New Roman"/>
          <w:b/>
          <w:i/>
        </w:rPr>
        <w:t xml:space="preserve"> </w:t>
      </w:r>
      <w:r w:rsidRPr="000C457C">
        <w:rPr>
          <w:rFonts w:ascii="Times New Roman" w:hAnsi="Times New Roman"/>
          <w:b/>
          <w:i/>
          <w:iCs/>
        </w:rPr>
        <w:t xml:space="preserve"> </w:t>
      </w:r>
    </w:p>
    <w:p w:rsidR="00542D2E" w:rsidRPr="000C457C" w:rsidRDefault="00542D2E">
      <w:pPr>
        <w:pStyle w:val="Cmsor3"/>
        <w:jc w:val="center"/>
        <w:rPr>
          <w:b/>
          <w:sz w:val="22"/>
          <w:lang w:val="en-GB"/>
        </w:rPr>
      </w:pPr>
      <w:bookmarkStart w:id="8" w:name="_Toc462232267"/>
    </w:p>
    <w:p w:rsidR="00542D2E" w:rsidRPr="000C457C" w:rsidRDefault="00CB432A">
      <w:pPr>
        <w:pStyle w:val="Cmsor3"/>
        <w:jc w:val="center"/>
        <w:rPr>
          <w:b/>
          <w:sz w:val="22"/>
          <w:lang w:val="en-GB"/>
        </w:rPr>
      </w:pPr>
      <w:bookmarkStart w:id="9" w:name="_Toc20470625"/>
      <w:r w:rsidRPr="000C457C">
        <w:rPr>
          <w:b/>
          <w:sz w:val="22"/>
          <w:lang w:val="en-GB"/>
        </w:rPr>
        <w:t>Scope of the University Doctoral and Habilitation Regulations</w:t>
      </w:r>
      <w:bookmarkEnd w:id="8"/>
      <w:bookmarkEnd w:id="9"/>
    </w:p>
    <w:p w:rsidR="00542D2E" w:rsidRPr="000C457C" w:rsidRDefault="003414F5">
      <w:pPr>
        <w:spacing w:after="0" w:line="240" w:lineRule="auto"/>
        <w:jc w:val="center"/>
        <w:rPr>
          <w:rFonts w:ascii="Times New Roman" w:hAnsi="Times New Roman"/>
          <w:b/>
        </w:rPr>
      </w:pPr>
      <w:r w:rsidRPr="000C457C">
        <w:rPr>
          <w:rFonts w:ascii="Times New Roman" w:hAnsi="Times New Roman"/>
          <w:b/>
        </w:rPr>
        <w:t>Section</w:t>
      </w:r>
      <w:r w:rsidR="00CB432A" w:rsidRPr="000C457C">
        <w:rPr>
          <w:rFonts w:ascii="Times New Roman" w:hAnsi="Times New Roman"/>
          <w:b/>
        </w:rPr>
        <w:t xml:space="preserve"> 2</w:t>
      </w:r>
    </w:p>
    <w:p w:rsidR="00542D2E" w:rsidRPr="000C457C" w:rsidRDefault="00542D2E">
      <w:pPr>
        <w:spacing w:after="0" w:line="240" w:lineRule="auto"/>
        <w:rPr>
          <w:rFonts w:ascii="Times New Roman" w:hAnsi="Times New Roman"/>
          <w:b/>
          <w:i/>
        </w:rPr>
      </w:pPr>
    </w:p>
    <w:p w:rsidR="00542D2E" w:rsidRPr="000C457C" w:rsidRDefault="000F31FF">
      <w:pPr>
        <w:spacing w:after="0" w:line="240" w:lineRule="auto"/>
        <w:rPr>
          <w:rFonts w:ascii="Times New Roman" w:hAnsi="Times New Roman"/>
          <w:b/>
          <w:i/>
        </w:rPr>
      </w:pPr>
      <w:r w:rsidRPr="000C457C">
        <w:rPr>
          <w:rFonts w:ascii="Times New Roman" w:hAnsi="Times New Roman"/>
          <w:b/>
          <w:i/>
        </w:rPr>
        <w:t>Article 25</w:t>
      </w:r>
      <w:r w:rsidR="00CB432A" w:rsidRPr="000C457C">
        <w:rPr>
          <w:rFonts w:ascii="Times New Roman" w:hAnsi="Times New Roman"/>
          <w:b/>
          <w:i/>
        </w:rPr>
        <w:t xml:space="preserve"> (…) </w:t>
      </w:r>
      <w:r w:rsidRPr="000C457C">
        <w:rPr>
          <w:rFonts w:ascii="Times New Roman" w:hAnsi="Times New Roman"/>
          <w:b/>
          <w:i/>
        </w:rPr>
        <w:t xml:space="preserve">of the Decree: </w:t>
      </w:r>
      <w:r w:rsidR="00CB432A" w:rsidRPr="000C457C">
        <w:rPr>
          <w:rFonts w:ascii="Times New Roman" w:hAnsi="Times New Roman"/>
          <w:b/>
          <w:i/>
        </w:rPr>
        <w:t>The Habilitation Regulations and the Doctoral Regulations can be merged.</w:t>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The material scope of the Regulation applies to doctoral studies, doctoral</w:t>
      </w:r>
      <w:r w:rsidRPr="000C457C">
        <w:rPr>
          <w:rFonts w:ascii="Times New Roman" w:eastAsia="Times New Roman" w:hAnsi="Times New Roman"/>
        </w:rPr>
        <w:t xml:space="preserve"> degree and habilitation procedures, and its personal scope to students and faculty participating in, and assisting in, doctoral and graduate studies, applicants for the title "Habilitated Doctor" as well as Habilitated Doctors and</w:t>
      </w:r>
      <w:r w:rsidRPr="000C457C">
        <w:rPr>
          <w:rFonts w:ascii="Times New Roman" w:eastAsia="Times New Roman" w:hAnsi="Times New Roman"/>
          <w:kern w:val="22"/>
        </w:rPr>
        <w:t xml:space="preserve"> other departments, bodies and individuals named in the procedures.</w:t>
      </w:r>
      <w:r w:rsidRPr="000C457C">
        <w:t xml:space="preserve"> </w:t>
      </w:r>
    </w:p>
    <w:p w:rsidR="00542D2E" w:rsidRPr="000C457C" w:rsidRDefault="00542D2E">
      <w:pPr>
        <w:pStyle w:val="Cmsor3"/>
        <w:jc w:val="center"/>
        <w:rPr>
          <w:b/>
          <w:sz w:val="22"/>
          <w:lang w:val="en-GB"/>
        </w:rPr>
      </w:pPr>
      <w:bookmarkStart w:id="10" w:name="_Toc462232268"/>
    </w:p>
    <w:p w:rsidR="00542D2E" w:rsidRPr="000C457C" w:rsidRDefault="00CB432A">
      <w:pPr>
        <w:pStyle w:val="Cmsor3"/>
        <w:jc w:val="center"/>
        <w:rPr>
          <w:b/>
          <w:sz w:val="22"/>
          <w:lang w:val="en-GB"/>
        </w:rPr>
      </w:pPr>
      <w:bookmarkStart w:id="11" w:name="_Toc20470626"/>
      <w:r w:rsidRPr="000C457C">
        <w:rPr>
          <w:b/>
          <w:sz w:val="22"/>
          <w:lang w:val="en-GB"/>
        </w:rPr>
        <w:t>Regulatory background</w:t>
      </w:r>
      <w:bookmarkEnd w:id="10"/>
      <w:bookmarkEnd w:id="11"/>
    </w:p>
    <w:p w:rsidR="00542D2E" w:rsidRPr="000C457C" w:rsidRDefault="003414F5">
      <w:pPr>
        <w:spacing w:after="120" w:line="240" w:lineRule="auto"/>
        <w:jc w:val="center"/>
        <w:rPr>
          <w:rFonts w:ascii="Times New Roman" w:hAnsi="Times New Roman"/>
          <w:b/>
        </w:rPr>
      </w:pPr>
      <w:r w:rsidRPr="000C457C">
        <w:rPr>
          <w:rFonts w:ascii="Times New Roman" w:hAnsi="Times New Roman"/>
          <w:b/>
        </w:rPr>
        <w:t xml:space="preserve">Section </w:t>
      </w:r>
      <w:r w:rsidR="00CB432A" w:rsidRPr="000C457C">
        <w:rPr>
          <w:rFonts w:ascii="Times New Roman" w:hAnsi="Times New Roman"/>
          <w:b/>
        </w:rPr>
        <w:t>3</w:t>
      </w:r>
    </w:p>
    <w:p w:rsidR="00542D2E" w:rsidRPr="000C457C" w:rsidRDefault="00CB432A">
      <w:pPr>
        <w:tabs>
          <w:tab w:val="left" w:pos="426"/>
        </w:tabs>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(1) The Regulations shall be governed by the following laws and regulations: </w:t>
      </w:r>
    </w:p>
    <w:p w:rsidR="00542D2E" w:rsidRPr="000C457C" w:rsidRDefault="00CB432A">
      <w:pPr>
        <w:numPr>
          <w:ilvl w:val="0"/>
          <w:numId w:val="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lastRenderedPageBreak/>
        <w:t xml:space="preserve">NHE Act; </w:t>
      </w:r>
    </w:p>
    <w:p w:rsidR="00542D2E" w:rsidRPr="000C457C" w:rsidRDefault="00CB432A">
      <w:pPr>
        <w:numPr>
          <w:ilvl w:val="0"/>
          <w:numId w:val="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NUPS Act;</w:t>
      </w:r>
    </w:p>
    <w:p w:rsidR="00542D2E" w:rsidRPr="000C457C" w:rsidRDefault="00CB432A">
      <w:pPr>
        <w:numPr>
          <w:ilvl w:val="0"/>
          <w:numId w:val="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Act on Recognition;</w:t>
      </w:r>
    </w:p>
    <w:p w:rsidR="00542D2E" w:rsidRPr="000C457C" w:rsidRDefault="00CB432A">
      <w:pPr>
        <w:numPr>
          <w:ilvl w:val="0"/>
          <w:numId w:val="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Act CCV of 2012 on the Status of the Patriots;</w:t>
      </w:r>
    </w:p>
    <w:p w:rsidR="00542D2E" w:rsidRPr="000C457C" w:rsidRDefault="00CB432A">
      <w:pPr>
        <w:numPr>
          <w:ilvl w:val="0"/>
          <w:numId w:val="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Act XL of 1994 on the Hungarian Academy of Sciences;</w:t>
      </w:r>
    </w:p>
    <w:p w:rsidR="00542D2E" w:rsidRPr="000C457C" w:rsidRDefault="00CB432A">
      <w:pPr>
        <w:numPr>
          <w:ilvl w:val="0"/>
          <w:numId w:val="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Governmental Decree 137/2008. (V. 16.) on the </w:t>
      </w:r>
      <w:r w:rsidR="00D061AF" w:rsidRPr="000C457C">
        <w:rPr>
          <w:rFonts w:ascii="Times New Roman" w:eastAsia="Times New Roman" w:hAnsi="Times New Roman"/>
          <w:kern w:val="22"/>
        </w:rPr>
        <w:t xml:space="preserve">Certified Examination of Foreign Language Attainment and on the Nostrification in </w:t>
      </w:r>
      <w:r w:rsidRPr="000C457C">
        <w:rPr>
          <w:rFonts w:ascii="Times New Roman" w:eastAsia="Times New Roman" w:hAnsi="Times New Roman"/>
          <w:kern w:val="22"/>
        </w:rPr>
        <w:t xml:space="preserve">Hungary </w:t>
      </w:r>
      <w:r w:rsidR="00D061AF" w:rsidRPr="000C457C">
        <w:rPr>
          <w:rFonts w:ascii="Times New Roman" w:eastAsia="Times New Roman" w:hAnsi="Times New Roman"/>
          <w:kern w:val="22"/>
        </w:rPr>
        <w:t>of Language Certificates of Foreign Language Attainment Issued Abroad;</w:t>
      </w:r>
    </w:p>
    <w:p w:rsidR="00542D2E" w:rsidRPr="000C457C" w:rsidRDefault="000F31FF">
      <w:pPr>
        <w:numPr>
          <w:ilvl w:val="0"/>
          <w:numId w:val="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Decree;</w:t>
      </w:r>
    </w:p>
    <w:p w:rsidR="00542D2E" w:rsidRPr="000C457C" w:rsidRDefault="00CB432A">
      <w:pPr>
        <w:numPr>
          <w:ilvl w:val="0"/>
          <w:numId w:val="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NHE Act id.);</w:t>
      </w:r>
    </w:p>
    <w:p w:rsidR="00542D2E" w:rsidRPr="000C457C" w:rsidRDefault="00CB432A">
      <w:pPr>
        <w:numPr>
          <w:ilvl w:val="0"/>
          <w:numId w:val="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Admd.;</w:t>
      </w:r>
    </w:p>
    <w:p w:rsidR="00542D2E" w:rsidRPr="000C457C" w:rsidRDefault="00CB432A">
      <w:pPr>
        <w:numPr>
          <w:ilvl w:val="0"/>
          <w:numId w:val="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Decision 2016/6 / V / 1. of the Hungarian Accreditation Committee (hereinafter</w:t>
      </w:r>
      <w:r w:rsidR="00D061AF" w:rsidRPr="000C457C">
        <w:rPr>
          <w:rFonts w:ascii="Times New Roman" w:eastAsia="Times New Roman" w:hAnsi="Times New Roman"/>
          <w:kern w:val="22"/>
        </w:rPr>
        <w:t xml:space="preserve"> referred to as</w:t>
      </w:r>
      <w:r w:rsidRPr="000C457C">
        <w:rPr>
          <w:rFonts w:ascii="Times New Roman" w:eastAsia="Times New Roman" w:hAnsi="Times New Roman"/>
          <w:kern w:val="22"/>
        </w:rPr>
        <w:t xml:space="preserve"> HAC): Instructions for submitting a doctoral school application and updating the data of a functioning doctoral school;</w:t>
      </w:r>
    </w:p>
    <w:p w:rsidR="00542D2E" w:rsidRPr="000C457C" w:rsidRDefault="00CB432A">
      <w:pPr>
        <w:numPr>
          <w:ilvl w:val="0"/>
          <w:numId w:val="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strike/>
          <w:kern w:val="22"/>
        </w:rPr>
      </w:pPr>
      <w:r w:rsidRPr="000C457C">
        <w:rPr>
          <w:rFonts w:ascii="Times New Roman" w:eastAsia="Times New Roman" w:hAnsi="Times New Roman"/>
          <w:kern w:val="22"/>
        </w:rPr>
        <w:t xml:space="preserve">Annex V / 1 of the 9th Session of the HAC 2017: Accreditation Requirements of the HAC, Aspects of Peer Review (ABSZ) in the </w:t>
      </w:r>
      <w:r w:rsidR="00620FBD" w:rsidRPr="000C457C">
        <w:rPr>
          <w:rFonts w:ascii="Times New Roman" w:eastAsia="Times New Roman" w:hAnsi="Times New Roman"/>
          <w:kern w:val="22"/>
        </w:rPr>
        <w:t>Evaluation</w:t>
      </w:r>
      <w:r w:rsidRPr="000C457C">
        <w:rPr>
          <w:rFonts w:ascii="Times New Roman" w:eastAsia="Times New Roman" w:hAnsi="Times New Roman"/>
          <w:kern w:val="22"/>
        </w:rPr>
        <w:t xml:space="preserve"> of Doctoral Schools; </w:t>
      </w:r>
    </w:p>
    <w:p w:rsidR="00542D2E" w:rsidRPr="000C457C" w:rsidRDefault="00CB432A">
      <w:pPr>
        <w:numPr>
          <w:ilvl w:val="0"/>
          <w:numId w:val="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National University of Public Service - </w:t>
      </w:r>
      <w:r w:rsidR="00620FBD" w:rsidRPr="000C457C">
        <w:rPr>
          <w:rFonts w:ascii="Times New Roman" w:eastAsia="Times New Roman" w:hAnsi="Times New Roman"/>
          <w:kern w:val="22"/>
        </w:rPr>
        <w:t xml:space="preserve">Rules of </w:t>
      </w:r>
      <w:r w:rsidRPr="000C457C">
        <w:rPr>
          <w:rFonts w:ascii="Times New Roman" w:eastAsia="Times New Roman" w:hAnsi="Times New Roman"/>
          <w:kern w:val="22"/>
        </w:rPr>
        <w:t>Admission;</w:t>
      </w:r>
    </w:p>
    <w:p w:rsidR="00542D2E" w:rsidRPr="000C457C" w:rsidRDefault="00CB432A">
      <w:pPr>
        <w:numPr>
          <w:ilvl w:val="0"/>
          <w:numId w:val="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National University of Public Service - Student Compensation and Allocation Regulations;</w:t>
      </w:r>
    </w:p>
    <w:p w:rsidR="00542D2E" w:rsidRPr="000C457C" w:rsidRDefault="00CB432A">
      <w:pPr>
        <w:numPr>
          <w:ilvl w:val="0"/>
          <w:numId w:val="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National University of Public Service - Study and Examination Regulations;</w:t>
      </w:r>
    </w:p>
    <w:p w:rsidR="00542D2E" w:rsidRPr="000C457C" w:rsidRDefault="00CB432A">
      <w:pPr>
        <w:numPr>
          <w:ilvl w:val="0"/>
          <w:numId w:val="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National University of Public Service - Recognition, Credit Transfer and Validation Regulations;</w:t>
      </w:r>
    </w:p>
    <w:p w:rsidR="00542D2E" w:rsidRPr="000C457C" w:rsidRDefault="00CB432A">
      <w:pPr>
        <w:numPr>
          <w:ilvl w:val="0"/>
          <w:numId w:val="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National University of Public Service - Regulations on the exercise of student rights and performance of obligations, the processing of applications for student status, and student redress procedures;</w:t>
      </w:r>
    </w:p>
    <w:p w:rsidR="00542D2E" w:rsidRPr="000C457C" w:rsidRDefault="00CB432A">
      <w:pPr>
        <w:numPr>
          <w:ilvl w:val="0"/>
          <w:numId w:val="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National University of Public Service - Code of Ethics.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tabs>
          <w:tab w:val="left" w:pos="426"/>
        </w:tabs>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(2)</w:t>
      </w:r>
      <w:r w:rsidRPr="000C457C">
        <w:rPr>
          <w:rFonts w:ascii="Times New Roman" w:eastAsia="Times New Roman" w:hAnsi="Times New Roman"/>
          <w:kern w:val="22"/>
        </w:rPr>
        <w:tab/>
        <w:t xml:space="preserve"> The following supplementary and implementing rules shall be drawn up on the basis of the Regulations:</w:t>
      </w:r>
    </w:p>
    <w:p w:rsidR="00542D2E" w:rsidRPr="000C457C" w:rsidRDefault="00CB432A">
      <w:pPr>
        <w:numPr>
          <w:ilvl w:val="0"/>
          <w:numId w:val="6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operating regulations and study and examination regulations of the Doctoral School of the Military Sciences, the Doctoral School of Military Engineering, the Doctoral School of Public Administration, the Doctoral School of Law Enforcement, and future doctoral schools;</w:t>
      </w:r>
    </w:p>
    <w:p w:rsidR="00542D2E" w:rsidRPr="000C457C" w:rsidRDefault="00620FBD">
      <w:pPr>
        <w:numPr>
          <w:ilvl w:val="0"/>
          <w:numId w:val="6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Rector's o</w:t>
      </w:r>
      <w:r w:rsidR="00CB432A" w:rsidRPr="000C457C">
        <w:rPr>
          <w:rFonts w:ascii="Times New Roman" w:eastAsia="Times New Roman" w:hAnsi="Times New Roman"/>
          <w:kern w:val="22"/>
        </w:rPr>
        <w:t>rder on the fees to be paid by students in the doctoral program and on the doctoral and habilitation fees;</w:t>
      </w:r>
    </w:p>
    <w:p w:rsidR="00542D2E" w:rsidRPr="000C457C" w:rsidRDefault="00CB432A">
      <w:pPr>
        <w:numPr>
          <w:ilvl w:val="0"/>
          <w:numId w:val="6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Rector's order on acceptance to doctoral schools at the National University of Public Service.</w:t>
      </w:r>
    </w:p>
    <w:p w:rsidR="00542D2E" w:rsidRPr="000C457C" w:rsidRDefault="00542D2E">
      <w:pPr>
        <w:pStyle w:val="Cmsor3"/>
        <w:jc w:val="center"/>
        <w:rPr>
          <w:b/>
          <w:sz w:val="22"/>
          <w:lang w:val="en-GB"/>
        </w:rPr>
      </w:pPr>
      <w:bookmarkStart w:id="12" w:name="_Toc462232269"/>
    </w:p>
    <w:p w:rsidR="00542D2E" w:rsidRPr="000C457C" w:rsidRDefault="00620FBD">
      <w:pPr>
        <w:pStyle w:val="Cmsor3"/>
        <w:jc w:val="center"/>
        <w:rPr>
          <w:b/>
          <w:sz w:val="22"/>
          <w:lang w:val="en-GB"/>
        </w:rPr>
      </w:pPr>
      <w:bookmarkStart w:id="13" w:name="_Toc20470627"/>
      <w:r w:rsidRPr="000C457C">
        <w:rPr>
          <w:b/>
          <w:sz w:val="22"/>
          <w:lang w:val="en-GB"/>
        </w:rPr>
        <w:t xml:space="preserve">Terms and </w:t>
      </w:r>
      <w:r w:rsidR="00CB432A" w:rsidRPr="000C457C">
        <w:rPr>
          <w:b/>
          <w:sz w:val="22"/>
          <w:lang w:val="en-GB"/>
        </w:rPr>
        <w:t>Definitions</w:t>
      </w:r>
      <w:bookmarkEnd w:id="12"/>
      <w:bookmarkEnd w:id="13"/>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4</w:t>
      </w:r>
    </w:p>
    <w:p w:rsidR="00542D2E" w:rsidRPr="000C457C" w:rsidRDefault="00542D2E">
      <w:pPr>
        <w:spacing w:after="0" w:line="240" w:lineRule="auto"/>
        <w:jc w:val="center"/>
        <w:rPr>
          <w:rFonts w:ascii="Times New Roman" w:hAnsi="Times New Roman"/>
          <w:b/>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For the purposes of the Rules:</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hAnsi="Times New Roman"/>
          <w:i/>
        </w:rPr>
        <w:t xml:space="preserve">Sector </w:t>
      </w:r>
      <w:r w:rsidR="000150E4" w:rsidRPr="000C457C">
        <w:rPr>
          <w:rFonts w:ascii="Times New Roman" w:hAnsi="Times New Roman"/>
          <w:i/>
        </w:rPr>
        <w:t>a</w:t>
      </w:r>
      <w:r w:rsidRPr="000C457C">
        <w:rPr>
          <w:rFonts w:ascii="Times New Roman" w:hAnsi="Times New Roman"/>
          <w:i/>
        </w:rPr>
        <w:t>pplicant</w:t>
      </w:r>
      <w:r w:rsidRPr="000C457C">
        <w:rPr>
          <w:rFonts w:ascii="Times New Roman" w:hAnsi="Times New Roman"/>
        </w:rPr>
        <w:t>:</w:t>
      </w:r>
      <w:r w:rsidR="000150E4" w:rsidRPr="000C457C">
        <w:rPr>
          <w:rFonts w:ascii="Times New Roman" w:hAnsi="Times New Roman"/>
        </w:rPr>
        <w:t xml:space="preserve"> </w:t>
      </w:r>
      <w:r w:rsidRPr="000C457C">
        <w:rPr>
          <w:rFonts w:ascii="Times New Roman" w:hAnsi="Times New Roman"/>
        </w:rPr>
        <w:t xml:space="preserve">Doctoral candidate in organizations under the direction of the Ministry of the Interior, the Ministry of </w:t>
      </w:r>
      <w:r w:rsidR="000150E4" w:rsidRPr="000C457C">
        <w:rPr>
          <w:rFonts w:ascii="Times New Roman" w:hAnsi="Times New Roman"/>
        </w:rPr>
        <w:t>Defence</w:t>
      </w:r>
      <w:r w:rsidRPr="000C457C">
        <w:rPr>
          <w:rFonts w:ascii="Times New Roman" w:hAnsi="Times New Roman"/>
        </w:rPr>
        <w:t>, the Ministry of Justice, the Ministry of Foreign Affairs and Trade or the Prime Minister’s Office;</w:t>
      </w:r>
      <w:r w:rsidRPr="000C457C">
        <w:rPr>
          <w:rFonts w:ascii="Times New Roman" w:eastAsia="Times New Roman" w:hAnsi="Times New Roman"/>
          <w:i/>
          <w:iCs/>
          <w:kern w:val="22"/>
        </w:rPr>
        <w:t xml:space="preserve"> </w:t>
      </w:r>
      <w:r w:rsidRPr="000C457C">
        <w:rPr>
          <w:rFonts w:ascii="Times New Roman" w:hAnsi="Times New Roman"/>
        </w:rPr>
        <w:t xml:space="preserve"> </w:t>
      </w:r>
      <w:r w:rsidRPr="000C457C">
        <w:rPr>
          <w:rFonts w:ascii="Times New Roman" w:eastAsia="Times New Roman" w:hAnsi="Times New Roman"/>
          <w:kern w:val="22"/>
        </w:rPr>
        <w:t xml:space="preserve"> </w:t>
      </w:r>
      <w:r w:rsidRPr="000C457C">
        <w:rPr>
          <w:rFonts w:ascii="Times New Roman" w:hAnsi="Times New Roman"/>
        </w:rPr>
        <w:t xml:space="preserve">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State scholarship</w:t>
      </w:r>
      <w:r w:rsidRPr="000C457C">
        <w:rPr>
          <w:rFonts w:ascii="Times New Roman" w:eastAsia="Times New Roman" w:hAnsi="Times New Roman"/>
          <w:kern w:val="22"/>
        </w:rPr>
        <w:t xml:space="preserve">: financial support for doctoral students of Hungarian nationality participating in a full-time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program or of foreign doctoral students subject to the same treatment as Hungarian doctoral students by law or international agreement;</w:t>
      </w:r>
      <w:r w:rsidRPr="000C457C">
        <w:t xml:space="preserve">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iCs/>
          <w:kern w:val="22"/>
        </w:rPr>
        <w:t>Internal applicant</w:t>
      </w:r>
      <w:r w:rsidRPr="000C457C">
        <w:rPr>
          <w:rFonts w:ascii="Times New Roman" w:eastAsia="Times New Roman" w:hAnsi="Times New Roman"/>
          <w:kern w:val="22"/>
        </w:rPr>
        <w:t xml:space="preserve">: </w:t>
      </w:r>
      <w:r w:rsidR="00036CE7" w:rsidRPr="000C457C">
        <w:rPr>
          <w:rFonts w:ascii="Times New Roman" w:eastAsia="Times New Roman" w:hAnsi="Times New Roman"/>
          <w:kern w:val="22"/>
        </w:rPr>
        <w:t>Person</w:t>
      </w:r>
      <w:r w:rsidRPr="000C457C">
        <w:rPr>
          <w:rFonts w:ascii="Times New Roman" w:eastAsia="Times New Roman" w:hAnsi="Times New Roman"/>
          <w:kern w:val="22"/>
        </w:rPr>
        <w:t xml:space="preserve"> </w:t>
      </w:r>
      <w:r w:rsidR="00036CE7" w:rsidRPr="000C457C">
        <w:rPr>
          <w:rFonts w:ascii="Times New Roman" w:eastAsia="Times New Roman" w:hAnsi="Times New Roman"/>
          <w:kern w:val="22"/>
        </w:rPr>
        <w:t xml:space="preserve">applying </w:t>
      </w:r>
      <w:r w:rsidRPr="000C457C">
        <w:rPr>
          <w:rFonts w:ascii="Times New Roman" w:eastAsia="Times New Roman" w:hAnsi="Times New Roman"/>
          <w:kern w:val="22"/>
        </w:rPr>
        <w:t>for a PhD programme, who is employed by the Nation</w:t>
      </w:r>
      <w:r w:rsidR="00036CE7" w:rsidRPr="000C457C">
        <w:rPr>
          <w:rFonts w:ascii="Times New Roman" w:eastAsia="Times New Roman" w:hAnsi="Times New Roman"/>
          <w:kern w:val="22"/>
        </w:rPr>
        <w:t>al University of Public Service</w:t>
      </w:r>
      <w:r w:rsidRPr="000C457C">
        <w:rPr>
          <w:rFonts w:ascii="Times New Roman" w:eastAsia="Times New Roman" w:hAnsi="Times New Roman"/>
          <w:kern w:val="22"/>
        </w:rPr>
        <w:t>;</w:t>
      </w:r>
      <w:r w:rsidRPr="000C457C">
        <w:t xml:space="preserve">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 xml:space="preserve">Doctoral </w:t>
      </w:r>
      <w:r w:rsidR="00036CE7" w:rsidRPr="000C457C">
        <w:rPr>
          <w:rFonts w:ascii="Times New Roman" w:eastAsia="Times New Roman" w:hAnsi="Times New Roman"/>
          <w:i/>
          <w:kern w:val="22"/>
        </w:rPr>
        <w:t>s</w:t>
      </w:r>
      <w:r w:rsidRPr="000C457C">
        <w:rPr>
          <w:rFonts w:ascii="Times New Roman" w:eastAsia="Times New Roman" w:hAnsi="Times New Roman"/>
          <w:i/>
          <w:kern w:val="22"/>
        </w:rPr>
        <w:t xml:space="preserve">tudent </w:t>
      </w:r>
      <w:r w:rsidR="00036CE7" w:rsidRPr="000C457C">
        <w:rPr>
          <w:rFonts w:ascii="Times New Roman" w:eastAsia="Times New Roman" w:hAnsi="Times New Roman"/>
          <w:i/>
          <w:kern w:val="22"/>
        </w:rPr>
        <w:t>status</w:t>
      </w:r>
      <w:r w:rsidRPr="000C457C">
        <w:rPr>
          <w:rFonts w:ascii="Times New Roman" w:eastAsia="Times New Roman" w:hAnsi="Times New Roman"/>
          <w:i/>
          <w:kern w:val="22"/>
        </w:rPr>
        <w:t xml:space="preserve">: </w:t>
      </w:r>
      <w:r w:rsidRPr="000C457C">
        <w:rPr>
          <w:rFonts w:ascii="Times New Roman" w:eastAsia="Times New Roman" w:hAnsi="Times New Roman"/>
          <w:kern w:val="22"/>
        </w:rPr>
        <w:t>a legal relationship between a doctoral student and the University, the content of which consists of the rights and obligations of the doctoral student and the University as defined in the laws applicable to higher education;</w:t>
      </w:r>
      <w:r w:rsidRPr="000C457C">
        <w:t xml:space="preserve">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b/>
          <w:i/>
          <w:kern w:val="22"/>
        </w:rPr>
      </w:pPr>
      <w:r w:rsidRPr="000C457C">
        <w:rPr>
          <w:rFonts w:ascii="Times New Roman" w:eastAsia="Times New Roman" w:hAnsi="Times New Roman"/>
          <w:i/>
          <w:kern w:val="22"/>
        </w:rPr>
        <w:t>Doctoral student</w:t>
      </w:r>
      <w:r w:rsidRPr="000C457C">
        <w:rPr>
          <w:rFonts w:ascii="Times New Roman" w:eastAsia="Times New Roman" w:hAnsi="Times New Roman"/>
          <w:kern w:val="22"/>
        </w:rPr>
        <w:t>: PhD student preparing for the degree and having the rights and obligations set out in the higher education legislation;</w:t>
      </w:r>
      <w:r w:rsidRPr="000C457C">
        <w:t xml:space="preserve">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i/>
          <w:kern w:val="22"/>
        </w:rPr>
      </w:pPr>
      <w:r w:rsidRPr="000C457C">
        <w:rPr>
          <w:rFonts w:ascii="Times New Roman" w:eastAsia="Times New Roman" w:hAnsi="Times New Roman"/>
          <w:i/>
          <w:kern w:val="22"/>
        </w:rPr>
        <w:lastRenderedPageBreak/>
        <w:t>Dissertation:</w:t>
      </w:r>
      <w:r w:rsidRPr="000C457C">
        <w:rPr>
          <w:rFonts w:ascii="Times New Roman" w:eastAsia="Times New Roman" w:hAnsi="Times New Roman"/>
          <w:b/>
          <w:i/>
          <w:kern w:val="22"/>
        </w:rPr>
        <w:t xml:space="preserve"> NHE Act Article 108 (1a) </w:t>
      </w:r>
      <w:r w:rsidRPr="000C457C">
        <w:rPr>
          <w:rFonts w:ascii="Times New Roman" w:eastAsia="Times New Roman" w:hAnsi="Times New Roman"/>
          <w:b/>
          <w:i/>
          <w:iCs/>
          <w:kern w:val="22"/>
        </w:rPr>
        <w:t xml:space="preserve">doctoral dissertation: </w:t>
      </w:r>
      <w:r w:rsidRPr="000C457C">
        <w:rPr>
          <w:rFonts w:ascii="Times New Roman" w:eastAsia="Times New Roman" w:hAnsi="Times New Roman"/>
          <w:b/>
          <w:i/>
          <w:kern w:val="22"/>
        </w:rPr>
        <w:t>a piece of writing, presentation or work done by a doctoral student demonstrating that he or she is capable of solving a scientific task in line with the requirements of the degree;</w:t>
      </w:r>
    </w:p>
    <w:p w:rsidR="00542D2E" w:rsidRPr="000C457C" w:rsidRDefault="00CB432A">
      <w:pPr>
        <w:numPr>
          <w:ilvl w:val="0"/>
          <w:numId w:val="9"/>
        </w:numPr>
        <w:tabs>
          <w:tab w:val="left" w:pos="851"/>
        </w:tabs>
        <w:spacing w:after="0" w:line="240" w:lineRule="auto"/>
        <w:ind w:left="851" w:hanging="425"/>
        <w:jc w:val="both"/>
        <w:rPr>
          <w:rFonts w:ascii="Times New Roman" w:hAnsi="Times New Roman"/>
        </w:rPr>
      </w:pPr>
      <w:r w:rsidRPr="000C457C">
        <w:rPr>
          <w:rFonts w:ascii="Times New Roman" w:eastAsia="Times New Roman" w:hAnsi="Times New Roman"/>
          <w:i/>
          <w:kern w:val="22"/>
        </w:rPr>
        <w:t>Thesis booklet of a doctoral dissertation</w:t>
      </w:r>
      <w:r w:rsidRPr="000C457C">
        <w:t xml:space="preserve">: </w:t>
      </w:r>
      <w:r w:rsidRPr="000C457C">
        <w:rPr>
          <w:rFonts w:ascii="Times New Roman" w:eastAsia="Times New Roman" w:hAnsi="Times New Roman"/>
          <w:kern w:val="22"/>
        </w:rPr>
        <w:t>A summary work for the scientific public based on a doctoral dissertation, which presents the scientific results of the person submitting the doctoral dissertation as a means of demonstrating that he or she is prepared to obtain a doctoral degree;</w:t>
      </w:r>
      <w:r w:rsidRPr="000C457C">
        <w:t xml:space="preserve">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Doctoral degree</w:t>
      </w:r>
      <w:r w:rsidRPr="000C457C">
        <w:rPr>
          <w:rFonts w:ascii="Times New Roman" w:eastAsia="Times New Roman" w:hAnsi="Times New Roman"/>
          <w:kern w:val="22"/>
        </w:rPr>
        <w:t xml:space="preserve">: a scientific degree awarded by the </w:t>
      </w:r>
      <w:r w:rsidR="009C4D50" w:rsidRPr="000C457C">
        <w:rPr>
          <w:rFonts w:ascii="Times New Roman" w:eastAsia="Times New Roman" w:hAnsi="Times New Roman"/>
          <w:kern w:val="22"/>
        </w:rPr>
        <w:t xml:space="preserve">University </w:t>
      </w:r>
      <w:r w:rsidRPr="000C457C">
        <w:rPr>
          <w:rFonts w:ascii="Times New Roman" w:eastAsia="Times New Roman" w:hAnsi="Times New Roman"/>
          <w:kern w:val="22"/>
        </w:rPr>
        <w:t>Doctoral and Habilitation Council, the obtainment of which is subject to requirements laid down in the University's Doctoral and Habilitation Regulations, within the framework of the NHE Act. A doctoral degree can be obtained through a doctoral degree procedure;</w:t>
      </w:r>
    </w:p>
    <w:p w:rsidR="00542D2E" w:rsidRPr="000C457C" w:rsidRDefault="009C4D50">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Doctoral degree p</w:t>
      </w:r>
      <w:r w:rsidR="00CB432A" w:rsidRPr="000C457C">
        <w:rPr>
          <w:rFonts w:ascii="Times New Roman" w:eastAsia="Times New Roman" w:hAnsi="Times New Roman"/>
          <w:i/>
          <w:kern w:val="22"/>
        </w:rPr>
        <w:t>rocedure</w:t>
      </w:r>
      <w:r w:rsidR="00CB432A" w:rsidRPr="000C457C">
        <w:rPr>
          <w:rFonts w:ascii="Times New Roman" w:eastAsia="Times New Roman" w:hAnsi="Times New Roman"/>
          <w:kern w:val="22"/>
        </w:rPr>
        <w:t xml:space="preserve">: </w:t>
      </w:r>
      <w:r w:rsidR="00CB432A" w:rsidRPr="000C457C">
        <w:rPr>
          <w:rFonts w:ascii="Times New Roman" w:eastAsia="Times New Roman" w:hAnsi="Times New Roman"/>
          <w:b/>
          <w:i/>
          <w:kern w:val="22"/>
        </w:rPr>
        <w:t xml:space="preserve"> Article 53 (2) </w:t>
      </w:r>
      <w:r w:rsidR="00B835CC" w:rsidRPr="000C457C">
        <w:rPr>
          <w:rFonts w:ascii="Times New Roman" w:eastAsia="Times New Roman" w:hAnsi="Times New Roman"/>
          <w:b/>
          <w:i/>
          <w:kern w:val="22"/>
        </w:rPr>
        <w:t xml:space="preserve">NHE Act: </w:t>
      </w:r>
      <w:r w:rsidR="00CB432A" w:rsidRPr="000C457C">
        <w:rPr>
          <w:rFonts w:ascii="Times New Roman" w:eastAsia="Times New Roman" w:hAnsi="Times New Roman"/>
          <w:b/>
          <w:i/>
          <w:kern w:val="22"/>
        </w:rPr>
        <w:t xml:space="preserve">During the doctoral </w:t>
      </w:r>
      <w:r w:rsidR="003C19C5" w:rsidRPr="000C457C">
        <w:rPr>
          <w:rFonts w:ascii="Times New Roman" w:eastAsia="Times New Roman" w:hAnsi="Times New Roman"/>
          <w:b/>
          <w:i/>
          <w:kern w:val="22"/>
        </w:rPr>
        <w:t>programmes</w:t>
      </w:r>
      <w:r w:rsidR="00CB432A" w:rsidRPr="000C457C">
        <w:rPr>
          <w:rFonts w:ascii="Times New Roman" w:eastAsia="Times New Roman" w:hAnsi="Times New Roman"/>
          <w:b/>
          <w:i/>
          <w:kern w:val="22"/>
        </w:rPr>
        <w:t>, after the complex examination, the doctoral student shall take part in the doctoral decree procedure by completing the research and dissertation phase, the aim of which is obtaining a doctoral decree;</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Doctoral School</w:t>
      </w:r>
      <w:r w:rsidRPr="000C457C">
        <w:rPr>
          <w:rFonts w:ascii="Times New Roman" w:eastAsia="Times New Roman" w:hAnsi="Times New Roman"/>
          <w:kern w:val="22"/>
        </w:rPr>
        <w:t xml:space="preserve"> (hereinafter referred to as D</w:t>
      </w:r>
      <w:r w:rsidR="00B835CC" w:rsidRPr="000C457C">
        <w:rPr>
          <w:rFonts w:ascii="Times New Roman" w:eastAsia="Times New Roman" w:hAnsi="Times New Roman"/>
          <w:kern w:val="22"/>
        </w:rPr>
        <w:t>S</w:t>
      </w:r>
      <w:r w:rsidRPr="000C457C">
        <w:rPr>
          <w:rFonts w:ascii="Times New Roman" w:eastAsia="Times New Roman" w:hAnsi="Times New Roman"/>
          <w:kern w:val="22"/>
        </w:rPr>
        <w:t>): an organized framework for doctoral education that provides preparation for the academic degree;</w:t>
      </w:r>
      <w:r w:rsidRPr="000C457C">
        <w:t xml:space="preserve">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 xml:space="preserve">Doctoral </w:t>
      </w:r>
      <w:r w:rsidR="003C19C5" w:rsidRPr="000C457C">
        <w:rPr>
          <w:rFonts w:ascii="Times New Roman" w:eastAsia="Times New Roman" w:hAnsi="Times New Roman"/>
          <w:i/>
          <w:kern w:val="22"/>
        </w:rPr>
        <w:t>programmes</w:t>
      </w:r>
      <w:r w:rsidRPr="000C457C">
        <w:rPr>
          <w:rFonts w:ascii="Times New Roman" w:eastAsia="Times New Roman" w:hAnsi="Times New Roman"/>
          <w:i/>
          <w:kern w:val="22"/>
        </w:rPr>
        <w:t xml:space="preserve">: </w:t>
      </w:r>
      <w:r w:rsidR="003C19C5" w:rsidRPr="000C457C">
        <w:rPr>
          <w:rFonts w:ascii="Times New Roman" w:hAnsi="Times New Roman"/>
        </w:rPr>
        <w:t>programmes</w:t>
      </w:r>
      <w:r w:rsidRPr="000C457C">
        <w:rPr>
          <w:rFonts w:ascii="Times New Roman" w:hAnsi="Times New Roman"/>
        </w:rPr>
        <w:t>, research and reporting activities in preparation for a doctoral (PhD) degree,</w:t>
      </w:r>
      <w:r w:rsidR="00B835CC" w:rsidRPr="000C457C">
        <w:rPr>
          <w:rFonts w:ascii="Times New Roman" w:hAnsi="Times New Roman"/>
        </w:rPr>
        <w:t xml:space="preserve"> </w:t>
      </w:r>
      <w:r w:rsidRPr="000C457C">
        <w:rPr>
          <w:rFonts w:ascii="Times New Roman" w:hAnsi="Times New Roman"/>
        </w:rPr>
        <w:t>tailored to the specifics of the discipline and the needs of the doctoral student;</w:t>
      </w:r>
      <w:r w:rsidRPr="000C457C">
        <w:t xml:space="preserve">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Doctoral class:</w:t>
      </w:r>
      <w:r w:rsidRPr="000C457C">
        <w:t xml:space="preserve"> in</w:t>
      </w:r>
      <w:r w:rsidRPr="000C457C">
        <w:rPr>
          <w:rFonts w:ascii="Times New Roman" w:eastAsia="Times New Roman" w:hAnsi="Times New Roman"/>
          <w:kern w:val="22"/>
        </w:rPr>
        <w:t xml:space="preserve"> doctoral studies, the time spent on research or creative activity in the higher education institution or in an institution which has concluded a cooperation agreement with it is also considered a class;</w:t>
      </w:r>
      <w:r w:rsidRPr="000C457C">
        <w:t xml:space="preserve"> </w:t>
      </w:r>
    </w:p>
    <w:p w:rsidR="00542D2E" w:rsidRPr="000C457C" w:rsidRDefault="004B2FC0">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Doctoral topic</w:t>
      </w:r>
      <w:r w:rsidR="00CB432A" w:rsidRPr="000C457C">
        <w:rPr>
          <w:rFonts w:ascii="Times New Roman" w:eastAsia="Times New Roman" w:hAnsi="Times New Roman"/>
          <w:kern w:val="22"/>
        </w:rPr>
        <w:t xml:space="preserve">: </w:t>
      </w:r>
      <w:r w:rsidR="00CB432A" w:rsidRPr="000C457C">
        <w:rPr>
          <w:rFonts w:ascii="Times New Roman" w:eastAsia="Times New Roman" w:hAnsi="Times New Roman"/>
          <w:b/>
          <w:i/>
          <w:kern w:val="22"/>
        </w:rPr>
        <w:t xml:space="preserve">Article 13 (1) </w:t>
      </w:r>
      <w:r w:rsidR="005D1C35" w:rsidRPr="000C457C">
        <w:rPr>
          <w:rFonts w:ascii="Times New Roman" w:hAnsi="Times New Roman"/>
          <w:b/>
          <w:i/>
        </w:rPr>
        <w:t xml:space="preserve">of the Decree: </w:t>
      </w:r>
      <w:r w:rsidR="00CB432A" w:rsidRPr="000C457C">
        <w:rPr>
          <w:rFonts w:ascii="Times New Roman" w:eastAsia="Times New Roman" w:hAnsi="Times New Roman"/>
          <w:b/>
          <w:i/>
          <w:kern w:val="22"/>
        </w:rPr>
        <w:t xml:space="preserve">A doctoral topic is a </w:t>
      </w:r>
      <w:r w:rsidRPr="000C457C">
        <w:rPr>
          <w:rFonts w:ascii="Times New Roman" w:eastAsia="Times New Roman" w:hAnsi="Times New Roman"/>
          <w:b/>
          <w:i/>
          <w:kern w:val="22"/>
        </w:rPr>
        <w:t xml:space="preserve">partial </w:t>
      </w:r>
      <w:r w:rsidR="00CB432A" w:rsidRPr="000C457C">
        <w:rPr>
          <w:rFonts w:ascii="Times New Roman" w:eastAsia="Times New Roman" w:hAnsi="Times New Roman"/>
          <w:b/>
          <w:i/>
          <w:kern w:val="22"/>
        </w:rPr>
        <w:t xml:space="preserve">research area suitable for the doctoral student, under </w:t>
      </w:r>
      <w:r w:rsidRPr="000C457C">
        <w:rPr>
          <w:rFonts w:ascii="Times New Roman" w:eastAsia="Times New Roman" w:hAnsi="Times New Roman"/>
          <w:b/>
          <w:i/>
          <w:kern w:val="22"/>
        </w:rPr>
        <w:t>the leadership of the supervisor</w:t>
      </w:r>
      <w:r w:rsidR="00CB432A" w:rsidRPr="000C457C">
        <w:rPr>
          <w:rFonts w:ascii="Times New Roman" w:eastAsia="Times New Roman" w:hAnsi="Times New Roman"/>
          <w:b/>
          <w:i/>
          <w:kern w:val="22"/>
        </w:rPr>
        <w:t>, to master the application of scientific methods, to obtain an appreciable scientific result, and to provide assurance of it in the form of scientific publications, scientific lectures and finally, a doctoral dissertation, work;</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Individual preparation:</w:t>
      </w:r>
      <w:r w:rsidRPr="000C457C">
        <w:rPr>
          <w:rFonts w:ascii="Times New Roman" w:eastAsia="Times New Roman" w:hAnsi="Times New Roman"/>
          <w:kern w:val="22"/>
        </w:rPr>
        <w:t xml:space="preserve"> a form of preparation in which the candidate may be partially or totally exempted from the duties of the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and research phase;</w:t>
      </w:r>
      <w:r w:rsidRPr="000C457C">
        <w:t xml:space="preserve">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 xml:space="preserve">Individual self-tuition </w:t>
      </w:r>
      <w:r w:rsidR="003C19C5" w:rsidRPr="000C457C">
        <w:rPr>
          <w:rFonts w:ascii="Times New Roman" w:eastAsia="Times New Roman" w:hAnsi="Times New Roman"/>
          <w:i/>
          <w:kern w:val="22"/>
        </w:rPr>
        <w:t>programmes</w:t>
      </w:r>
      <w:r w:rsidRPr="000C457C">
        <w:rPr>
          <w:rFonts w:ascii="Times New Roman" w:eastAsia="Times New Roman" w:hAnsi="Times New Roman"/>
          <w:kern w:val="22"/>
        </w:rPr>
        <w:t xml:space="preserve"> (48 months, 240 credits): Doctorate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with exemption from contact hours and consultation requirement;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University</w:t>
      </w:r>
      <w:r w:rsidRPr="000C457C">
        <w:rPr>
          <w:rFonts w:ascii="Times New Roman" w:eastAsia="Times New Roman" w:hAnsi="Times New Roman"/>
          <w:kern w:val="22"/>
        </w:rPr>
        <w:t xml:space="preserve"> </w:t>
      </w:r>
      <w:r w:rsidRPr="000C457C">
        <w:rPr>
          <w:rFonts w:ascii="Times New Roman" w:eastAsia="Times New Roman" w:hAnsi="Times New Roman"/>
          <w:i/>
          <w:kern w:val="22"/>
        </w:rPr>
        <w:t>Doctoral and Habilitation Council (hereinafter</w:t>
      </w:r>
      <w:r w:rsidR="00143715" w:rsidRPr="000C457C">
        <w:rPr>
          <w:rFonts w:ascii="Times New Roman" w:eastAsia="Times New Roman" w:hAnsi="Times New Roman"/>
          <w:i/>
          <w:kern w:val="22"/>
        </w:rPr>
        <w:t xml:space="preserve"> referred to as</w:t>
      </w:r>
      <w:r w:rsidRPr="000C457C">
        <w:rPr>
          <w:rFonts w:ascii="Times New Roman" w:eastAsia="Times New Roman" w:hAnsi="Times New Roman"/>
          <w:i/>
          <w:kern w:val="22"/>
        </w:rPr>
        <w:t xml:space="preserve"> UDHC):</w:t>
      </w:r>
      <w:r w:rsidRPr="000C457C">
        <w:rPr>
          <w:rFonts w:ascii="Times New Roman" w:eastAsia="Times New Roman" w:hAnsi="Times New Roman"/>
          <w:kern w:val="22"/>
        </w:rPr>
        <w:t xml:space="preserve"> a body set up by the Senate for the award of the doctoral degree and </w:t>
      </w:r>
      <w:r w:rsidR="00143715" w:rsidRPr="000C457C">
        <w:rPr>
          <w:rFonts w:ascii="Times New Roman" w:eastAsia="Times New Roman" w:hAnsi="Times New Roman"/>
          <w:kern w:val="22"/>
        </w:rPr>
        <w:t xml:space="preserve">carrying out the </w:t>
      </w:r>
      <w:r w:rsidRPr="000C457C">
        <w:rPr>
          <w:rFonts w:ascii="Times New Roman" w:eastAsia="Times New Roman" w:hAnsi="Times New Roman"/>
          <w:kern w:val="22"/>
        </w:rPr>
        <w:t xml:space="preserve">habilitation procedures and for the awarding of the habilitated doctor title, which body has decision-making powers regarding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and habilitation procedures;</w:t>
      </w:r>
      <w:r w:rsidRPr="000C457C">
        <w:t xml:space="preserve">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b/>
          <w:i/>
          <w:kern w:val="22"/>
        </w:rPr>
      </w:pPr>
      <w:r w:rsidRPr="000C457C">
        <w:rPr>
          <w:rFonts w:ascii="Times New Roman" w:eastAsia="Times New Roman" w:hAnsi="Times New Roman"/>
          <w:i/>
          <w:kern w:val="22"/>
        </w:rPr>
        <w:t>Habilitation:</w:t>
      </w:r>
      <w:r w:rsidRPr="000C457C">
        <w:rPr>
          <w:rFonts w:ascii="Times New Roman" w:eastAsia="Times New Roman" w:hAnsi="Times New Roman"/>
          <w:b/>
          <w:i/>
          <w:kern w:val="22"/>
        </w:rPr>
        <w:t xml:space="preserve"> Article 108 (7) of NHE Act - Habilitation: Habilitation is the institutional judgment of teaching and lecturing ability and academic performance;</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Habilitation Jury:</w:t>
      </w:r>
      <w:r w:rsidRPr="000C457C">
        <w:t xml:space="preserve"> a</w:t>
      </w:r>
      <w:r w:rsidRPr="000C457C">
        <w:rPr>
          <w:rFonts w:ascii="Times New Roman" w:eastAsia="Times New Roman" w:hAnsi="Times New Roman"/>
          <w:kern w:val="22"/>
        </w:rPr>
        <w:t xml:space="preserve"> committee called by the UDHC to conduct a habilitation procedure and prepare a decision on the title of habilitated doctor;</w:t>
      </w:r>
      <w:r w:rsidRPr="000C457C">
        <w:t xml:space="preserve">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Habilitation presentation</w:t>
      </w:r>
      <w:r w:rsidRPr="000C457C">
        <w:rPr>
          <w:rFonts w:ascii="Times New Roman" w:eastAsia="Times New Roman" w:hAnsi="Times New Roman"/>
          <w:kern w:val="22"/>
        </w:rPr>
        <w:t xml:space="preserve">: the first event of the public part of the habilitation process, during which the applicant demonstrates his / her teaching and knowledge skills in Hungarian and foreign languages;    </w:t>
      </w:r>
    </w:p>
    <w:p w:rsidR="00542D2E" w:rsidRPr="000C457C" w:rsidRDefault="003C19C5">
      <w:pPr>
        <w:numPr>
          <w:ilvl w:val="0"/>
          <w:numId w:val="9"/>
        </w:numPr>
        <w:tabs>
          <w:tab w:val="left" w:pos="851"/>
        </w:tabs>
        <w:spacing w:after="0" w:line="240" w:lineRule="auto"/>
        <w:ind w:left="851" w:hanging="425"/>
        <w:jc w:val="both"/>
        <w:rPr>
          <w:rFonts w:ascii="Times New Roman" w:eastAsia="Times New Roman" w:hAnsi="Times New Roman"/>
          <w:b/>
          <w:i/>
          <w:kern w:val="22"/>
        </w:rPr>
      </w:pPr>
      <w:r w:rsidRPr="000C457C">
        <w:rPr>
          <w:rFonts w:ascii="Times New Roman" w:eastAsia="Times New Roman" w:hAnsi="Times New Roman"/>
          <w:i/>
          <w:kern w:val="22"/>
        </w:rPr>
        <w:t>Programmes</w:t>
      </w:r>
      <w:r w:rsidR="00CB432A" w:rsidRPr="000C457C">
        <w:rPr>
          <w:rFonts w:ascii="Times New Roman" w:eastAsia="Times New Roman" w:hAnsi="Times New Roman"/>
          <w:i/>
          <w:kern w:val="22"/>
        </w:rPr>
        <w:t xml:space="preserve"> program:</w:t>
      </w:r>
      <w:r w:rsidR="00CB432A" w:rsidRPr="000C457C">
        <w:rPr>
          <w:rFonts w:ascii="Times New Roman" w:eastAsia="Times New Roman" w:hAnsi="Times New Roman"/>
          <w:b/>
          <w:i/>
          <w:kern w:val="22"/>
        </w:rPr>
        <w:t xml:space="preserve"> Article 108 (19) - </w:t>
      </w:r>
      <w:r w:rsidRPr="000C457C">
        <w:rPr>
          <w:rFonts w:ascii="Times New Roman" w:eastAsia="Times New Roman" w:hAnsi="Times New Roman"/>
          <w:b/>
          <w:i/>
          <w:kern w:val="22"/>
        </w:rPr>
        <w:t>programmes</w:t>
      </w:r>
      <w:r w:rsidR="00CB432A" w:rsidRPr="000C457C">
        <w:rPr>
          <w:rFonts w:ascii="Times New Roman" w:eastAsia="Times New Roman" w:hAnsi="Times New Roman"/>
          <w:b/>
          <w:i/>
          <w:kern w:val="22"/>
        </w:rPr>
        <w:t xml:space="preserve"> program: a complex </w:t>
      </w:r>
      <w:r w:rsidRPr="000C457C">
        <w:rPr>
          <w:rFonts w:ascii="Times New Roman" w:eastAsia="Times New Roman" w:hAnsi="Times New Roman"/>
          <w:b/>
          <w:i/>
          <w:kern w:val="22"/>
        </w:rPr>
        <w:t>programmes</w:t>
      </w:r>
      <w:r w:rsidR="00CB432A" w:rsidRPr="000C457C">
        <w:rPr>
          <w:rFonts w:ascii="Times New Roman" w:eastAsia="Times New Roman" w:hAnsi="Times New Roman"/>
          <w:b/>
          <w:i/>
          <w:kern w:val="22"/>
        </w:rPr>
        <w:t xml:space="preserve"> document of an institution, which contains</w:t>
      </w:r>
    </w:p>
    <w:p w:rsidR="00542D2E" w:rsidRPr="000C457C" w:rsidRDefault="00CB432A">
      <w:pPr>
        <w:pStyle w:val="NormlWeb"/>
        <w:spacing w:before="0" w:beforeAutospacing="0" w:after="0" w:afterAutospacing="0"/>
        <w:ind w:left="851"/>
        <w:jc w:val="both"/>
        <w:rPr>
          <w:b/>
          <w:i/>
          <w:kern w:val="22"/>
          <w:sz w:val="22"/>
        </w:rPr>
      </w:pPr>
      <w:r w:rsidRPr="000C457C">
        <w:rPr>
          <w:b/>
          <w:i/>
          <w:kern w:val="22"/>
          <w:sz w:val="22"/>
        </w:rPr>
        <w:t xml:space="preserve">(a) detailed </w:t>
      </w:r>
      <w:r w:rsidR="003C19C5" w:rsidRPr="000C457C">
        <w:rPr>
          <w:b/>
          <w:i/>
          <w:kern w:val="22"/>
          <w:sz w:val="22"/>
        </w:rPr>
        <w:t>programmes</w:t>
      </w:r>
      <w:r w:rsidRPr="000C457C">
        <w:rPr>
          <w:b/>
          <w:i/>
          <w:kern w:val="22"/>
          <w:sz w:val="22"/>
        </w:rPr>
        <w:t xml:space="preserve"> and study requirements for bachelor, master and undivided vocational </w:t>
      </w:r>
      <w:r w:rsidR="003C19C5" w:rsidRPr="000C457C">
        <w:rPr>
          <w:b/>
          <w:i/>
          <w:kern w:val="22"/>
          <w:sz w:val="22"/>
        </w:rPr>
        <w:t>programmes</w:t>
      </w:r>
      <w:r w:rsidRPr="000C457C">
        <w:rPr>
          <w:b/>
          <w:i/>
          <w:kern w:val="22"/>
          <w:sz w:val="22"/>
        </w:rPr>
        <w:t xml:space="preserve"> and higher vocational education and </w:t>
      </w:r>
      <w:r w:rsidR="003C19C5" w:rsidRPr="000C457C">
        <w:rPr>
          <w:b/>
          <w:i/>
          <w:kern w:val="22"/>
          <w:sz w:val="22"/>
        </w:rPr>
        <w:t>programmes</w:t>
      </w:r>
      <w:r w:rsidRPr="000C457C">
        <w:rPr>
          <w:b/>
          <w:i/>
          <w:kern w:val="22"/>
          <w:sz w:val="22"/>
        </w:rPr>
        <w:t>,</w:t>
      </w:r>
    </w:p>
    <w:p w:rsidR="00542D2E" w:rsidRPr="000C457C" w:rsidRDefault="00CB432A">
      <w:pPr>
        <w:pStyle w:val="NormlWeb"/>
        <w:spacing w:before="0" w:beforeAutospacing="0" w:after="0" w:afterAutospacing="0"/>
        <w:ind w:left="720" w:firstLine="131"/>
        <w:jc w:val="both"/>
        <w:rPr>
          <w:b/>
          <w:i/>
          <w:kern w:val="22"/>
          <w:sz w:val="22"/>
        </w:rPr>
      </w:pPr>
      <w:r w:rsidRPr="000C457C">
        <w:rPr>
          <w:b/>
          <w:i/>
          <w:kern w:val="22"/>
          <w:sz w:val="22"/>
        </w:rPr>
        <w:t xml:space="preserve">(b) the doctoral </w:t>
      </w:r>
      <w:r w:rsidR="003C19C5" w:rsidRPr="000C457C">
        <w:rPr>
          <w:b/>
          <w:i/>
          <w:kern w:val="22"/>
          <w:sz w:val="22"/>
        </w:rPr>
        <w:t>programmes</w:t>
      </w:r>
      <w:r w:rsidRPr="000C457C">
        <w:rPr>
          <w:b/>
          <w:i/>
          <w:kern w:val="22"/>
          <w:sz w:val="22"/>
        </w:rPr>
        <w:t xml:space="preserve"> plan,</w:t>
      </w:r>
    </w:p>
    <w:p w:rsidR="00542D2E" w:rsidRPr="000C457C" w:rsidRDefault="00CB432A">
      <w:pPr>
        <w:pStyle w:val="NormlWeb"/>
        <w:spacing w:before="0" w:beforeAutospacing="0" w:after="0" w:afterAutospacing="0"/>
        <w:ind w:left="851"/>
        <w:jc w:val="both"/>
        <w:rPr>
          <w:b/>
          <w:i/>
          <w:kern w:val="22"/>
          <w:sz w:val="22"/>
        </w:rPr>
      </w:pPr>
      <w:r w:rsidRPr="000C457C">
        <w:rPr>
          <w:b/>
          <w:i/>
          <w:kern w:val="22"/>
          <w:sz w:val="22"/>
        </w:rPr>
        <w:t xml:space="preserve">the detailed arrangements for </w:t>
      </w:r>
      <w:r w:rsidR="003C19C5" w:rsidRPr="000C457C">
        <w:rPr>
          <w:b/>
          <w:i/>
          <w:kern w:val="22"/>
          <w:sz w:val="22"/>
        </w:rPr>
        <w:t>programmes</w:t>
      </w:r>
      <w:r w:rsidRPr="000C457C">
        <w:rPr>
          <w:b/>
          <w:i/>
          <w:kern w:val="22"/>
          <w:sz w:val="22"/>
        </w:rPr>
        <w:t xml:space="preserve">, in particular the </w:t>
      </w:r>
      <w:r w:rsidR="00A14547" w:rsidRPr="000C457C">
        <w:rPr>
          <w:b/>
          <w:i/>
          <w:kern w:val="22"/>
          <w:sz w:val="22"/>
        </w:rPr>
        <w:t>curriculum</w:t>
      </w:r>
      <w:r w:rsidRPr="000C457C">
        <w:rPr>
          <w:b/>
          <w:i/>
          <w:kern w:val="22"/>
          <w:sz w:val="22"/>
        </w:rPr>
        <w:t xml:space="preserve"> and the educational program and subject programs, as well as the methods, procedures and rules for assessment and monitoring;</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b/>
          <w:i/>
          <w:kern w:val="22"/>
        </w:rPr>
      </w:pPr>
      <w:r w:rsidRPr="000C457C">
        <w:rPr>
          <w:rFonts w:ascii="Times New Roman" w:eastAsia="Times New Roman" w:hAnsi="Times New Roman"/>
          <w:i/>
          <w:kern w:val="22"/>
        </w:rPr>
        <w:t xml:space="preserve">Complex </w:t>
      </w:r>
      <w:r w:rsidR="00A14547" w:rsidRPr="000C457C">
        <w:rPr>
          <w:rFonts w:ascii="Times New Roman" w:eastAsia="Times New Roman" w:hAnsi="Times New Roman"/>
          <w:i/>
          <w:kern w:val="22"/>
        </w:rPr>
        <w:t>e</w:t>
      </w:r>
      <w:r w:rsidRPr="000C457C">
        <w:rPr>
          <w:rFonts w:ascii="Times New Roman" w:eastAsia="Times New Roman" w:hAnsi="Times New Roman"/>
          <w:i/>
          <w:kern w:val="22"/>
        </w:rPr>
        <w:t>xam</w:t>
      </w:r>
      <w:r w:rsidR="00A14547" w:rsidRPr="000C457C">
        <w:rPr>
          <w:rFonts w:ascii="Times New Roman" w:eastAsia="Times New Roman" w:hAnsi="Times New Roman"/>
          <w:i/>
          <w:kern w:val="22"/>
        </w:rPr>
        <w:t>ination</w:t>
      </w:r>
      <w:r w:rsidRPr="000C457C">
        <w:rPr>
          <w:rFonts w:ascii="Times New Roman" w:eastAsia="Times New Roman" w:hAnsi="Times New Roman"/>
          <w:i/>
          <w:kern w:val="22"/>
        </w:rPr>
        <w:t>:</w:t>
      </w:r>
      <w:r w:rsidRPr="000C457C">
        <w:rPr>
          <w:rFonts w:ascii="Times New Roman" w:eastAsia="Times New Roman" w:hAnsi="Times New Roman"/>
          <w:b/>
          <w:i/>
          <w:kern w:val="22"/>
        </w:rPr>
        <w:t xml:space="preserve"> Article 53 (1) of NHE Act </w:t>
      </w:r>
      <w:r w:rsidR="00A14547" w:rsidRPr="000C457C">
        <w:rPr>
          <w:rFonts w:ascii="Times New Roman" w:eastAsia="Times New Roman" w:hAnsi="Times New Roman"/>
          <w:b/>
          <w:i/>
          <w:kern w:val="22"/>
        </w:rPr>
        <w:t xml:space="preserve">- </w:t>
      </w:r>
      <w:r w:rsidRPr="000C457C">
        <w:rPr>
          <w:rFonts w:ascii="Times New Roman" w:eastAsia="Times New Roman" w:hAnsi="Times New Roman"/>
          <w:b/>
          <w:i/>
          <w:kern w:val="22"/>
        </w:rPr>
        <w:t xml:space="preserve">During the doctoral program, at the end of the fourth semester, as a conclusion of the </w:t>
      </w:r>
      <w:r w:rsidR="003C19C5" w:rsidRPr="000C457C">
        <w:rPr>
          <w:rFonts w:ascii="Times New Roman" w:eastAsia="Times New Roman" w:hAnsi="Times New Roman"/>
          <w:b/>
          <w:i/>
          <w:kern w:val="22"/>
        </w:rPr>
        <w:t>programmes</w:t>
      </w:r>
      <w:r w:rsidRPr="000C457C">
        <w:rPr>
          <w:rFonts w:ascii="Times New Roman" w:eastAsia="Times New Roman" w:hAnsi="Times New Roman"/>
          <w:b/>
          <w:i/>
          <w:kern w:val="22"/>
        </w:rPr>
        <w:t xml:space="preserve"> and research phase of the </w:t>
      </w:r>
      <w:r w:rsidR="003C19C5" w:rsidRPr="000C457C">
        <w:rPr>
          <w:rFonts w:ascii="Times New Roman" w:eastAsia="Times New Roman" w:hAnsi="Times New Roman"/>
          <w:b/>
          <w:i/>
          <w:kern w:val="22"/>
        </w:rPr>
        <w:t>programmes</w:t>
      </w:r>
      <w:r w:rsidRPr="000C457C">
        <w:rPr>
          <w:rFonts w:ascii="Times New Roman" w:eastAsia="Times New Roman" w:hAnsi="Times New Roman"/>
          <w:b/>
          <w:i/>
          <w:kern w:val="22"/>
        </w:rPr>
        <w:t xml:space="preserve"> and as a condition for the commencement of the research and dissertation </w:t>
      </w:r>
      <w:r w:rsidRPr="000C457C">
        <w:rPr>
          <w:rFonts w:ascii="Times New Roman" w:eastAsia="Times New Roman" w:hAnsi="Times New Roman"/>
          <w:b/>
          <w:i/>
          <w:kern w:val="22"/>
        </w:rPr>
        <w:lastRenderedPageBreak/>
        <w:t>phase, a complex examination shall be taken which measures and evaluates the academic and research progress;</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 xml:space="preserve">Foreign </w:t>
      </w:r>
      <w:r w:rsidR="00953D93" w:rsidRPr="000C457C">
        <w:rPr>
          <w:rFonts w:ascii="Times New Roman" w:eastAsia="Times New Roman" w:hAnsi="Times New Roman"/>
          <w:i/>
          <w:kern w:val="22"/>
        </w:rPr>
        <w:t>p</w:t>
      </w:r>
      <w:r w:rsidRPr="000C457C">
        <w:rPr>
          <w:rFonts w:ascii="Times New Roman" w:eastAsia="Times New Roman" w:hAnsi="Times New Roman"/>
          <w:i/>
          <w:kern w:val="22"/>
        </w:rPr>
        <w:t>art-time</w:t>
      </w:r>
      <w:r w:rsidR="00953D93" w:rsidRPr="000C457C">
        <w:rPr>
          <w:rFonts w:ascii="Times New Roman" w:eastAsia="Times New Roman" w:hAnsi="Times New Roman"/>
          <w:i/>
          <w:kern w:val="22"/>
        </w:rPr>
        <w:t xml:space="preserve"> </w:t>
      </w:r>
      <w:r w:rsidR="003C19C5" w:rsidRPr="000C457C">
        <w:rPr>
          <w:rFonts w:ascii="Times New Roman" w:eastAsia="Times New Roman" w:hAnsi="Times New Roman"/>
          <w:i/>
          <w:kern w:val="22"/>
        </w:rPr>
        <w:t>programmes</w:t>
      </w:r>
      <w:r w:rsidRPr="000C457C">
        <w:rPr>
          <w:rFonts w:ascii="Times New Roman" w:eastAsia="Times New Roman" w:hAnsi="Times New Roman"/>
          <w:kern w:val="22"/>
        </w:rPr>
        <w:t>: Part of a doctoral program in which a doctoral student may participate related to his or her doctoral subject, approved by his or her supervisor, based on a work program that ensures the validity of the study period in the University's doctoral program;</w:t>
      </w:r>
      <w:r w:rsidRPr="000C457C">
        <w:t xml:space="preserve"> </w:t>
      </w:r>
    </w:p>
    <w:p w:rsidR="00542D2E" w:rsidRPr="000C457C" w:rsidRDefault="00953D93">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External a</w:t>
      </w:r>
      <w:r w:rsidR="00CB432A" w:rsidRPr="000C457C">
        <w:rPr>
          <w:rFonts w:ascii="Times New Roman" w:eastAsia="Times New Roman" w:hAnsi="Times New Roman"/>
          <w:i/>
          <w:kern w:val="22"/>
        </w:rPr>
        <w:t>pplicant</w:t>
      </w:r>
      <w:r w:rsidR="00CB432A" w:rsidRPr="000C457C">
        <w:rPr>
          <w:rFonts w:ascii="Times New Roman" w:eastAsia="Times New Roman" w:hAnsi="Times New Roman"/>
          <w:kern w:val="22"/>
        </w:rPr>
        <w:t xml:space="preserve">: Any person applying for a doctoral program who is not a candidate for internal or sectoral application;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MTMT Database:</w:t>
      </w:r>
      <w:r w:rsidRPr="000C457C">
        <w:rPr>
          <w:rFonts w:ascii="Times New Roman" w:eastAsia="Times New Roman" w:hAnsi="Times New Roman"/>
          <w:kern w:val="22"/>
        </w:rPr>
        <w:t xml:space="preserve"> national scientific bibliographic database as defined in Article 3 (1) (o) of Act XL of 1994 on the Hungarian Academy of Sciences;</w:t>
      </w:r>
      <w:r w:rsidRPr="000C457C">
        <w:t xml:space="preserve">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Workshop</w:t>
      </w:r>
      <w:r w:rsidRPr="000C457C">
        <w:t xml:space="preserve"> </w:t>
      </w:r>
      <w:r w:rsidR="00953D93" w:rsidRPr="000C457C">
        <w:rPr>
          <w:rFonts w:ascii="Times New Roman" w:eastAsia="Times New Roman" w:hAnsi="Times New Roman"/>
          <w:i/>
          <w:kern w:val="22"/>
        </w:rPr>
        <w:t>disputation</w:t>
      </w:r>
      <w:r w:rsidRPr="000C457C">
        <w:rPr>
          <w:rFonts w:ascii="Times New Roman" w:eastAsia="Times New Roman" w:hAnsi="Times New Roman"/>
          <w:kern w:val="22"/>
        </w:rPr>
        <w:t xml:space="preserve">: a (research) </w:t>
      </w:r>
      <w:r w:rsidR="004E69B6" w:rsidRPr="000C457C">
        <w:rPr>
          <w:rFonts w:ascii="Times New Roman" w:eastAsia="Times New Roman" w:hAnsi="Times New Roman"/>
          <w:kern w:val="22"/>
        </w:rPr>
        <w:t>disputation</w:t>
      </w:r>
      <w:r w:rsidRPr="000C457C">
        <w:rPr>
          <w:rFonts w:ascii="Times New Roman" w:eastAsia="Times New Roman" w:hAnsi="Times New Roman"/>
          <w:kern w:val="22"/>
        </w:rPr>
        <w:t xml:space="preserve"> organized and conducted by the supervisor in the presence of the applicant prior to the public disputation of the doctoral dissertation, which includes the prior evaluation of the draft dissertation; </w:t>
      </w:r>
      <w:r w:rsidRPr="000C457C">
        <w:t xml:space="preserve">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 xml:space="preserve">Public </w:t>
      </w:r>
      <w:r w:rsidR="004E69B6" w:rsidRPr="000C457C">
        <w:rPr>
          <w:rFonts w:ascii="Times New Roman" w:eastAsia="Times New Roman" w:hAnsi="Times New Roman"/>
          <w:i/>
          <w:kern w:val="22"/>
        </w:rPr>
        <w:t>disputation</w:t>
      </w:r>
      <w:r w:rsidRPr="000C457C">
        <w:rPr>
          <w:rFonts w:ascii="Times New Roman" w:eastAsia="Times New Roman" w:hAnsi="Times New Roman"/>
          <w:i/>
          <w:kern w:val="22"/>
        </w:rPr>
        <w:t xml:space="preserve"> in the doctoral </w:t>
      </w:r>
      <w:r w:rsidR="004E69B6" w:rsidRPr="000C457C">
        <w:rPr>
          <w:rFonts w:ascii="Times New Roman" w:eastAsia="Times New Roman" w:hAnsi="Times New Roman"/>
          <w:i/>
          <w:kern w:val="22"/>
        </w:rPr>
        <w:t>degree</w:t>
      </w:r>
      <w:r w:rsidRPr="000C457C">
        <w:rPr>
          <w:rFonts w:ascii="Times New Roman" w:eastAsia="Times New Roman" w:hAnsi="Times New Roman"/>
          <w:i/>
          <w:kern w:val="22"/>
        </w:rPr>
        <w:t xml:space="preserve"> procedure</w:t>
      </w:r>
      <w:r w:rsidRPr="000C457C">
        <w:rPr>
          <w:rFonts w:ascii="Times New Roman" w:eastAsia="Times New Roman" w:hAnsi="Times New Roman"/>
          <w:kern w:val="22"/>
        </w:rPr>
        <w:t xml:space="preserve">: The </w:t>
      </w:r>
      <w:r w:rsidR="004E69B6" w:rsidRPr="000C457C">
        <w:rPr>
          <w:rFonts w:ascii="Times New Roman" w:eastAsia="Times New Roman" w:hAnsi="Times New Roman"/>
          <w:kern w:val="22"/>
        </w:rPr>
        <w:t>defence</w:t>
      </w:r>
      <w:r w:rsidRPr="000C457C">
        <w:rPr>
          <w:rFonts w:ascii="Times New Roman" w:eastAsia="Times New Roman" w:hAnsi="Times New Roman"/>
          <w:kern w:val="22"/>
        </w:rPr>
        <w:t xml:space="preserve"> </w:t>
      </w:r>
      <w:r w:rsidR="004E69B6" w:rsidRPr="000C457C">
        <w:rPr>
          <w:rFonts w:ascii="Times New Roman" w:eastAsia="Times New Roman" w:hAnsi="Times New Roman"/>
          <w:kern w:val="22"/>
        </w:rPr>
        <w:t>o</w:t>
      </w:r>
      <w:r w:rsidRPr="000C457C">
        <w:rPr>
          <w:rFonts w:ascii="Times New Roman" w:eastAsia="Times New Roman" w:hAnsi="Times New Roman"/>
          <w:kern w:val="22"/>
        </w:rPr>
        <w:t>f the doctoral dissertation is part of the dissertation process, in which the</w:t>
      </w:r>
      <w:r w:rsidR="004E69B6" w:rsidRPr="000C457C">
        <w:rPr>
          <w:rFonts w:ascii="Times New Roman" w:eastAsia="Times New Roman" w:hAnsi="Times New Roman"/>
          <w:kern w:val="22"/>
        </w:rPr>
        <w:t xml:space="preserve"> person submitting the doctoral dissertation</w:t>
      </w:r>
      <w:r w:rsidRPr="000C457C">
        <w:rPr>
          <w:rFonts w:ascii="Times New Roman" w:eastAsia="Times New Roman" w:hAnsi="Times New Roman"/>
          <w:kern w:val="22"/>
        </w:rPr>
        <w:t xml:space="preserve"> presents the theses of his / her dissertation (work), then answers the comments and questions of the jurors, committee members and those present.</w:t>
      </w:r>
      <w:r w:rsidR="004E69B6" w:rsidRPr="000C457C">
        <w:rPr>
          <w:rFonts w:ascii="Times New Roman" w:eastAsia="Times New Roman" w:hAnsi="Times New Roman"/>
          <w:kern w:val="22"/>
        </w:rPr>
        <w:t xml:space="preserve"> </w:t>
      </w:r>
      <w:r w:rsidRPr="000C457C">
        <w:rPr>
          <w:rFonts w:ascii="Times New Roman" w:eastAsia="Times New Roman" w:hAnsi="Times New Roman"/>
          <w:kern w:val="22"/>
        </w:rPr>
        <w:t xml:space="preserve">The date, venue and other information of the dissertation </w:t>
      </w:r>
      <w:r w:rsidR="004E69B6" w:rsidRPr="000C457C">
        <w:rPr>
          <w:rFonts w:ascii="Times New Roman" w:eastAsia="Times New Roman" w:hAnsi="Times New Roman"/>
          <w:kern w:val="22"/>
        </w:rPr>
        <w:t>defence</w:t>
      </w:r>
      <w:r w:rsidRPr="000C457C">
        <w:rPr>
          <w:rFonts w:ascii="Times New Roman" w:eastAsia="Times New Roman" w:hAnsi="Times New Roman"/>
          <w:kern w:val="22"/>
        </w:rPr>
        <w:t xml:space="preserve"> necessary in order to inform the scientific community and the public, the exact location of the dissertation is published on the DS website, the National Doctoral Council (NDC) website, and other customary means, in a timely manner - one month in advance;</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 xml:space="preserve">Public </w:t>
      </w:r>
      <w:r w:rsidR="00CB7CF9" w:rsidRPr="000C457C">
        <w:rPr>
          <w:rFonts w:ascii="Times New Roman" w:eastAsia="Times New Roman" w:hAnsi="Times New Roman"/>
          <w:i/>
          <w:kern w:val="22"/>
        </w:rPr>
        <w:t>disputation</w:t>
      </w:r>
      <w:r w:rsidRPr="000C457C">
        <w:rPr>
          <w:rFonts w:ascii="Times New Roman" w:eastAsia="Times New Roman" w:hAnsi="Times New Roman"/>
          <w:i/>
          <w:kern w:val="22"/>
        </w:rPr>
        <w:t xml:space="preserve"> in the habilitation procedure</w:t>
      </w:r>
      <w:r w:rsidRPr="000C457C">
        <w:rPr>
          <w:rFonts w:ascii="Times New Roman" w:eastAsia="Times New Roman" w:hAnsi="Times New Roman"/>
          <w:kern w:val="22"/>
        </w:rPr>
        <w:t xml:space="preserve">: the second event of the public part of the habilitation procedure, a scientific-professional </w:t>
      </w:r>
      <w:r w:rsidR="00CB7CF9" w:rsidRPr="000C457C">
        <w:rPr>
          <w:rFonts w:ascii="Times New Roman" w:eastAsia="Times New Roman" w:hAnsi="Times New Roman"/>
          <w:kern w:val="22"/>
        </w:rPr>
        <w:t>disputation</w:t>
      </w:r>
      <w:r w:rsidRPr="000C457C">
        <w:rPr>
          <w:rFonts w:ascii="Times New Roman" w:eastAsia="Times New Roman" w:hAnsi="Times New Roman"/>
          <w:kern w:val="22"/>
        </w:rPr>
        <w:t xml:space="preserve"> for the scientific community, in which the applicant presents the scientific and professional achievements of his or her career;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 xml:space="preserve">Organized self-tuition </w:t>
      </w:r>
      <w:r w:rsidR="003C19C5" w:rsidRPr="000C457C">
        <w:rPr>
          <w:rFonts w:ascii="Times New Roman" w:eastAsia="Times New Roman" w:hAnsi="Times New Roman"/>
          <w:i/>
          <w:kern w:val="22"/>
        </w:rPr>
        <w:t>programmes</w:t>
      </w:r>
      <w:r w:rsidRPr="000C457C">
        <w:rPr>
          <w:rFonts w:ascii="Times New Roman" w:eastAsia="Times New Roman" w:hAnsi="Times New Roman"/>
          <w:kern w:val="22"/>
        </w:rPr>
        <w:t xml:space="preserve"> (48 months, 240 credits): full-time or part-time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in which the hours prescribed by special legislation (contact hours) do not exceed one-third of those prescribed in full-time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w:t>
      </w:r>
      <w:r w:rsidRPr="000C457C">
        <w:t xml:space="preserve">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 xml:space="preserve">Organized </w:t>
      </w:r>
      <w:r w:rsidR="00CB7CF9" w:rsidRPr="000C457C">
        <w:rPr>
          <w:rFonts w:ascii="Times New Roman" w:eastAsia="Times New Roman" w:hAnsi="Times New Roman"/>
          <w:i/>
          <w:kern w:val="22"/>
        </w:rPr>
        <w:t>f</w:t>
      </w:r>
      <w:r w:rsidRPr="000C457C">
        <w:rPr>
          <w:rFonts w:ascii="Times New Roman" w:eastAsia="Times New Roman" w:hAnsi="Times New Roman"/>
          <w:i/>
          <w:kern w:val="22"/>
        </w:rPr>
        <w:t xml:space="preserve">ellowship </w:t>
      </w:r>
      <w:r w:rsidR="003C19C5" w:rsidRPr="000C457C">
        <w:rPr>
          <w:rFonts w:ascii="Times New Roman" w:eastAsia="Times New Roman" w:hAnsi="Times New Roman"/>
          <w:i/>
          <w:kern w:val="22"/>
        </w:rPr>
        <w:t>programmes</w:t>
      </w:r>
      <w:r w:rsidRPr="000C457C">
        <w:rPr>
          <w:rFonts w:ascii="Times New Roman" w:eastAsia="Times New Roman" w:hAnsi="Times New Roman"/>
          <w:kern w:val="22"/>
        </w:rPr>
        <w:t xml:space="preserve"> (48 months, 240 credits): full-time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in which the hours specified in separate legislation (contact hours) account for at least one-fifth (1/15) of all student study time;</w:t>
      </w:r>
      <w:r w:rsidRPr="000C457C">
        <w:t xml:space="preserve">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i/>
          <w:kern w:val="22"/>
        </w:rPr>
        <w:t xml:space="preserve">Study points (credits) in doctoral </w:t>
      </w:r>
      <w:r w:rsidR="003C19C5" w:rsidRPr="000C457C">
        <w:rPr>
          <w:rFonts w:ascii="Times New Roman" w:eastAsia="Times New Roman" w:hAnsi="Times New Roman"/>
          <w:i/>
          <w:kern w:val="22"/>
        </w:rPr>
        <w:t>programmes</w:t>
      </w:r>
      <w:r w:rsidRPr="000C457C">
        <w:rPr>
          <w:rFonts w:ascii="Times New Roman" w:eastAsia="Times New Roman" w:hAnsi="Times New Roman"/>
          <w:kern w:val="22"/>
        </w:rPr>
        <w:t xml:space="preserve">: the unit of study, research and, in the case of a doctoral student, instructor - work for the </w:t>
      </w:r>
      <w:r w:rsidR="007A32B5" w:rsidRPr="000C457C">
        <w:rPr>
          <w:rFonts w:ascii="Times New Roman" w:eastAsia="Times New Roman" w:hAnsi="Times New Roman"/>
          <w:kern w:val="22"/>
        </w:rPr>
        <w:t>fulfilment</w:t>
      </w:r>
      <w:r w:rsidRPr="000C457C">
        <w:rPr>
          <w:rFonts w:ascii="Times New Roman" w:eastAsia="Times New Roman" w:hAnsi="Times New Roman"/>
          <w:kern w:val="22"/>
        </w:rPr>
        <w:t xml:space="preserve"> of the student's obligations;</w:t>
      </w:r>
      <w:r w:rsidRPr="000C457C">
        <w:t xml:space="preserve"> </w:t>
      </w:r>
    </w:p>
    <w:p w:rsidR="00542D2E" w:rsidRPr="000C457C" w:rsidRDefault="00CB432A">
      <w:pPr>
        <w:numPr>
          <w:ilvl w:val="0"/>
          <w:numId w:val="9"/>
        </w:numPr>
        <w:tabs>
          <w:tab w:val="left" w:pos="851"/>
        </w:tabs>
        <w:spacing w:after="0" w:line="240" w:lineRule="auto"/>
        <w:ind w:left="851" w:hanging="425"/>
        <w:jc w:val="both"/>
        <w:rPr>
          <w:rFonts w:ascii="Times New Roman" w:eastAsia="Times New Roman" w:hAnsi="Times New Roman"/>
          <w:i/>
          <w:kern w:val="22"/>
        </w:rPr>
      </w:pPr>
      <w:r w:rsidRPr="000C457C">
        <w:rPr>
          <w:rFonts w:ascii="Times New Roman" w:eastAsia="Times New Roman" w:hAnsi="Times New Roman"/>
          <w:i/>
          <w:kern w:val="22"/>
        </w:rPr>
        <w:t>Doctoral Council</w:t>
      </w:r>
      <w:r w:rsidR="007A32B5" w:rsidRPr="000C457C">
        <w:rPr>
          <w:rFonts w:ascii="Times New Roman" w:eastAsia="Times New Roman" w:hAnsi="Times New Roman"/>
          <w:i/>
          <w:kern w:val="22"/>
        </w:rPr>
        <w:t xml:space="preserve"> of the Discipline</w:t>
      </w:r>
      <w:r w:rsidRPr="000C457C">
        <w:rPr>
          <w:rFonts w:ascii="Times New Roman" w:eastAsia="Times New Roman" w:hAnsi="Times New Roman"/>
          <w:kern w:val="22"/>
        </w:rPr>
        <w:t>: A body established by the UDHC for each discipline and meeting regularly in its own capacity and competence.</w:t>
      </w:r>
      <w:r w:rsidRPr="000C457C">
        <w:t xml:space="preserve"> </w:t>
      </w:r>
    </w:p>
    <w:p w:rsidR="00542D2E" w:rsidRPr="000C457C" w:rsidRDefault="00542D2E">
      <w:pPr>
        <w:pStyle w:val="Cmsor3"/>
        <w:jc w:val="center"/>
        <w:rPr>
          <w:b/>
          <w:sz w:val="22"/>
          <w:lang w:val="en-GB"/>
        </w:rPr>
      </w:pPr>
    </w:p>
    <w:p w:rsidR="00542D2E" w:rsidRPr="000C457C" w:rsidRDefault="00CB432A">
      <w:pPr>
        <w:pStyle w:val="Cmsor3"/>
        <w:jc w:val="center"/>
        <w:rPr>
          <w:b/>
          <w:sz w:val="22"/>
          <w:lang w:val="en-GB"/>
        </w:rPr>
      </w:pPr>
      <w:bookmarkStart w:id="14" w:name="_Toc20470628"/>
      <w:r w:rsidRPr="000C457C">
        <w:rPr>
          <w:b/>
          <w:sz w:val="22"/>
          <w:lang w:val="en-GB"/>
        </w:rPr>
        <w:t>Ethical rules</w:t>
      </w:r>
      <w:bookmarkEnd w:id="14"/>
    </w:p>
    <w:p w:rsidR="00542D2E" w:rsidRPr="000C457C" w:rsidRDefault="003414F5">
      <w:pPr>
        <w:spacing w:after="0" w:line="240" w:lineRule="auto"/>
        <w:jc w:val="center"/>
        <w:rPr>
          <w:rFonts w:ascii="Times New Roman" w:eastAsia="Times New Roman" w:hAnsi="Times New Roman"/>
          <w:b/>
        </w:rPr>
      </w:pPr>
      <w:r w:rsidRPr="000C457C">
        <w:rPr>
          <w:rFonts w:ascii="Times New Roman" w:hAnsi="Times New Roman"/>
          <w:b/>
        </w:rPr>
        <w:t xml:space="preserve">Section </w:t>
      </w:r>
      <w:r w:rsidR="00CB432A" w:rsidRPr="000C457C">
        <w:rPr>
          <w:rFonts w:ascii="Times New Roman" w:eastAsia="Times New Roman" w:hAnsi="Times New Roman"/>
          <w:b/>
        </w:rPr>
        <w:t>5</w:t>
      </w:r>
    </w:p>
    <w:p w:rsidR="00542D2E" w:rsidRPr="000C457C" w:rsidRDefault="00542D2E">
      <w:pPr>
        <w:spacing w:after="0" w:line="240" w:lineRule="auto"/>
        <w:jc w:val="both"/>
        <w:rPr>
          <w:rFonts w:ascii="Times New Roman" w:eastAsia="Times New Roman" w:hAnsi="Times New Roman"/>
        </w:rPr>
      </w:pPr>
    </w:p>
    <w:p w:rsidR="00542D2E" w:rsidRPr="000C457C" w:rsidRDefault="00CB432A">
      <w:pPr>
        <w:spacing w:after="0" w:line="240" w:lineRule="auto"/>
        <w:jc w:val="both"/>
        <w:rPr>
          <w:rFonts w:ascii="Times New Roman" w:eastAsia="Times New Roman" w:hAnsi="Times New Roman"/>
        </w:rPr>
      </w:pPr>
      <w:r w:rsidRPr="000C457C">
        <w:rPr>
          <w:rFonts w:ascii="Times New Roman" w:eastAsia="Times New Roman" w:hAnsi="Times New Roman"/>
        </w:rPr>
        <w:t xml:space="preserve">The University accepts and applies the </w:t>
      </w:r>
      <w:r w:rsidR="007A32B5" w:rsidRPr="000C457C">
        <w:rPr>
          <w:rFonts w:ascii="Times New Roman" w:eastAsia="Times New Roman" w:hAnsi="Times New Roman"/>
        </w:rPr>
        <w:t xml:space="preserve">plagiarism principles and recommendations </w:t>
      </w:r>
      <w:r w:rsidRPr="000C457C">
        <w:rPr>
          <w:rFonts w:ascii="Times New Roman" w:eastAsia="Times New Roman" w:hAnsi="Times New Roman"/>
        </w:rPr>
        <w:t xml:space="preserve">of the Code of Ethics of the Hungarian Academy of Sciences in doctoral </w:t>
      </w:r>
      <w:r w:rsidR="003C19C5" w:rsidRPr="000C457C">
        <w:rPr>
          <w:rFonts w:ascii="Times New Roman" w:eastAsia="Times New Roman" w:hAnsi="Times New Roman"/>
        </w:rPr>
        <w:t>programmes</w:t>
      </w:r>
      <w:r w:rsidRPr="000C457C">
        <w:rPr>
          <w:rFonts w:ascii="Times New Roman" w:eastAsia="Times New Roman" w:hAnsi="Times New Roman"/>
        </w:rPr>
        <w:t xml:space="preserve"> and in the doctoral and habilitation procedures. In the spirit of Article X (2) of the Fundamental Law, decisions on the substance may not be challenged before a judicial or administrative body. </w:t>
      </w:r>
    </w:p>
    <w:p w:rsidR="00542D2E" w:rsidRPr="000C457C" w:rsidRDefault="00542D2E">
      <w:pPr>
        <w:spacing w:after="0" w:line="240" w:lineRule="auto"/>
        <w:ind w:left="720"/>
        <w:jc w:val="both"/>
        <w:rPr>
          <w:rFonts w:ascii="Times New Roman" w:eastAsia="Times New Roman" w:hAnsi="Times New Roman"/>
          <w:kern w:val="22"/>
        </w:rPr>
      </w:pPr>
    </w:p>
    <w:p w:rsidR="00542D2E" w:rsidRPr="000C457C" w:rsidRDefault="00CB432A" w:rsidP="00D27ED1">
      <w:pPr>
        <w:pStyle w:val="Cmsor2"/>
        <w:rPr>
          <w:lang w:val="en-GB"/>
        </w:rPr>
      </w:pPr>
      <w:bookmarkStart w:id="15" w:name="_Toc462232270"/>
      <w:bookmarkStart w:id="16" w:name="_Toc20470629"/>
      <w:r w:rsidRPr="000C457C">
        <w:rPr>
          <w:lang w:val="en-GB"/>
        </w:rPr>
        <w:t>CHAPTER II</w:t>
      </w:r>
      <w:bookmarkStart w:id="17" w:name="_Toc462232271"/>
      <w:bookmarkEnd w:id="15"/>
      <w:bookmarkEnd w:id="16"/>
    </w:p>
    <w:p w:rsidR="00542D2E" w:rsidRPr="000C457C" w:rsidRDefault="00542D2E" w:rsidP="00D27ED1">
      <w:pPr>
        <w:pStyle w:val="Cmsor2"/>
        <w:rPr>
          <w:lang w:val="en-GB"/>
        </w:rPr>
      </w:pPr>
    </w:p>
    <w:p w:rsidR="00542D2E" w:rsidRPr="000C457C" w:rsidRDefault="00CB432A" w:rsidP="00D27ED1">
      <w:pPr>
        <w:pStyle w:val="Cmsor2"/>
        <w:rPr>
          <w:lang w:val="en-GB"/>
        </w:rPr>
      </w:pPr>
      <w:bookmarkStart w:id="18" w:name="_Toc20470630"/>
      <w:r w:rsidRPr="000C457C">
        <w:rPr>
          <w:lang w:val="en-GB"/>
        </w:rPr>
        <w:t>THE UNIVERSITY DOCTORAL AND HABILITATION COUNCIL</w:t>
      </w:r>
      <w:bookmarkEnd w:id="18"/>
    </w:p>
    <w:p w:rsidR="00542D2E" w:rsidRPr="000C457C" w:rsidRDefault="00542D2E">
      <w:pPr>
        <w:pStyle w:val="Cmsor3"/>
        <w:jc w:val="center"/>
        <w:rPr>
          <w:b/>
          <w:sz w:val="22"/>
          <w:lang w:val="en-GB"/>
        </w:rPr>
      </w:pPr>
    </w:p>
    <w:p w:rsidR="00542D2E" w:rsidRPr="000C457C" w:rsidRDefault="00CB432A">
      <w:pPr>
        <w:pStyle w:val="Cmsor3"/>
        <w:jc w:val="center"/>
        <w:rPr>
          <w:b/>
          <w:sz w:val="22"/>
          <w:lang w:val="en-GB"/>
        </w:rPr>
      </w:pPr>
      <w:bookmarkStart w:id="19" w:name="_Toc20470631"/>
      <w:r w:rsidRPr="000C457C">
        <w:rPr>
          <w:b/>
          <w:sz w:val="22"/>
          <w:lang w:val="en-GB"/>
        </w:rPr>
        <w:t>Composition and election of the University Doctoral and Habilitation Council</w:t>
      </w:r>
      <w:bookmarkEnd w:id="19"/>
    </w:p>
    <w:p w:rsidR="00542D2E" w:rsidRPr="000C457C" w:rsidRDefault="003414F5">
      <w:pPr>
        <w:spacing w:after="0" w:line="240" w:lineRule="auto"/>
        <w:jc w:val="center"/>
        <w:rPr>
          <w:rFonts w:ascii="Times New Roman" w:hAnsi="Times New Roman"/>
          <w:b/>
        </w:rPr>
      </w:pPr>
      <w:r w:rsidRPr="000C457C">
        <w:rPr>
          <w:rFonts w:ascii="Times New Roman" w:hAnsi="Times New Roman"/>
          <w:b/>
        </w:rPr>
        <w:t xml:space="preserve">Section </w:t>
      </w:r>
      <w:r w:rsidR="00CB432A" w:rsidRPr="000C457C">
        <w:rPr>
          <w:rFonts w:ascii="Times New Roman" w:hAnsi="Times New Roman"/>
          <w:b/>
        </w:rPr>
        <w:t>6</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NHE Act 16. (5) The organization of doctoral </w:t>
      </w:r>
      <w:r w:rsidR="003C19C5" w:rsidRPr="000C457C">
        <w:rPr>
          <w:rFonts w:ascii="Times New Roman" w:hAnsi="Times New Roman"/>
          <w:b/>
          <w:i/>
        </w:rPr>
        <w:t>programmes</w:t>
      </w:r>
      <w:r w:rsidRPr="000C457C">
        <w:rPr>
          <w:rFonts w:ascii="Times New Roman" w:hAnsi="Times New Roman"/>
          <w:b/>
          <w:i/>
        </w:rPr>
        <w:t xml:space="preserve"> and award of a doctoral degree (hereinafter referred to as doctoral procedure) is the right of the doctoral council of the higher education institution. The doctoral council of the institution may establish a doctoral council of science or art in each discipline, within the disciplines of science or art defined in the regulations of </w:t>
      </w:r>
      <w:r w:rsidRPr="000C457C">
        <w:rPr>
          <w:rFonts w:ascii="Times New Roman" w:hAnsi="Times New Roman"/>
          <w:b/>
          <w:i/>
        </w:rPr>
        <w:lastRenderedPageBreak/>
        <w:t>the higher education institution. All members of the doctoral council, with the exception of doctoral students, must have a scientific degree.</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Article 9 (1) </w:t>
      </w:r>
      <w:r w:rsidR="005D1C35" w:rsidRPr="000C457C">
        <w:rPr>
          <w:rFonts w:ascii="Times New Roman" w:hAnsi="Times New Roman"/>
          <w:b/>
          <w:i/>
        </w:rPr>
        <w:t xml:space="preserve">of the Decree: </w:t>
      </w:r>
      <w:r w:rsidRPr="000C457C">
        <w:rPr>
          <w:rFonts w:ascii="Times New Roman" w:hAnsi="Times New Roman"/>
          <w:b/>
          <w:i/>
        </w:rPr>
        <w:t xml:space="preserve">The Senate shall decide on the establishment of the Doctoral Council in accordance with Article 16 (5) of NHE Act. When selecting members of the doctoral council, it shall be ensured that, except for doctoral programs in pure </w:t>
      </w:r>
      <w:r w:rsidR="00FC5C5D" w:rsidRPr="000C457C">
        <w:rPr>
          <w:rFonts w:ascii="Times New Roman" w:hAnsi="Times New Roman"/>
          <w:b/>
          <w:i/>
        </w:rPr>
        <w:t>theology</w:t>
      </w:r>
      <w:r w:rsidRPr="000C457C">
        <w:rPr>
          <w:rFonts w:ascii="Times New Roman" w:hAnsi="Times New Roman"/>
          <w:b/>
          <w:i/>
        </w:rPr>
        <w:t xml:space="preserve">, one third, or at least two of the members shall not be employed by the higher education institution operating the doctoral school. For the purposes of this paragraph, the Professor Emeritus of the institution shall be deemed to be a person in an employment relationship with the institution of higher education. Voting members of the doctoral council, with the exception of doctoral student representatives, may only be persons who </w:t>
      </w:r>
      <w:r w:rsidR="00FC5C5D" w:rsidRPr="000C457C">
        <w:rPr>
          <w:rFonts w:ascii="Times New Roman" w:hAnsi="Times New Roman"/>
          <w:b/>
          <w:i/>
        </w:rPr>
        <w:t>fulfil</w:t>
      </w:r>
      <w:r w:rsidRPr="000C457C">
        <w:rPr>
          <w:rFonts w:ascii="Times New Roman" w:hAnsi="Times New Roman"/>
          <w:b/>
          <w:i/>
        </w:rPr>
        <w:t xml:space="preserve"> the conditions for membership. In the selection of the members of the doctoral council, efforts shall be made to ensure a balanced representation of the disciplines in which the higher education institution is entitled to award doctoral degrees. A quorum shall exist when a majorit</w:t>
      </w:r>
      <w:r w:rsidR="0071222F" w:rsidRPr="000C457C">
        <w:rPr>
          <w:rFonts w:ascii="Times New Roman" w:hAnsi="Times New Roman"/>
          <w:b/>
          <w:i/>
        </w:rPr>
        <w:t>y of the voting members of the c</w:t>
      </w:r>
      <w:r w:rsidRPr="000C457C">
        <w:rPr>
          <w:rFonts w:ascii="Times New Roman" w:hAnsi="Times New Roman"/>
          <w:b/>
          <w:i/>
        </w:rPr>
        <w:t>ouncil are present.</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Article 22 (2) The University shall establish a </w:t>
      </w:r>
      <w:r w:rsidR="0071222F" w:rsidRPr="000C457C">
        <w:rPr>
          <w:rFonts w:ascii="Times New Roman" w:hAnsi="Times New Roman"/>
          <w:b/>
          <w:i/>
        </w:rPr>
        <w:t xml:space="preserve">habilitation jury </w:t>
      </w:r>
      <w:r w:rsidRPr="000C457C">
        <w:rPr>
          <w:rFonts w:ascii="Times New Roman" w:hAnsi="Times New Roman"/>
          <w:b/>
          <w:i/>
        </w:rPr>
        <w:t xml:space="preserve">for the conduct of the habilitation procedure and the awarding of the title of habilitated doctor. When selecting members of the </w:t>
      </w:r>
      <w:r w:rsidR="0071222F" w:rsidRPr="000C457C">
        <w:rPr>
          <w:rFonts w:ascii="Times New Roman" w:hAnsi="Times New Roman"/>
          <w:b/>
          <w:i/>
        </w:rPr>
        <w:t>jury</w:t>
      </w:r>
      <w:r w:rsidRPr="000C457C">
        <w:rPr>
          <w:rFonts w:ascii="Times New Roman" w:hAnsi="Times New Roman"/>
          <w:b/>
          <w:i/>
        </w:rPr>
        <w:t xml:space="preserve">, it shall be ensured that </w:t>
      </w:r>
      <w:r w:rsidR="00A209AE" w:rsidRPr="000C457C">
        <w:rPr>
          <w:rFonts w:ascii="Times New Roman" w:hAnsi="Times New Roman"/>
          <w:b/>
          <w:i/>
        </w:rPr>
        <w:t xml:space="preserve">out of </w:t>
      </w:r>
      <w:r w:rsidRPr="000C457C">
        <w:rPr>
          <w:rFonts w:ascii="Times New Roman" w:hAnsi="Times New Roman"/>
          <w:b/>
          <w:i/>
        </w:rPr>
        <w:t>the members</w:t>
      </w:r>
      <w:r w:rsidR="00A209AE" w:rsidRPr="000C457C">
        <w:rPr>
          <w:rFonts w:ascii="Times New Roman" w:hAnsi="Times New Roman"/>
          <w:b/>
          <w:i/>
        </w:rPr>
        <w:t>,</w:t>
      </w:r>
      <w:r w:rsidR="0071222F" w:rsidRPr="000C457C">
        <w:rPr>
          <w:rFonts w:ascii="Times New Roman" w:hAnsi="Times New Roman"/>
          <w:b/>
          <w:i/>
        </w:rPr>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(a) </w:t>
      </w:r>
      <w:r w:rsidR="00A209AE" w:rsidRPr="000C457C">
        <w:rPr>
          <w:rFonts w:ascii="Times New Roman" w:hAnsi="Times New Roman"/>
          <w:b/>
          <w:i/>
          <w:iCs/>
        </w:rPr>
        <w:t xml:space="preserve">those </w:t>
      </w:r>
      <w:r w:rsidRPr="000C457C">
        <w:rPr>
          <w:rFonts w:ascii="Times New Roman" w:hAnsi="Times New Roman"/>
          <w:b/>
          <w:i/>
        </w:rPr>
        <w:t xml:space="preserve">employed </w:t>
      </w:r>
      <w:r w:rsidR="00A209AE" w:rsidRPr="000C457C">
        <w:rPr>
          <w:rFonts w:ascii="Times New Roman" w:hAnsi="Times New Roman"/>
          <w:b/>
          <w:i/>
        </w:rPr>
        <w:t xml:space="preserve">full-time, in employment or as civil servants </w:t>
      </w:r>
      <w:r w:rsidRPr="000C457C">
        <w:rPr>
          <w:rFonts w:ascii="Times New Roman" w:hAnsi="Times New Roman"/>
          <w:b/>
          <w:i/>
        </w:rPr>
        <w:t xml:space="preserve">as </w:t>
      </w:r>
      <w:r w:rsidR="00A209AE" w:rsidRPr="000C457C">
        <w:rPr>
          <w:rFonts w:ascii="Times New Roman" w:hAnsi="Times New Roman"/>
          <w:b/>
          <w:i/>
        </w:rPr>
        <w:t>lecturers</w:t>
      </w:r>
      <w:r w:rsidRPr="000C457C">
        <w:rPr>
          <w:rFonts w:ascii="Times New Roman" w:hAnsi="Times New Roman"/>
          <w:b/>
          <w:i/>
        </w:rPr>
        <w:t xml:space="preserve"> or research staff members at the university</w:t>
      </w:r>
      <w:r w:rsidR="0071222F" w:rsidRPr="000C457C">
        <w:rPr>
          <w:rFonts w:ascii="Times New Roman" w:hAnsi="Times New Roman"/>
          <w:b/>
          <w:i/>
        </w:rPr>
        <w:t xml:space="preserve"> </w:t>
      </w:r>
      <w:r w:rsidRPr="000C457C">
        <w:rPr>
          <w:rFonts w:ascii="Times New Roman" w:hAnsi="Times New Roman"/>
          <w:b/>
          <w:i/>
        </w:rPr>
        <w:t>shall have a habilitated doctoral degree,</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(b) </w:t>
      </w:r>
      <w:r w:rsidRPr="000C457C">
        <w:rPr>
          <w:rFonts w:ascii="Times New Roman" w:hAnsi="Times New Roman"/>
          <w:b/>
          <w:i/>
        </w:rPr>
        <w:t xml:space="preserve">at least two thirds of them shall be university </w:t>
      </w:r>
      <w:r w:rsidR="00A209AE" w:rsidRPr="000C457C">
        <w:rPr>
          <w:rFonts w:ascii="Times New Roman" w:hAnsi="Times New Roman"/>
          <w:b/>
          <w:i/>
        </w:rPr>
        <w:t>lecturers</w:t>
      </w:r>
      <w:r w:rsidRPr="000C457C">
        <w:rPr>
          <w:rFonts w:ascii="Times New Roman" w:hAnsi="Times New Roman"/>
          <w:b/>
          <w:i/>
        </w:rPr>
        <w:t>, and</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(c) </w:t>
      </w:r>
      <w:r w:rsidRPr="000C457C">
        <w:rPr>
          <w:rFonts w:ascii="Times New Roman" w:hAnsi="Times New Roman"/>
          <w:b/>
          <w:i/>
        </w:rPr>
        <w:t xml:space="preserve">one third, but not less than two of the members shall not </w:t>
      </w:r>
      <w:r w:rsidR="00A209AE" w:rsidRPr="000C457C">
        <w:rPr>
          <w:rFonts w:ascii="Times New Roman" w:hAnsi="Times New Roman"/>
          <w:b/>
          <w:i/>
        </w:rPr>
        <w:t>have</w:t>
      </w:r>
      <w:r w:rsidRPr="000C457C">
        <w:rPr>
          <w:rFonts w:ascii="Times New Roman" w:hAnsi="Times New Roman"/>
          <w:b/>
          <w:i/>
        </w:rPr>
        <w:t xml:space="preserve"> an employment relationship with that higher education institution.</w:t>
      </w:r>
      <w:r w:rsidRPr="000C457C">
        <w:t xml:space="preserve"> </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(3) The Habilitation Committee shall be chaired by a university </w:t>
      </w:r>
      <w:r w:rsidR="00A209AE" w:rsidRPr="000C457C">
        <w:rPr>
          <w:rFonts w:ascii="Times New Roman" w:hAnsi="Times New Roman"/>
          <w:b/>
          <w:i/>
        </w:rPr>
        <w:t>lecturer</w:t>
      </w:r>
      <w:r w:rsidRPr="000C457C">
        <w:rPr>
          <w:rFonts w:ascii="Times New Roman" w:hAnsi="Times New Roman"/>
          <w:b/>
          <w:i/>
        </w:rPr>
        <w:t xml:space="preserve"> of the higher education institution. The term of office of the chair and members of the </w:t>
      </w:r>
      <w:r w:rsidR="0069539D" w:rsidRPr="000C457C">
        <w:rPr>
          <w:rFonts w:ascii="Times New Roman" w:hAnsi="Times New Roman"/>
          <w:b/>
          <w:i/>
        </w:rPr>
        <w:t xml:space="preserve">habilitation committee </w:t>
      </w:r>
      <w:r w:rsidRPr="000C457C">
        <w:rPr>
          <w:rFonts w:ascii="Times New Roman" w:hAnsi="Times New Roman"/>
          <w:b/>
          <w:i/>
        </w:rPr>
        <w:t>shall be for a maximum period of five years and shall be renewable several times.</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Article 23 (2) The higher education institution may stipulate in its organizational and operational rules that the functions of the </w:t>
      </w:r>
      <w:r w:rsidR="0069539D" w:rsidRPr="000C457C">
        <w:rPr>
          <w:rFonts w:ascii="Times New Roman" w:hAnsi="Times New Roman"/>
          <w:b/>
          <w:i/>
        </w:rPr>
        <w:t>habilitation committee shall also be carried out by the doctoral council if its composition meets t</w:t>
      </w:r>
      <w:r w:rsidRPr="000C457C">
        <w:rPr>
          <w:rFonts w:ascii="Times New Roman" w:hAnsi="Times New Roman"/>
          <w:b/>
          <w:i/>
        </w:rPr>
        <w:t>he conditions of Article 22 (2).</w:t>
      </w:r>
    </w:p>
    <w:p w:rsidR="00542D2E" w:rsidRPr="000C457C" w:rsidRDefault="00542D2E">
      <w:pPr>
        <w:spacing w:after="0" w:line="240" w:lineRule="auto"/>
        <w:jc w:val="both"/>
        <w:rPr>
          <w:rFonts w:ascii="Times New Roman" w:hAnsi="Times New Roman"/>
          <w:b/>
        </w:rPr>
      </w:pPr>
    </w:p>
    <w:p w:rsidR="00542D2E" w:rsidRPr="000C457C" w:rsidRDefault="00CB432A">
      <w:pPr>
        <w:pStyle w:val="Listaszerbekezds"/>
        <w:numPr>
          <w:ilvl w:val="0"/>
          <w:numId w:val="99"/>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UDHC is a scientific body set up to organize, coordinate, authorize and supervise doctoral studies, award doctoral degrees, conduct habilitation procedures, and award habilitation doctorates.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pStyle w:val="Listaszerbekezds"/>
        <w:numPr>
          <w:ilvl w:val="0"/>
          <w:numId w:val="99"/>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At least eight members of the UDHC are </w:t>
      </w:r>
      <w:r w:rsidR="0069539D" w:rsidRPr="000C457C">
        <w:rPr>
          <w:rFonts w:ascii="Times New Roman" w:eastAsia="Times New Roman" w:hAnsi="Times New Roman"/>
          <w:kern w:val="22"/>
        </w:rPr>
        <w:t xml:space="preserve">persons </w:t>
      </w:r>
      <w:r w:rsidRPr="000C457C">
        <w:rPr>
          <w:rFonts w:ascii="Times New Roman" w:eastAsia="Times New Roman" w:hAnsi="Times New Roman"/>
          <w:kern w:val="22"/>
        </w:rPr>
        <w:t>non-</w:t>
      </w:r>
      <w:r w:rsidR="0069539D" w:rsidRPr="000C457C">
        <w:rPr>
          <w:rFonts w:ascii="Times New Roman" w:eastAsia="Times New Roman" w:hAnsi="Times New Roman"/>
          <w:kern w:val="22"/>
        </w:rPr>
        <w:t>employed by</w:t>
      </w:r>
      <w:r w:rsidRPr="000C457C">
        <w:rPr>
          <w:rFonts w:ascii="Times New Roman" w:eastAsia="Times New Roman" w:hAnsi="Times New Roman"/>
          <w:kern w:val="22"/>
        </w:rPr>
        <w:t xml:space="preserve"> the University</w:t>
      </w:r>
      <w:r w:rsidR="0069539D" w:rsidRPr="000C457C">
        <w:rPr>
          <w:rFonts w:ascii="Times New Roman" w:eastAsia="Times New Roman" w:hAnsi="Times New Roman"/>
          <w:kern w:val="22"/>
        </w:rPr>
        <w:t>,</w:t>
      </w:r>
      <w:r w:rsidRPr="000C457C">
        <w:rPr>
          <w:rFonts w:ascii="Times New Roman" w:eastAsia="Times New Roman" w:hAnsi="Times New Roman"/>
          <w:kern w:val="22"/>
        </w:rPr>
        <w:t xml:space="preserve"> who are eminent faculty members in their research field, and represent the disciplines practiced at the University by DSs. </w:t>
      </w:r>
    </w:p>
    <w:p w:rsidR="00542D2E" w:rsidRPr="000C457C" w:rsidRDefault="00542D2E">
      <w:pPr>
        <w:pStyle w:val="Listaszerbekezds"/>
        <w:tabs>
          <w:tab w:val="left" w:pos="426"/>
        </w:tabs>
        <w:spacing w:after="0" w:line="240" w:lineRule="auto"/>
        <w:ind w:left="0"/>
        <w:jc w:val="both"/>
        <w:rPr>
          <w:rFonts w:ascii="Times New Roman" w:eastAsia="Times New Roman" w:hAnsi="Times New Roman"/>
          <w:kern w:val="22"/>
        </w:rPr>
      </w:pPr>
    </w:p>
    <w:p w:rsidR="00542D2E" w:rsidRPr="000C457C" w:rsidRDefault="00CB432A">
      <w:pPr>
        <w:pStyle w:val="Listaszerbekezds"/>
        <w:numPr>
          <w:ilvl w:val="0"/>
          <w:numId w:val="99"/>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Voting members of the UDHC shall be persons with at least a habilitated doctoral degree</w:t>
      </w:r>
      <w:r w:rsidR="00857F6F" w:rsidRPr="000C457C">
        <w:rPr>
          <w:rFonts w:ascii="Times New Roman" w:eastAsia="Times New Roman" w:hAnsi="Times New Roman"/>
          <w:kern w:val="22"/>
        </w:rPr>
        <w:t>,</w:t>
      </w:r>
      <w:r w:rsidRPr="000C457C">
        <w:rPr>
          <w:rFonts w:ascii="Times New Roman" w:eastAsia="Times New Roman" w:hAnsi="Times New Roman"/>
          <w:kern w:val="22"/>
        </w:rPr>
        <w:t xml:space="preserve"> who </w:t>
      </w:r>
      <w:r w:rsidR="0069539D" w:rsidRPr="000C457C">
        <w:rPr>
          <w:rFonts w:ascii="Times New Roman" w:eastAsia="Times New Roman" w:hAnsi="Times New Roman"/>
          <w:kern w:val="22"/>
        </w:rPr>
        <w:t>fulfil</w:t>
      </w:r>
      <w:r w:rsidRPr="000C457C">
        <w:rPr>
          <w:rFonts w:ascii="Times New Roman" w:eastAsia="Times New Roman" w:hAnsi="Times New Roman"/>
          <w:kern w:val="22"/>
        </w:rPr>
        <w:t xml:space="preserve"> the conditions for core membership, provided that at least two thirds of the UDHC members with voting rights are </w:t>
      </w:r>
      <w:r w:rsidR="00857F6F" w:rsidRPr="000C457C">
        <w:rPr>
          <w:rFonts w:ascii="Times New Roman" w:eastAsia="Times New Roman" w:hAnsi="Times New Roman"/>
          <w:kern w:val="22"/>
        </w:rPr>
        <w:t>lecturers</w:t>
      </w:r>
      <w:r w:rsidRPr="000C457C">
        <w:rPr>
          <w:rFonts w:ascii="Times New Roman" w:eastAsia="Times New Roman" w:hAnsi="Times New Roman"/>
          <w:kern w:val="22"/>
        </w:rPr>
        <w:t>.</w:t>
      </w:r>
    </w:p>
    <w:p w:rsidR="00542D2E" w:rsidRPr="000C457C" w:rsidRDefault="00542D2E">
      <w:pPr>
        <w:pStyle w:val="Listaszerbekezds"/>
        <w:tabs>
          <w:tab w:val="left" w:pos="426"/>
        </w:tabs>
        <w:spacing w:after="0" w:line="240" w:lineRule="auto"/>
        <w:ind w:left="0"/>
        <w:jc w:val="both"/>
        <w:rPr>
          <w:rFonts w:ascii="Times New Roman" w:eastAsia="Times New Roman" w:hAnsi="Times New Roman"/>
          <w:kern w:val="22"/>
        </w:rPr>
      </w:pPr>
    </w:p>
    <w:p w:rsidR="00542D2E" w:rsidRPr="000C457C" w:rsidRDefault="00CB432A">
      <w:pPr>
        <w:pStyle w:val="Listaszerbekezds"/>
        <w:numPr>
          <w:ilvl w:val="0"/>
          <w:numId w:val="99"/>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In the selection of the members of the UDHC, efforts shall be made to ensure a balanced representation of all disciplines</w:t>
      </w:r>
      <w:r w:rsidR="00857F6F" w:rsidRPr="000C457C">
        <w:rPr>
          <w:rFonts w:ascii="Times New Roman" w:eastAsia="Times New Roman" w:hAnsi="Times New Roman"/>
          <w:kern w:val="22"/>
        </w:rPr>
        <w:t>,</w:t>
      </w:r>
      <w:r w:rsidRPr="000C457C">
        <w:rPr>
          <w:rFonts w:ascii="Times New Roman" w:eastAsia="Times New Roman" w:hAnsi="Times New Roman"/>
          <w:kern w:val="22"/>
        </w:rPr>
        <w:t xml:space="preserve"> for which the University is eligible for awarding a doctoral degree.</w:t>
      </w:r>
    </w:p>
    <w:p w:rsidR="00542D2E" w:rsidRPr="000C457C" w:rsidRDefault="00542D2E">
      <w:pPr>
        <w:pStyle w:val="Listaszerbekezds"/>
        <w:tabs>
          <w:tab w:val="left" w:pos="426"/>
        </w:tabs>
        <w:spacing w:after="0" w:line="240" w:lineRule="auto"/>
        <w:ind w:left="0"/>
        <w:jc w:val="both"/>
        <w:rPr>
          <w:rFonts w:ascii="Times New Roman" w:eastAsia="Times New Roman" w:hAnsi="Times New Roman"/>
          <w:kern w:val="22"/>
        </w:rPr>
      </w:pPr>
    </w:p>
    <w:p w:rsidR="00542D2E" w:rsidRPr="000C457C" w:rsidRDefault="00CB432A">
      <w:pPr>
        <w:pStyle w:val="Listaszerbekezds"/>
        <w:numPr>
          <w:ilvl w:val="0"/>
          <w:numId w:val="99"/>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chair of the UDHC, with voting rights, is an</w:t>
      </w:r>
      <w:r w:rsidR="00857F6F" w:rsidRPr="000C457C">
        <w:rPr>
          <w:rFonts w:ascii="Times New Roman" w:eastAsia="Times New Roman" w:hAnsi="Times New Roman"/>
          <w:kern w:val="22"/>
        </w:rPr>
        <w:t xml:space="preserve"> </w:t>
      </w:r>
      <w:r w:rsidRPr="000C457C">
        <w:rPr>
          <w:rFonts w:ascii="Times New Roman" w:eastAsia="Times New Roman" w:hAnsi="Times New Roman"/>
          <w:kern w:val="22"/>
        </w:rPr>
        <w:t xml:space="preserve">academic </w:t>
      </w:r>
      <w:r w:rsidR="00857F6F" w:rsidRPr="000C457C">
        <w:rPr>
          <w:rFonts w:ascii="Times New Roman" w:eastAsia="Times New Roman" w:hAnsi="Times New Roman"/>
          <w:kern w:val="22"/>
        </w:rPr>
        <w:t>lecturer</w:t>
      </w:r>
      <w:r w:rsidRPr="000C457C">
        <w:rPr>
          <w:rFonts w:ascii="Times New Roman" w:eastAsia="Times New Roman" w:hAnsi="Times New Roman"/>
          <w:kern w:val="22"/>
        </w:rPr>
        <w:t xml:space="preserve"> at the University with exceptionally high reputation, who is elected by the Senate and appointed by the Rector on a proposal from the Rector for a term of five years. </w:t>
      </w:r>
    </w:p>
    <w:p w:rsidR="00542D2E" w:rsidRPr="000C457C" w:rsidRDefault="00542D2E">
      <w:pPr>
        <w:pStyle w:val="Listaszerbekezds"/>
        <w:tabs>
          <w:tab w:val="left" w:pos="426"/>
        </w:tabs>
        <w:spacing w:after="0" w:line="240" w:lineRule="auto"/>
        <w:ind w:left="0"/>
        <w:jc w:val="both"/>
        <w:rPr>
          <w:rFonts w:ascii="Times New Roman" w:eastAsia="Times New Roman" w:hAnsi="Times New Roman"/>
          <w:kern w:val="22"/>
        </w:rPr>
      </w:pPr>
    </w:p>
    <w:p w:rsidR="00542D2E" w:rsidRPr="000C457C" w:rsidRDefault="00CB432A">
      <w:pPr>
        <w:pStyle w:val="Listaszerbekezds"/>
        <w:numPr>
          <w:ilvl w:val="0"/>
          <w:numId w:val="99"/>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heads of DSs are ex officio members</w:t>
      </w:r>
      <w:r w:rsidR="00857F6F" w:rsidRPr="000C457C">
        <w:rPr>
          <w:rFonts w:ascii="Times New Roman" w:eastAsia="Times New Roman" w:hAnsi="Times New Roman"/>
          <w:kern w:val="22"/>
        </w:rPr>
        <w:t xml:space="preserve"> of the UDHC, who are also vice-chairs </w:t>
      </w:r>
      <w:r w:rsidRPr="000C457C">
        <w:rPr>
          <w:rFonts w:ascii="Times New Roman" w:eastAsia="Times New Roman" w:hAnsi="Times New Roman"/>
          <w:kern w:val="22"/>
        </w:rPr>
        <w:t xml:space="preserve">of the UDHC. </w:t>
      </w:r>
    </w:p>
    <w:p w:rsidR="00542D2E" w:rsidRPr="000C457C" w:rsidRDefault="00542D2E">
      <w:pPr>
        <w:pStyle w:val="Listaszerbekezds"/>
        <w:tabs>
          <w:tab w:val="left" w:pos="426"/>
        </w:tabs>
        <w:spacing w:after="0" w:line="240" w:lineRule="auto"/>
        <w:ind w:left="0"/>
        <w:jc w:val="both"/>
        <w:rPr>
          <w:rFonts w:ascii="Times New Roman" w:eastAsia="Times New Roman" w:hAnsi="Times New Roman"/>
          <w:kern w:val="22"/>
        </w:rPr>
      </w:pPr>
    </w:p>
    <w:p w:rsidR="00542D2E" w:rsidRPr="000C457C" w:rsidRDefault="00CB432A">
      <w:pPr>
        <w:pStyle w:val="Listaszerbekezds"/>
        <w:numPr>
          <w:ilvl w:val="0"/>
          <w:numId w:val="99"/>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Elected members of the UDHC other than the </w:t>
      </w:r>
      <w:r w:rsidR="00857F6F" w:rsidRPr="000C457C">
        <w:rPr>
          <w:rFonts w:ascii="Times New Roman" w:eastAsia="Times New Roman" w:hAnsi="Times New Roman"/>
          <w:kern w:val="22"/>
        </w:rPr>
        <w:t>chair</w:t>
      </w:r>
      <w:r w:rsidRPr="000C457C">
        <w:rPr>
          <w:rFonts w:ascii="Times New Roman" w:eastAsia="Times New Roman" w:hAnsi="Times New Roman"/>
          <w:kern w:val="22"/>
        </w:rPr>
        <w:t>:</w:t>
      </w:r>
    </w:p>
    <w:p w:rsidR="00542D2E" w:rsidRPr="000C457C" w:rsidRDefault="00CB432A">
      <w:pPr>
        <w:numPr>
          <w:ilvl w:val="2"/>
          <w:numId w:val="8"/>
        </w:numPr>
        <w:tabs>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on the recommendation of the faculty councils, 2 </w:t>
      </w:r>
      <w:r w:rsidR="00857F6F" w:rsidRPr="000C457C">
        <w:rPr>
          <w:rFonts w:ascii="Times New Roman" w:eastAsia="Times New Roman" w:hAnsi="Times New Roman"/>
          <w:kern w:val="22"/>
        </w:rPr>
        <w:t>lecturers</w:t>
      </w:r>
      <w:r w:rsidRPr="000C457C">
        <w:rPr>
          <w:rFonts w:ascii="Times New Roman" w:eastAsia="Times New Roman" w:hAnsi="Times New Roman"/>
          <w:kern w:val="22"/>
        </w:rPr>
        <w:t xml:space="preserve"> or researchers per faculty with voting rights;</w:t>
      </w:r>
    </w:p>
    <w:p w:rsidR="00542D2E" w:rsidRPr="000C457C" w:rsidRDefault="00CB432A">
      <w:pPr>
        <w:numPr>
          <w:ilvl w:val="2"/>
          <w:numId w:val="8"/>
        </w:numPr>
        <w:tabs>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on the proposal of the Eötvös József Research Center, one </w:t>
      </w:r>
      <w:r w:rsidR="00857F6F" w:rsidRPr="000C457C">
        <w:rPr>
          <w:rFonts w:ascii="Times New Roman" w:eastAsia="Times New Roman" w:hAnsi="Times New Roman"/>
          <w:kern w:val="22"/>
        </w:rPr>
        <w:t>lecturer</w:t>
      </w:r>
      <w:r w:rsidRPr="000C457C">
        <w:rPr>
          <w:rFonts w:ascii="Times New Roman" w:eastAsia="Times New Roman" w:hAnsi="Times New Roman"/>
          <w:kern w:val="22"/>
        </w:rPr>
        <w:t xml:space="preserve"> or researcher from the Eötvös József Research Center with voting rights;</w:t>
      </w:r>
    </w:p>
    <w:p w:rsidR="00542D2E" w:rsidRPr="000C457C" w:rsidRDefault="00CB432A">
      <w:pPr>
        <w:numPr>
          <w:ilvl w:val="2"/>
          <w:numId w:val="8"/>
        </w:numPr>
        <w:tabs>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lastRenderedPageBreak/>
        <w:t>on the recommendation of the DSs, 1 doctoral student per DS with consultation rights;</w:t>
      </w:r>
    </w:p>
    <w:p w:rsidR="00542D2E" w:rsidRPr="000C457C" w:rsidRDefault="00CB432A">
      <w:pPr>
        <w:numPr>
          <w:ilvl w:val="2"/>
          <w:numId w:val="8"/>
        </w:numPr>
        <w:tabs>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on the basis of paragraph (2), with the right to vote, 2 - 2 persons who are not employed by the University</w:t>
      </w:r>
      <w:r w:rsidR="00A0271B" w:rsidRPr="000C457C">
        <w:rPr>
          <w:rFonts w:ascii="Times New Roman" w:eastAsia="Times New Roman" w:hAnsi="Times New Roman"/>
          <w:kern w:val="22"/>
        </w:rPr>
        <w:t>,</w:t>
      </w:r>
      <w:r w:rsidRPr="000C457C">
        <w:rPr>
          <w:rFonts w:ascii="Times New Roman" w:eastAsia="Times New Roman" w:hAnsi="Times New Roman"/>
          <w:kern w:val="22"/>
        </w:rPr>
        <w:t xml:space="preserve"> on the proposal of the deans of the faculties.</w:t>
      </w:r>
    </w:p>
    <w:p w:rsidR="00542D2E" w:rsidRPr="000C457C" w:rsidRDefault="00542D2E">
      <w:pPr>
        <w:tabs>
          <w:tab w:val="left" w:pos="851"/>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pStyle w:val="Listaszerbekezds"/>
        <w:numPr>
          <w:ilvl w:val="0"/>
          <w:numId w:val="99"/>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If the Chair is prevented from attending, he or she shall be replaced by the </w:t>
      </w:r>
      <w:r w:rsidR="00A0271B" w:rsidRPr="000C457C">
        <w:rPr>
          <w:rFonts w:ascii="Times New Roman" w:eastAsia="Times New Roman" w:hAnsi="Times New Roman"/>
          <w:kern w:val="22"/>
        </w:rPr>
        <w:t>v</w:t>
      </w:r>
      <w:r w:rsidRPr="000C457C">
        <w:rPr>
          <w:rFonts w:ascii="Times New Roman" w:eastAsia="Times New Roman" w:hAnsi="Times New Roman"/>
          <w:kern w:val="22"/>
        </w:rPr>
        <w:t>ice-</w:t>
      </w:r>
      <w:r w:rsidR="00A0271B" w:rsidRPr="000C457C">
        <w:rPr>
          <w:rFonts w:ascii="Times New Roman" w:eastAsia="Times New Roman" w:hAnsi="Times New Roman"/>
          <w:kern w:val="22"/>
        </w:rPr>
        <w:t>c</w:t>
      </w:r>
      <w:r w:rsidRPr="000C457C">
        <w:rPr>
          <w:rFonts w:ascii="Times New Roman" w:eastAsia="Times New Roman" w:hAnsi="Times New Roman"/>
          <w:kern w:val="22"/>
        </w:rPr>
        <w:t xml:space="preserve">hair designated by him or her. The heads of the DS, in their absence or, if their replace the </w:t>
      </w:r>
      <w:r w:rsidR="00A0271B" w:rsidRPr="000C457C">
        <w:rPr>
          <w:rFonts w:ascii="Times New Roman" w:eastAsia="Times New Roman" w:hAnsi="Times New Roman"/>
          <w:kern w:val="22"/>
        </w:rPr>
        <w:t>c</w:t>
      </w:r>
      <w:r w:rsidRPr="000C457C">
        <w:rPr>
          <w:rFonts w:ascii="Times New Roman" w:eastAsia="Times New Roman" w:hAnsi="Times New Roman"/>
          <w:kern w:val="22"/>
        </w:rPr>
        <w:t>hair, by written authorization, can be replaced by a member of the DS's staff with voting rights.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3414F5">
      <w:pPr>
        <w:spacing w:after="0" w:line="240" w:lineRule="auto"/>
        <w:jc w:val="center"/>
        <w:rPr>
          <w:rFonts w:ascii="Times New Roman" w:hAnsi="Times New Roman"/>
          <w:b/>
        </w:rPr>
      </w:pPr>
      <w:r w:rsidRPr="000C457C">
        <w:rPr>
          <w:rFonts w:ascii="Times New Roman" w:hAnsi="Times New Roman"/>
          <w:b/>
        </w:rPr>
        <w:t>Section</w:t>
      </w:r>
      <w:r w:rsidR="00CB432A" w:rsidRPr="000C457C">
        <w:rPr>
          <w:rFonts w:ascii="Times New Roman" w:hAnsi="Times New Roman"/>
          <w:b/>
        </w:rPr>
        <w:t xml:space="preserve"> 7</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pStyle w:val="Listaszerbekezds"/>
        <w:numPr>
          <w:ilvl w:val="0"/>
          <w:numId w:val="100"/>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secretary </w:t>
      </w:r>
      <w:r w:rsidR="00A52D5F" w:rsidRPr="000C457C">
        <w:rPr>
          <w:rFonts w:ascii="Times New Roman" w:eastAsia="Times New Roman" w:hAnsi="Times New Roman"/>
          <w:kern w:val="22"/>
        </w:rPr>
        <w:t xml:space="preserve">tasks </w:t>
      </w:r>
      <w:r w:rsidRPr="000C457C">
        <w:rPr>
          <w:rFonts w:ascii="Times New Roman" w:eastAsia="Times New Roman" w:hAnsi="Times New Roman"/>
          <w:kern w:val="22"/>
        </w:rPr>
        <w:t xml:space="preserve">of the UDHC shall be </w:t>
      </w:r>
      <w:r w:rsidR="00A52D5F" w:rsidRPr="000C457C">
        <w:rPr>
          <w:rFonts w:ascii="Times New Roman" w:eastAsia="Times New Roman" w:hAnsi="Times New Roman"/>
          <w:kern w:val="22"/>
        </w:rPr>
        <w:t xml:space="preserve">carried out by </w:t>
      </w:r>
      <w:r w:rsidRPr="000C457C">
        <w:rPr>
          <w:rFonts w:ascii="Times New Roman" w:eastAsia="Times New Roman" w:hAnsi="Times New Roman"/>
          <w:kern w:val="22"/>
        </w:rPr>
        <w:t xml:space="preserve">the head of the Office of Scientific Affairs (hereinafter referred to as OSA), who shall be a regular participant in the </w:t>
      </w:r>
      <w:r w:rsidR="00A52D5F" w:rsidRPr="000C457C">
        <w:rPr>
          <w:rFonts w:ascii="Times New Roman" w:eastAsia="Times New Roman" w:hAnsi="Times New Roman"/>
          <w:kern w:val="22"/>
        </w:rPr>
        <w:t xml:space="preserve">UDHC meetings </w:t>
      </w:r>
      <w:r w:rsidRPr="000C457C">
        <w:rPr>
          <w:rFonts w:ascii="Times New Roman" w:eastAsia="Times New Roman" w:hAnsi="Times New Roman"/>
          <w:kern w:val="22"/>
        </w:rPr>
        <w:t>with consultation rights.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pStyle w:val="Listaszerbekezds"/>
        <w:numPr>
          <w:ilvl w:val="0"/>
          <w:numId w:val="100"/>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On the basis of the proposal of the Deputy Rector for Science based on </w:t>
      </w:r>
      <w:r w:rsidR="003414F5" w:rsidRPr="000C457C">
        <w:rPr>
          <w:rFonts w:ascii="Times New Roman" w:eastAsia="Times New Roman" w:hAnsi="Times New Roman"/>
          <w:kern w:val="22"/>
        </w:rPr>
        <w:t>Section</w:t>
      </w:r>
      <w:r w:rsidRPr="000C457C">
        <w:rPr>
          <w:rFonts w:ascii="Times New Roman" w:eastAsia="Times New Roman" w:hAnsi="Times New Roman"/>
          <w:kern w:val="22"/>
        </w:rPr>
        <w:t xml:space="preserve"> 6 (7), the Rector shall submit a proposal for the composition of the UDHC, which shall be approved by the Senate. The credentials are issued to the members by the Rector.</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pStyle w:val="Listaszerbekezds"/>
        <w:numPr>
          <w:ilvl w:val="0"/>
          <w:numId w:val="100"/>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term of office of the elected members of the UDHC shall be five years, which can be renew</w:t>
      </w:r>
      <w:r w:rsidR="00A52D5F" w:rsidRPr="000C457C">
        <w:rPr>
          <w:rFonts w:ascii="Times New Roman" w:eastAsia="Times New Roman" w:hAnsi="Times New Roman"/>
          <w:kern w:val="22"/>
        </w:rPr>
        <w:t>ed</w:t>
      </w:r>
      <w:r w:rsidRPr="000C457C">
        <w:rPr>
          <w:rFonts w:ascii="Times New Roman" w:eastAsia="Times New Roman" w:hAnsi="Times New Roman"/>
          <w:kern w:val="22"/>
        </w:rPr>
        <w:t xml:space="preserve"> several times.</w:t>
      </w:r>
    </w:p>
    <w:p w:rsidR="00542D2E" w:rsidRPr="000C457C" w:rsidRDefault="00542D2E">
      <w:pPr>
        <w:pStyle w:val="Listaszerbekezds"/>
        <w:tabs>
          <w:tab w:val="left" w:pos="426"/>
        </w:tabs>
        <w:spacing w:after="0" w:line="240" w:lineRule="auto"/>
        <w:ind w:left="0"/>
        <w:jc w:val="both"/>
        <w:rPr>
          <w:rFonts w:ascii="Times New Roman" w:eastAsia="Times New Roman" w:hAnsi="Times New Roman"/>
          <w:kern w:val="22"/>
        </w:rPr>
      </w:pPr>
    </w:p>
    <w:p w:rsidR="00542D2E" w:rsidRPr="000C457C" w:rsidRDefault="00CB432A">
      <w:pPr>
        <w:pStyle w:val="Listaszerbekezds"/>
        <w:numPr>
          <w:ilvl w:val="0"/>
          <w:numId w:val="100"/>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Senate shall decide on the election of the elected members of the UDHC, on the initiative of the Chair of the UDHC.</w:t>
      </w:r>
    </w:p>
    <w:p w:rsidR="00542D2E" w:rsidRPr="000C457C" w:rsidRDefault="00542D2E">
      <w:pPr>
        <w:pStyle w:val="Listaszerbekezds"/>
        <w:tabs>
          <w:tab w:val="left" w:pos="426"/>
        </w:tabs>
        <w:spacing w:after="0" w:line="240" w:lineRule="auto"/>
        <w:ind w:left="0"/>
        <w:jc w:val="both"/>
        <w:rPr>
          <w:rFonts w:ascii="Times New Roman" w:eastAsia="Times New Roman" w:hAnsi="Times New Roman"/>
          <w:kern w:val="22"/>
        </w:rPr>
      </w:pPr>
    </w:p>
    <w:p w:rsidR="00542D2E" w:rsidRPr="000C457C" w:rsidRDefault="00CB432A">
      <w:pPr>
        <w:pStyle w:val="Listaszerbekezds"/>
        <w:numPr>
          <w:ilvl w:val="0"/>
          <w:numId w:val="100"/>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A representative of the National Doctoral Students' Association may participate in the work of the UDHC with consultation rights, if invited by the chairman of the UDHC, if the agenda </w:t>
      </w:r>
      <w:r w:rsidR="0076707E" w:rsidRPr="000C457C">
        <w:rPr>
          <w:rFonts w:ascii="Times New Roman" w:eastAsia="Times New Roman" w:hAnsi="Times New Roman"/>
          <w:kern w:val="22"/>
        </w:rPr>
        <w:t>so requires</w:t>
      </w:r>
      <w:r w:rsidRPr="000C457C">
        <w:rPr>
          <w:rFonts w:ascii="Times New Roman" w:eastAsia="Times New Roman" w:hAnsi="Times New Roman"/>
          <w:kern w:val="22"/>
        </w:rPr>
        <w:t>.</w:t>
      </w:r>
    </w:p>
    <w:p w:rsidR="00542D2E" w:rsidRPr="000C457C" w:rsidRDefault="00542D2E">
      <w:pPr>
        <w:pStyle w:val="Cmsor3"/>
        <w:jc w:val="center"/>
        <w:rPr>
          <w:b/>
          <w:sz w:val="22"/>
          <w:lang w:val="en-GB"/>
        </w:rPr>
      </w:pPr>
    </w:p>
    <w:p w:rsidR="00542D2E" w:rsidRPr="000C457C" w:rsidRDefault="00CB432A">
      <w:pPr>
        <w:pStyle w:val="Cmsor3"/>
        <w:jc w:val="center"/>
        <w:rPr>
          <w:b/>
          <w:sz w:val="22"/>
          <w:lang w:val="en-GB"/>
        </w:rPr>
      </w:pPr>
      <w:bookmarkStart w:id="20" w:name="_Toc20470632"/>
      <w:r w:rsidRPr="000C457C">
        <w:rPr>
          <w:b/>
          <w:sz w:val="22"/>
          <w:lang w:val="en-GB"/>
        </w:rPr>
        <w:t>Functions and responsibilities of the University Doctoral and Habilitation Council</w:t>
      </w:r>
      <w:bookmarkEnd w:id="20"/>
    </w:p>
    <w:p w:rsidR="00542D2E" w:rsidRPr="000C457C" w:rsidRDefault="003414F5">
      <w:pPr>
        <w:spacing w:after="0" w:line="240" w:lineRule="auto"/>
        <w:jc w:val="center"/>
        <w:rPr>
          <w:rFonts w:ascii="Times New Roman" w:hAnsi="Times New Roman"/>
          <w:b/>
        </w:rPr>
      </w:pPr>
      <w:r w:rsidRPr="000C457C">
        <w:rPr>
          <w:rFonts w:ascii="Times New Roman" w:hAnsi="Times New Roman"/>
          <w:b/>
        </w:rPr>
        <w:t>Section</w:t>
      </w:r>
      <w:r w:rsidR="00CB432A" w:rsidRPr="000C457C">
        <w:rPr>
          <w:rFonts w:ascii="Times New Roman" w:hAnsi="Times New Roman"/>
          <w:b/>
        </w:rPr>
        <w:t xml:space="preserve"> 8</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Article 9 (2) </w:t>
      </w:r>
      <w:r w:rsidR="00277C61" w:rsidRPr="000C457C">
        <w:rPr>
          <w:rFonts w:ascii="Times New Roman" w:hAnsi="Times New Roman"/>
          <w:b/>
          <w:i/>
        </w:rPr>
        <w:t xml:space="preserve">of the Decree: </w:t>
      </w:r>
      <w:r w:rsidRPr="000C457C">
        <w:rPr>
          <w:rFonts w:ascii="Times New Roman" w:hAnsi="Times New Roman"/>
          <w:b/>
          <w:i/>
        </w:rPr>
        <w:t>The Doctoral Council</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a) </w:t>
      </w:r>
      <w:r w:rsidRPr="000C457C">
        <w:rPr>
          <w:rFonts w:ascii="Times New Roman" w:hAnsi="Times New Roman"/>
          <w:b/>
          <w:i/>
        </w:rPr>
        <w:t>comments on the proposal for the establishment of doctoral schools;</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b) regularly evaluates the University's doctoral and graduate degrees, with particular reference to Article 84 / A. (4) of the NHE Act;</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c) </w:t>
      </w:r>
      <w:r w:rsidRPr="000C457C">
        <w:rPr>
          <w:rFonts w:ascii="Times New Roman" w:hAnsi="Times New Roman"/>
          <w:b/>
          <w:i/>
        </w:rPr>
        <w:t>where appropriate, initiates the closure of doctoral schools;</w:t>
      </w:r>
      <w:hyperlink r:id="rId9" w:tgtFrame="_blank" w:history="1"/>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d) </w:t>
      </w:r>
      <w:r w:rsidR="0076707E" w:rsidRPr="000C457C">
        <w:rPr>
          <w:rFonts w:ascii="Times New Roman" w:hAnsi="Times New Roman"/>
          <w:b/>
          <w:i/>
        </w:rPr>
        <w:t>p</w:t>
      </w:r>
      <w:r w:rsidRPr="000C457C">
        <w:rPr>
          <w:rFonts w:ascii="Times New Roman" w:hAnsi="Times New Roman"/>
          <w:b/>
          <w:i/>
        </w:rPr>
        <w:t xml:space="preserve">ursuant to Article 16 (5), it may set up doctoral councils for each discipline area, in detail in the scientific and art disciplines defined in the doctoral regulations of the higher education institution (hereinafter referred to as scientific doctoral council), subject to the conditions on </w:t>
      </w:r>
      <w:r w:rsidR="002221ED" w:rsidRPr="000C457C">
        <w:rPr>
          <w:rFonts w:ascii="Times New Roman" w:hAnsi="Times New Roman"/>
          <w:b/>
          <w:i/>
        </w:rPr>
        <w:t>composition</w:t>
      </w:r>
      <w:r w:rsidRPr="000C457C">
        <w:rPr>
          <w:rFonts w:ascii="Times New Roman" w:hAnsi="Times New Roman"/>
          <w:b/>
          <w:i/>
        </w:rPr>
        <w:t xml:space="preserve"> and personal requirements set forth in paragraph 1;</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e) decides on the credit recognition, the requirements of the complex examination, on</w:t>
      </w:r>
      <w:r w:rsidR="002221ED" w:rsidRPr="000C457C">
        <w:rPr>
          <w:rFonts w:ascii="Times New Roman" w:hAnsi="Times New Roman"/>
          <w:b/>
          <w:i/>
        </w:rPr>
        <w:t xml:space="preserve"> </w:t>
      </w:r>
      <w:r w:rsidRPr="000C457C">
        <w:rPr>
          <w:rFonts w:ascii="Times New Roman" w:hAnsi="Times New Roman"/>
          <w:b/>
          <w:i/>
        </w:rPr>
        <w:t xml:space="preserve">the award, naturalization and revocation of doctoral degrees as per Article 16 (4) of NHE Act, which powers, except for the award, naturalization and revocation of doctoral degrees, may be delegated to the </w:t>
      </w:r>
      <w:r w:rsidR="002632FC" w:rsidRPr="000C457C">
        <w:rPr>
          <w:rFonts w:ascii="Times New Roman" w:hAnsi="Times New Roman"/>
          <w:b/>
          <w:i/>
        </w:rPr>
        <w:t>Doctoral Council of the Discipline</w:t>
      </w:r>
      <w:r w:rsidRPr="000C457C">
        <w:rPr>
          <w:rFonts w:ascii="Times New Roman" w:hAnsi="Times New Roman"/>
          <w:b/>
          <w:i/>
        </w:rPr>
        <w:t>;</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f) on the proposal of the doctoral schools, appoint members of the doctoral selection board, members of the jury and official jurors, set up a complex examination committee, and approve the names of doctoral supervisors and doctoral school lecturers, which powers may be delegated to the Doctoral Council </w:t>
      </w:r>
      <w:r w:rsidR="002632FC" w:rsidRPr="000C457C">
        <w:rPr>
          <w:rFonts w:ascii="Times New Roman" w:hAnsi="Times New Roman"/>
          <w:b/>
          <w:i/>
        </w:rPr>
        <w:t>of the Discipline</w:t>
      </w:r>
      <w:r w:rsidRPr="000C457C">
        <w:rPr>
          <w:rFonts w:ascii="Times New Roman" w:hAnsi="Times New Roman"/>
          <w:b/>
          <w:i/>
        </w:rPr>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g) determine the list of languages that may be accepted as the first foreign language (first language exam) among the foreign language requirements for the award of a doctoral degree, which power may be delegated to the </w:t>
      </w:r>
      <w:r w:rsidR="002632FC" w:rsidRPr="000C457C">
        <w:rPr>
          <w:rFonts w:ascii="Times New Roman" w:hAnsi="Times New Roman"/>
          <w:b/>
          <w:i/>
        </w:rPr>
        <w:t>Doctoral Council of the Discipline</w:t>
      </w:r>
      <w:r w:rsidRPr="000C457C">
        <w:rPr>
          <w:rFonts w:ascii="Times New Roman" w:hAnsi="Times New Roman"/>
          <w:b/>
          <w:i/>
        </w:rPr>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h) decide, on the basis of the opinion of the jury, on the application for closed </w:t>
      </w:r>
      <w:r w:rsidR="002632FC" w:rsidRPr="000C457C">
        <w:rPr>
          <w:rFonts w:ascii="Times New Roman" w:hAnsi="Times New Roman"/>
          <w:b/>
          <w:i/>
        </w:rPr>
        <w:t>defence</w:t>
      </w:r>
      <w:r w:rsidRPr="000C457C">
        <w:rPr>
          <w:rFonts w:ascii="Times New Roman" w:hAnsi="Times New Roman"/>
          <w:b/>
          <w:i/>
        </w:rPr>
        <w:t xml:space="preserve">, which power may be delegated to the </w:t>
      </w:r>
      <w:r w:rsidR="002632FC" w:rsidRPr="000C457C">
        <w:rPr>
          <w:rFonts w:ascii="Times New Roman" w:hAnsi="Times New Roman"/>
          <w:b/>
          <w:i/>
        </w:rPr>
        <w:t>Doctoral Council of the Discipline</w:t>
      </w:r>
      <w:r w:rsidRPr="000C457C">
        <w:rPr>
          <w:rFonts w:ascii="Times New Roman" w:hAnsi="Times New Roman"/>
          <w:b/>
          <w:i/>
        </w:rPr>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i) comment on the proposals made by the Rector for the award of the title of Honorary Doctor or Honorary Doctor and Professor to the Senate and the proposal to terminate the Doctoral School;</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lastRenderedPageBreak/>
        <w:t xml:space="preserve">j) </w:t>
      </w:r>
      <w:r w:rsidRPr="000C457C">
        <w:rPr>
          <w:rFonts w:ascii="Times New Roman" w:hAnsi="Times New Roman"/>
          <w:b/>
          <w:i/>
        </w:rPr>
        <w:t>elect the Heads of the doctoral schools of the higher education institution, appoint or dismiss the members of the Council of the doctoral school.</w:t>
      </w:r>
      <w:r w:rsidRPr="000C457C">
        <w:t xml:space="preserve"> </w:t>
      </w:r>
    </w:p>
    <w:p w:rsidR="00542D2E" w:rsidRPr="000C457C" w:rsidRDefault="00542D2E">
      <w:pPr>
        <w:spacing w:after="0" w:line="240" w:lineRule="auto"/>
        <w:ind w:left="284"/>
        <w:jc w:val="both"/>
        <w:rPr>
          <w:rFonts w:ascii="Times New Roman" w:hAnsi="Times New Roman"/>
          <w:b/>
          <w:i/>
        </w:rPr>
      </w:pPr>
    </w:p>
    <w:p w:rsidR="00542D2E" w:rsidRPr="000C457C" w:rsidRDefault="00350BE0">
      <w:pPr>
        <w:spacing w:after="0" w:line="240" w:lineRule="auto"/>
        <w:jc w:val="both"/>
        <w:rPr>
          <w:rFonts w:ascii="Times New Roman" w:hAnsi="Times New Roman"/>
          <w:b/>
          <w:i/>
        </w:rPr>
      </w:pPr>
      <w:r w:rsidRPr="000C457C">
        <w:rPr>
          <w:rFonts w:ascii="Times New Roman" w:hAnsi="Times New Roman"/>
          <w:b/>
          <w:i/>
        </w:rPr>
        <w:t>22. (4) The h</w:t>
      </w:r>
      <w:r w:rsidR="00CB432A" w:rsidRPr="000C457C">
        <w:rPr>
          <w:rFonts w:ascii="Times New Roman" w:hAnsi="Times New Roman"/>
          <w:b/>
          <w:i/>
        </w:rPr>
        <w:t xml:space="preserve">abilitation </w:t>
      </w:r>
      <w:r w:rsidRPr="000C457C">
        <w:rPr>
          <w:rFonts w:ascii="Times New Roman" w:hAnsi="Times New Roman"/>
          <w:b/>
          <w:i/>
        </w:rPr>
        <w:t>jury</w:t>
      </w:r>
      <w:r w:rsidR="00CB432A" w:rsidRPr="000C457C">
        <w:rPr>
          <w:rFonts w:ascii="Times New Roman" w:hAnsi="Times New Roman"/>
          <w:b/>
          <w:i/>
        </w:rPr>
        <w:t xml:space="preserve"> shall carry out habilitation procedures as provided for in the by-laws, including:</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a) </w:t>
      </w:r>
      <w:r w:rsidRPr="000C457C">
        <w:rPr>
          <w:rFonts w:ascii="Times New Roman" w:hAnsi="Times New Roman"/>
          <w:b/>
          <w:i/>
        </w:rPr>
        <w:t xml:space="preserve">appoint the </w:t>
      </w:r>
      <w:r w:rsidR="00350BE0" w:rsidRPr="000C457C">
        <w:rPr>
          <w:rFonts w:ascii="Times New Roman" w:hAnsi="Times New Roman"/>
          <w:b/>
          <w:i/>
        </w:rPr>
        <w:t>opponents</w:t>
      </w:r>
      <w:r w:rsidRPr="000C457C">
        <w:rPr>
          <w:rFonts w:ascii="Times New Roman" w:hAnsi="Times New Roman"/>
          <w:b/>
          <w:i/>
        </w:rPr>
        <w:t xml:space="preserve"> and the habilitation jury,</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b) evaluate the report of the jury,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c) </w:t>
      </w:r>
      <w:r w:rsidRPr="000C457C">
        <w:rPr>
          <w:rFonts w:ascii="Times New Roman" w:hAnsi="Times New Roman"/>
          <w:b/>
          <w:i/>
        </w:rPr>
        <w:t>decide on the award of the title of habilitated doctor.</w:t>
      </w:r>
      <w:r w:rsidRPr="000C457C">
        <w:t xml:space="preserve"> </w:t>
      </w:r>
    </w:p>
    <w:p w:rsidR="00542D2E" w:rsidRPr="000C457C" w:rsidRDefault="00CB432A">
      <w:pPr>
        <w:spacing w:after="0" w:line="240" w:lineRule="auto"/>
        <w:jc w:val="both"/>
        <w:rPr>
          <w:rFonts w:ascii="Times New Roman" w:hAnsi="Times New Roman"/>
          <w:b/>
        </w:rPr>
      </w:pPr>
      <w:r w:rsidRPr="000C457C">
        <w:rPr>
          <w:rFonts w:ascii="Times New Roman" w:hAnsi="Times New Roman"/>
          <w:b/>
        </w:rPr>
        <w:t xml:space="preserve"> </w:t>
      </w:r>
    </w:p>
    <w:p w:rsidR="00542D2E" w:rsidRPr="000C457C" w:rsidRDefault="00CB432A">
      <w:pPr>
        <w:pStyle w:val="Listaszerbekezds"/>
        <w:numPr>
          <w:ilvl w:val="3"/>
          <w:numId w:val="8"/>
        </w:numPr>
        <w:tabs>
          <w:tab w:val="left" w:pos="426"/>
        </w:tabs>
        <w:spacing w:after="0" w:line="240" w:lineRule="auto"/>
        <w:ind w:left="0"/>
        <w:rPr>
          <w:rFonts w:ascii="Times New Roman" w:eastAsia="Times New Roman" w:hAnsi="Times New Roman"/>
          <w:kern w:val="22"/>
        </w:rPr>
      </w:pPr>
      <w:r w:rsidRPr="000C457C">
        <w:rPr>
          <w:rFonts w:ascii="Times New Roman" w:eastAsia="Times New Roman" w:hAnsi="Times New Roman"/>
          <w:kern w:val="22"/>
        </w:rPr>
        <w:t>Tasks and competencies of the UDHC:</w:t>
      </w:r>
    </w:p>
    <w:p w:rsidR="00542D2E" w:rsidRPr="000C457C" w:rsidRDefault="00CB432A" w:rsidP="00350BE0">
      <w:pPr>
        <w:tabs>
          <w:tab w:val="left" w:pos="1134"/>
          <w:tab w:val="left" w:pos="1276"/>
        </w:tabs>
        <w:spacing w:after="0" w:line="240" w:lineRule="auto"/>
        <w:ind w:left="1276" w:hanging="826"/>
        <w:jc w:val="both"/>
        <w:rPr>
          <w:rFonts w:ascii="Times New Roman" w:eastAsia="Times New Roman" w:hAnsi="Times New Roman"/>
          <w:kern w:val="22"/>
        </w:rPr>
      </w:pPr>
      <w:r w:rsidRPr="000C457C">
        <w:rPr>
          <w:rFonts w:ascii="Times New Roman" w:eastAsia="Times New Roman" w:hAnsi="Times New Roman"/>
          <w:i/>
          <w:kern w:val="22"/>
        </w:rPr>
        <w:t>(a)</w:t>
      </w:r>
      <w:r w:rsidRPr="000C457C">
        <w:rPr>
          <w:rFonts w:ascii="Times New Roman" w:eastAsia="Times New Roman" w:hAnsi="Times New Roman"/>
          <w:kern w:val="22"/>
        </w:rPr>
        <w:t xml:space="preserve"> </w:t>
      </w:r>
      <w:r w:rsidRPr="000C457C">
        <w:rPr>
          <w:rFonts w:ascii="Times New Roman" w:eastAsia="Times New Roman" w:hAnsi="Times New Roman"/>
          <w:kern w:val="22"/>
        </w:rPr>
        <w:tab/>
        <w:t xml:space="preserve">in relation to doctoral and graduate studies:    </w:t>
      </w:r>
    </w:p>
    <w:p w:rsidR="00542D2E" w:rsidRPr="000C457C" w:rsidRDefault="00CB432A" w:rsidP="00350BE0">
      <w:pPr>
        <w:tabs>
          <w:tab w:val="left" w:pos="1134"/>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(aa)</w:t>
      </w:r>
      <w:r w:rsidRPr="000C457C">
        <w:rPr>
          <w:rFonts w:ascii="Times New Roman" w:eastAsia="Times New Roman" w:hAnsi="Times New Roman"/>
          <w:kern w:val="22"/>
        </w:rPr>
        <w:t xml:space="preserve"> </w:t>
      </w:r>
      <w:r w:rsidRPr="000C457C">
        <w:rPr>
          <w:rFonts w:ascii="Times New Roman" w:eastAsia="Times New Roman" w:hAnsi="Times New Roman"/>
          <w:kern w:val="22"/>
        </w:rPr>
        <w:tab/>
        <w:t xml:space="preserve">prepare a plan for </w:t>
      </w:r>
      <w:r w:rsidR="00994FCA" w:rsidRPr="000C457C">
        <w:rPr>
          <w:rFonts w:ascii="Times New Roman" w:eastAsia="Times New Roman" w:hAnsi="Times New Roman"/>
          <w:kern w:val="22"/>
        </w:rPr>
        <w:t xml:space="preserve">the </w:t>
      </w:r>
      <w:r w:rsidRPr="000C457C">
        <w:rPr>
          <w:rFonts w:ascii="Times New Roman" w:eastAsia="Times New Roman" w:hAnsi="Times New Roman"/>
          <w:kern w:val="22"/>
        </w:rPr>
        <w:t xml:space="preserve">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for the Senate;    </w:t>
      </w:r>
    </w:p>
    <w:p w:rsidR="00542D2E" w:rsidRPr="000C457C" w:rsidRDefault="00CB432A">
      <w:pPr>
        <w:tabs>
          <w:tab w:val="left" w:pos="1134"/>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(ab)</w:t>
      </w:r>
      <w:r w:rsidR="00994FCA" w:rsidRPr="000C457C">
        <w:rPr>
          <w:rFonts w:ascii="Times New Roman" w:eastAsia="Times New Roman" w:hAnsi="Times New Roman"/>
          <w:kern w:val="22"/>
        </w:rPr>
        <w:t xml:space="preserve"> </w:t>
      </w:r>
      <w:r w:rsidR="00994FCA" w:rsidRPr="000C457C">
        <w:rPr>
          <w:rFonts w:ascii="Times New Roman" w:eastAsia="Times New Roman" w:hAnsi="Times New Roman"/>
          <w:kern w:val="22"/>
        </w:rPr>
        <w:tab/>
        <w:t>comment</w:t>
      </w:r>
      <w:r w:rsidRPr="000C457C">
        <w:rPr>
          <w:rFonts w:ascii="Times New Roman" w:eastAsia="Times New Roman" w:hAnsi="Times New Roman"/>
          <w:kern w:val="22"/>
        </w:rPr>
        <w:t xml:space="preserve"> on the proposal to establish and terminate doctoral schools;</w:t>
      </w:r>
      <w:r w:rsidRPr="000C457C">
        <w:t xml:space="preserve"> </w:t>
      </w:r>
    </w:p>
    <w:p w:rsidR="00542D2E" w:rsidRPr="000C457C" w:rsidRDefault="00CB432A">
      <w:pPr>
        <w:tabs>
          <w:tab w:val="left" w:pos="1134"/>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 xml:space="preserve">(ac) </w:t>
      </w:r>
      <w:r w:rsidRPr="000C457C">
        <w:rPr>
          <w:rFonts w:ascii="Times New Roman" w:eastAsia="Times New Roman" w:hAnsi="Times New Roman"/>
          <w:kern w:val="22"/>
        </w:rPr>
        <w:t>approv</w:t>
      </w:r>
      <w:r w:rsidR="00994FCA" w:rsidRPr="000C457C">
        <w:rPr>
          <w:rFonts w:ascii="Times New Roman" w:eastAsia="Times New Roman" w:hAnsi="Times New Roman"/>
          <w:kern w:val="22"/>
        </w:rPr>
        <w:t xml:space="preserve">e </w:t>
      </w:r>
      <w:r w:rsidRPr="000C457C">
        <w:rPr>
          <w:rFonts w:ascii="Times New Roman" w:eastAsia="Times New Roman" w:hAnsi="Times New Roman"/>
          <w:kern w:val="22"/>
        </w:rPr>
        <w:t>the operating rules of doctoral schools;</w:t>
      </w:r>
      <w:r w:rsidRPr="000C457C">
        <w:t xml:space="preserve"> </w:t>
      </w:r>
    </w:p>
    <w:p w:rsidR="00542D2E" w:rsidRPr="000C457C" w:rsidRDefault="00CB432A">
      <w:pPr>
        <w:tabs>
          <w:tab w:val="left" w:pos="1134"/>
          <w:tab w:val="left" w:pos="1276"/>
        </w:tabs>
        <w:spacing w:after="0" w:line="240" w:lineRule="auto"/>
        <w:ind w:left="1276" w:hanging="425"/>
        <w:jc w:val="both"/>
        <w:rPr>
          <w:rFonts w:ascii="Times New Roman" w:eastAsia="Times New Roman" w:hAnsi="Times New Roman"/>
          <w:kern w:val="22"/>
        </w:rPr>
      </w:pPr>
      <w:r w:rsidRPr="000C457C">
        <w:rPr>
          <w:i/>
        </w:rPr>
        <w:t>(</w:t>
      </w:r>
      <w:r w:rsidR="00994FCA" w:rsidRPr="000C457C">
        <w:rPr>
          <w:rFonts w:ascii="Times New Roman" w:eastAsia="Times New Roman" w:hAnsi="Times New Roman"/>
          <w:i/>
          <w:kern w:val="22"/>
        </w:rPr>
        <w:t>ad</w:t>
      </w:r>
      <w:r w:rsidRPr="000C457C">
        <w:rPr>
          <w:rFonts w:ascii="Times New Roman" w:eastAsia="Times New Roman" w:hAnsi="Times New Roman"/>
          <w:i/>
          <w:kern w:val="22"/>
        </w:rPr>
        <w:t>)</w:t>
      </w:r>
      <w:r w:rsidRPr="000C457C">
        <w:rPr>
          <w:rFonts w:ascii="Times New Roman" w:eastAsia="Times New Roman" w:hAnsi="Times New Roman"/>
          <w:kern w:val="22"/>
        </w:rPr>
        <w:t xml:space="preserve"> the establishment, approval and removal of the members of the Doctoral Council </w:t>
      </w:r>
      <w:r w:rsidR="00994FCA" w:rsidRPr="000C457C">
        <w:rPr>
          <w:rFonts w:ascii="Times New Roman" w:eastAsia="Times New Roman" w:hAnsi="Times New Roman"/>
          <w:kern w:val="22"/>
        </w:rPr>
        <w:t>of the Discipline</w:t>
      </w:r>
      <w:r w:rsidRPr="000C457C">
        <w:rPr>
          <w:rFonts w:ascii="Times New Roman" w:eastAsia="Times New Roman" w:hAnsi="Times New Roman"/>
          <w:kern w:val="22"/>
        </w:rPr>
        <w:t>;</w:t>
      </w:r>
      <w:r w:rsidRPr="000C457C">
        <w:rPr>
          <w:rFonts w:ascii="Times New Roman" w:eastAsia="Times New Roman" w:hAnsi="Times New Roman"/>
          <w:i/>
          <w:kern w:val="22"/>
        </w:rPr>
        <w:t xml:space="preserve"> </w:t>
      </w:r>
      <w:r w:rsidRPr="000C457C">
        <w:t xml:space="preserve"> </w:t>
      </w:r>
      <w:r w:rsidRPr="000C457C">
        <w:rPr>
          <w:rFonts w:ascii="Times New Roman" w:eastAsia="Times New Roman" w:hAnsi="Times New Roman"/>
          <w:kern w:val="22"/>
        </w:rPr>
        <w:t xml:space="preserve"> </w:t>
      </w:r>
      <w:r w:rsidRPr="000C457C">
        <w:t xml:space="preserve"> </w:t>
      </w:r>
    </w:p>
    <w:p w:rsidR="00542D2E" w:rsidRPr="000C457C" w:rsidRDefault="00CB432A">
      <w:pPr>
        <w:tabs>
          <w:tab w:val="left" w:pos="1134"/>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(ae)</w:t>
      </w:r>
      <w:r w:rsidRPr="000C457C">
        <w:rPr>
          <w:rFonts w:ascii="Times New Roman" w:eastAsia="Times New Roman" w:hAnsi="Times New Roman"/>
          <w:kern w:val="22"/>
        </w:rPr>
        <w:t xml:space="preserve"> </w:t>
      </w:r>
      <w:r w:rsidRPr="000C457C">
        <w:rPr>
          <w:rFonts w:ascii="Times New Roman" w:eastAsia="Times New Roman" w:hAnsi="Times New Roman"/>
          <w:kern w:val="22"/>
        </w:rPr>
        <w:tab/>
        <w:t>approv</w:t>
      </w:r>
      <w:r w:rsidR="00FF751F" w:rsidRPr="000C457C">
        <w:rPr>
          <w:rFonts w:ascii="Times New Roman" w:eastAsia="Times New Roman" w:hAnsi="Times New Roman"/>
          <w:kern w:val="22"/>
        </w:rPr>
        <w:t>e</w:t>
      </w:r>
      <w:r w:rsidRPr="000C457C">
        <w:rPr>
          <w:rFonts w:ascii="Times New Roman" w:eastAsia="Times New Roman" w:hAnsi="Times New Roman"/>
          <w:kern w:val="22"/>
        </w:rPr>
        <w:t xml:space="preserve"> the rules of procedure of the Doctoral Council </w:t>
      </w:r>
      <w:r w:rsidR="00994FCA" w:rsidRPr="000C457C">
        <w:rPr>
          <w:rFonts w:ascii="Times New Roman" w:eastAsia="Times New Roman" w:hAnsi="Times New Roman"/>
          <w:kern w:val="22"/>
        </w:rPr>
        <w:t>of the Discipline</w:t>
      </w:r>
      <w:r w:rsidRPr="000C457C">
        <w:rPr>
          <w:rFonts w:ascii="Times New Roman" w:eastAsia="Times New Roman" w:hAnsi="Times New Roman"/>
          <w:kern w:val="22"/>
        </w:rPr>
        <w:t>;</w:t>
      </w:r>
      <w:r w:rsidRPr="000C457C">
        <w:t xml:space="preserve"> </w:t>
      </w:r>
    </w:p>
    <w:p w:rsidR="00542D2E" w:rsidRPr="000C457C" w:rsidRDefault="00CB432A">
      <w:pPr>
        <w:tabs>
          <w:tab w:val="left" w:pos="1134"/>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(af)</w:t>
      </w:r>
      <w:r w:rsidRPr="000C457C">
        <w:rPr>
          <w:rFonts w:ascii="Times New Roman" w:eastAsia="Times New Roman" w:hAnsi="Times New Roman"/>
          <w:kern w:val="22"/>
        </w:rPr>
        <w:t xml:space="preserve"> </w:t>
      </w:r>
      <w:r w:rsidRPr="000C457C">
        <w:rPr>
          <w:rFonts w:ascii="Times New Roman" w:eastAsia="Times New Roman" w:hAnsi="Times New Roman"/>
          <w:kern w:val="22"/>
        </w:rPr>
        <w:tab/>
        <w:t xml:space="preserve">approving and terminating the </w:t>
      </w:r>
      <w:r w:rsidR="00FF751F" w:rsidRPr="000C457C">
        <w:rPr>
          <w:rFonts w:ascii="Times New Roman" w:eastAsia="Times New Roman" w:hAnsi="Times New Roman"/>
          <w:kern w:val="22"/>
        </w:rPr>
        <w:t xml:space="preserve">core </w:t>
      </w:r>
      <w:r w:rsidRPr="000C457C">
        <w:rPr>
          <w:rFonts w:ascii="Times New Roman" w:eastAsia="Times New Roman" w:hAnsi="Times New Roman"/>
          <w:kern w:val="22"/>
        </w:rPr>
        <w:t>membership of doctoral schools;</w:t>
      </w:r>
      <w:r w:rsidRPr="000C457C">
        <w:t xml:space="preserve"> </w:t>
      </w:r>
    </w:p>
    <w:p w:rsidR="00542D2E" w:rsidRPr="000C457C" w:rsidRDefault="00CB432A">
      <w:pPr>
        <w:tabs>
          <w:tab w:val="left" w:pos="1134"/>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(ag)</w:t>
      </w:r>
      <w:r w:rsidRPr="000C457C">
        <w:rPr>
          <w:rFonts w:ascii="Times New Roman" w:eastAsia="Times New Roman" w:hAnsi="Times New Roman"/>
          <w:kern w:val="22"/>
        </w:rPr>
        <w:t xml:space="preserve"> </w:t>
      </w:r>
      <w:r w:rsidRPr="000C457C">
        <w:rPr>
          <w:rFonts w:ascii="Times New Roman" w:eastAsia="Times New Roman" w:hAnsi="Times New Roman"/>
          <w:kern w:val="22"/>
        </w:rPr>
        <w:tab/>
        <w:t xml:space="preserve">electing the head of the doctoral schools and initiating the termination of </w:t>
      </w:r>
      <w:r w:rsidR="00FF751F" w:rsidRPr="000C457C">
        <w:rPr>
          <w:rFonts w:ascii="Times New Roman" w:eastAsia="Times New Roman" w:hAnsi="Times New Roman"/>
          <w:kern w:val="22"/>
        </w:rPr>
        <w:t>their</w:t>
      </w:r>
      <w:r w:rsidRPr="000C457C">
        <w:rPr>
          <w:rFonts w:ascii="Times New Roman" w:eastAsia="Times New Roman" w:hAnsi="Times New Roman"/>
          <w:kern w:val="22"/>
        </w:rPr>
        <w:t xml:space="preserve"> appointment with the Rector;    </w:t>
      </w:r>
    </w:p>
    <w:p w:rsidR="00542D2E" w:rsidRPr="000C457C" w:rsidRDefault="00CB432A">
      <w:pPr>
        <w:tabs>
          <w:tab w:val="left" w:pos="1134"/>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(ah)</w:t>
      </w:r>
      <w:r w:rsidRPr="000C457C">
        <w:rPr>
          <w:rFonts w:ascii="Times New Roman" w:eastAsia="Times New Roman" w:hAnsi="Times New Roman"/>
          <w:kern w:val="22"/>
        </w:rPr>
        <w:t xml:space="preserve"> donation and withdrawal of </w:t>
      </w:r>
      <w:r w:rsidR="00FF751F" w:rsidRPr="000C457C">
        <w:rPr>
          <w:rFonts w:ascii="Times New Roman" w:eastAsia="Times New Roman" w:hAnsi="Times New Roman"/>
          <w:kern w:val="22"/>
        </w:rPr>
        <w:t xml:space="preserve">the </w:t>
      </w:r>
      <w:r w:rsidRPr="000C457C">
        <w:rPr>
          <w:rFonts w:ascii="Times New Roman" w:eastAsia="Times New Roman" w:hAnsi="Times New Roman"/>
          <w:kern w:val="22"/>
        </w:rPr>
        <w:t xml:space="preserve">emeritus / emerita title;    </w:t>
      </w:r>
    </w:p>
    <w:p w:rsidR="00542D2E" w:rsidRPr="000C457C" w:rsidRDefault="00CB432A">
      <w:pPr>
        <w:tabs>
          <w:tab w:val="left" w:pos="1134"/>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(ai)</w:t>
      </w:r>
      <w:r w:rsidRPr="000C457C">
        <w:rPr>
          <w:rFonts w:ascii="Times New Roman" w:eastAsia="Times New Roman" w:hAnsi="Times New Roman"/>
          <w:kern w:val="22"/>
        </w:rPr>
        <w:t xml:space="preserve"> </w:t>
      </w:r>
      <w:r w:rsidRPr="000C457C">
        <w:rPr>
          <w:rFonts w:ascii="Times New Roman" w:eastAsia="Times New Roman" w:hAnsi="Times New Roman"/>
          <w:kern w:val="22"/>
        </w:rPr>
        <w:tab/>
        <w:t xml:space="preserve">approval of full-time doctoral student allocation;    </w:t>
      </w:r>
    </w:p>
    <w:p w:rsidR="00542D2E" w:rsidRPr="000C457C" w:rsidRDefault="00CB432A">
      <w:pPr>
        <w:tabs>
          <w:tab w:val="left" w:pos="1134"/>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(aj)</w:t>
      </w:r>
      <w:r w:rsidRPr="000C457C">
        <w:rPr>
          <w:rFonts w:ascii="Times New Roman" w:eastAsia="Times New Roman" w:hAnsi="Times New Roman"/>
          <w:kern w:val="22"/>
        </w:rPr>
        <w:t xml:space="preserve"> </w:t>
      </w:r>
      <w:r w:rsidRPr="000C457C">
        <w:rPr>
          <w:rFonts w:ascii="Times New Roman" w:eastAsia="Times New Roman" w:hAnsi="Times New Roman"/>
          <w:kern w:val="22"/>
        </w:rPr>
        <w:tab/>
        <w:t>regular evaluation of doctoral and graduate degrees by the Senate;</w:t>
      </w:r>
      <w:r w:rsidRPr="000C457C">
        <w:t xml:space="preserve"> </w:t>
      </w:r>
    </w:p>
    <w:p w:rsidR="00542D2E" w:rsidRPr="000C457C" w:rsidRDefault="00CB432A">
      <w:pPr>
        <w:tabs>
          <w:tab w:val="left" w:pos="1134"/>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(ak)</w:t>
      </w:r>
      <w:r w:rsidRPr="000C457C">
        <w:tab/>
      </w:r>
      <w:r w:rsidRPr="000C457C">
        <w:rPr>
          <w:rFonts w:ascii="Times New Roman" w:eastAsia="Times New Roman" w:hAnsi="Times New Roman"/>
          <w:kern w:val="22"/>
        </w:rPr>
        <w:t xml:space="preserve">on the proposal of the </w:t>
      </w:r>
      <w:r w:rsidR="000A01CD" w:rsidRPr="000C457C">
        <w:rPr>
          <w:rFonts w:ascii="Times New Roman" w:eastAsia="Times New Roman" w:hAnsi="Times New Roman"/>
          <w:kern w:val="22"/>
        </w:rPr>
        <w:t>Doctoral Council of the Discipline, decide on the award</w:t>
      </w:r>
      <w:r w:rsidRPr="000C457C">
        <w:rPr>
          <w:rFonts w:ascii="Times New Roman" w:eastAsia="Times New Roman" w:hAnsi="Times New Roman"/>
          <w:kern w:val="22"/>
        </w:rPr>
        <w:t>, naturalization and withdrawal of the doctoral degree;</w:t>
      </w:r>
      <w:r w:rsidRPr="000C457C">
        <w:t xml:space="preserve"> </w:t>
      </w:r>
    </w:p>
    <w:p w:rsidR="00542D2E" w:rsidRPr="000C457C" w:rsidRDefault="00CB432A">
      <w:pPr>
        <w:tabs>
          <w:tab w:val="left" w:pos="1134"/>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(al)</w:t>
      </w:r>
      <w:r w:rsidRPr="000C457C">
        <w:rPr>
          <w:rFonts w:ascii="Times New Roman" w:eastAsia="Times New Roman" w:hAnsi="Times New Roman"/>
          <w:kern w:val="22"/>
        </w:rPr>
        <w:t xml:space="preserve"> </w:t>
      </w:r>
      <w:r w:rsidRPr="000C457C">
        <w:rPr>
          <w:rFonts w:ascii="Times New Roman" w:eastAsia="Times New Roman" w:hAnsi="Times New Roman"/>
          <w:kern w:val="22"/>
        </w:rPr>
        <w:tab/>
        <w:t>defining the list of languages which may be accepted as the first foreign language (first language exam) in the foreign language requirements for the awarding of a doctoral degree;</w:t>
      </w:r>
      <w:r w:rsidRPr="000C457C">
        <w:t xml:space="preserve"> </w:t>
      </w:r>
    </w:p>
    <w:p w:rsidR="00542D2E" w:rsidRPr="000C457C" w:rsidRDefault="00CB432A">
      <w:pPr>
        <w:tabs>
          <w:tab w:val="left" w:pos="1134"/>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(am)</w:t>
      </w:r>
      <w:r w:rsidRPr="000C457C">
        <w:rPr>
          <w:rFonts w:ascii="Times New Roman" w:eastAsia="Times New Roman" w:hAnsi="Times New Roman"/>
          <w:kern w:val="22"/>
        </w:rPr>
        <w:tab/>
        <w:t>commenting on proposals to the Senate for the award of the Honorary Doctorate, Honorary Doctorate and Professor titles, and the proposal to terminate the Doctoral School;</w:t>
      </w:r>
      <w:r w:rsidRPr="000C457C">
        <w:t xml:space="preserve"> </w:t>
      </w:r>
    </w:p>
    <w:p w:rsidR="00542D2E" w:rsidRPr="000C457C" w:rsidRDefault="000A01CD">
      <w:pPr>
        <w:tabs>
          <w:tab w:val="left" w:pos="1134"/>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w:t>
      </w:r>
      <w:r w:rsidR="00CB432A" w:rsidRPr="000C457C">
        <w:rPr>
          <w:rFonts w:ascii="Times New Roman" w:eastAsia="Times New Roman" w:hAnsi="Times New Roman"/>
          <w:i/>
          <w:kern w:val="22"/>
        </w:rPr>
        <w:t>an)</w:t>
      </w:r>
      <w:r w:rsidRPr="000C457C">
        <w:rPr>
          <w:rFonts w:ascii="Times New Roman" w:eastAsia="Times New Roman" w:hAnsi="Times New Roman"/>
          <w:kern w:val="22"/>
        </w:rPr>
        <w:t xml:space="preserve"> </w:t>
      </w:r>
      <w:r w:rsidRPr="000C457C">
        <w:rPr>
          <w:rFonts w:ascii="Times New Roman" w:eastAsia="Times New Roman" w:hAnsi="Times New Roman"/>
          <w:kern w:val="22"/>
        </w:rPr>
        <w:tab/>
      </w:r>
      <w:r w:rsidR="00CB432A" w:rsidRPr="000C457C">
        <w:rPr>
          <w:rFonts w:ascii="Times New Roman" w:eastAsia="Times New Roman" w:hAnsi="Times New Roman"/>
          <w:kern w:val="22"/>
        </w:rPr>
        <w:t xml:space="preserve">decision to establish, terminate or modify a research area;    </w:t>
      </w:r>
    </w:p>
    <w:p w:rsidR="00542D2E" w:rsidRPr="000C457C" w:rsidRDefault="00CB432A">
      <w:pPr>
        <w:tabs>
          <w:tab w:val="left" w:pos="1134"/>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(ao)</w:t>
      </w:r>
      <w:r w:rsidRPr="000C457C">
        <w:rPr>
          <w:rFonts w:ascii="Times New Roman" w:eastAsia="Times New Roman" w:hAnsi="Times New Roman"/>
          <w:kern w:val="22"/>
        </w:rPr>
        <w:t xml:space="preserve"> </w:t>
      </w:r>
      <w:r w:rsidRPr="000C457C">
        <w:rPr>
          <w:rFonts w:ascii="Times New Roman" w:eastAsia="Times New Roman" w:hAnsi="Times New Roman"/>
          <w:kern w:val="22"/>
        </w:rPr>
        <w:tab/>
        <w:t>approv</w:t>
      </w:r>
      <w:r w:rsidR="000A01CD" w:rsidRPr="000C457C">
        <w:rPr>
          <w:rFonts w:ascii="Times New Roman" w:eastAsia="Times New Roman" w:hAnsi="Times New Roman"/>
          <w:kern w:val="22"/>
        </w:rPr>
        <w:t>e</w:t>
      </w:r>
      <w:r w:rsidRPr="000C457C">
        <w:rPr>
          <w:rFonts w:ascii="Times New Roman" w:eastAsia="Times New Roman" w:hAnsi="Times New Roman"/>
          <w:kern w:val="22"/>
        </w:rPr>
        <w:t xml:space="preserve"> the annual accounts of doctoral schools;    </w:t>
      </w:r>
    </w:p>
    <w:p w:rsidR="00542D2E" w:rsidRPr="000C457C" w:rsidRDefault="00CB432A">
      <w:pPr>
        <w:tabs>
          <w:tab w:val="left" w:pos="1134"/>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(ap)</w:t>
      </w:r>
      <w:r w:rsidRPr="000C457C">
        <w:rPr>
          <w:rFonts w:ascii="Times New Roman" w:eastAsia="Times New Roman" w:hAnsi="Times New Roman"/>
          <w:kern w:val="22"/>
        </w:rPr>
        <w:tab/>
        <w:t xml:space="preserve">develop quality assurance principles and methods for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and degrees, taking into account the views of the </w:t>
      </w:r>
      <w:r w:rsidR="002357C1" w:rsidRPr="000C457C">
        <w:rPr>
          <w:rFonts w:ascii="Times New Roman" w:eastAsia="Times New Roman" w:hAnsi="Times New Roman"/>
          <w:kern w:val="22"/>
        </w:rPr>
        <w:t>Doctoral Council of the Discipline</w:t>
      </w:r>
      <w:r w:rsidRPr="000C457C">
        <w:rPr>
          <w:rFonts w:ascii="Times New Roman" w:eastAsia="Times New Roman" w:hAnsi="Times New Roman"/>
          <w:kern w:val="22"/>
        </w:rPr>
        <w:t xml:space="preserve">;    </w:t>
      </w:r>
    </w:p>
    <w:p w:rsidR="00542D2E" w:rsidRPr="000C457C" w:rsidRDefault="00CB432A">
      <w:p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(b) </w:t>
      </w:r>
      <w:r w:rsidRPr="000C457C">
        <w:rPr>
          <w:rFonts w:ascii="Times New Roman" w:eastAsia="Times New Roman" w:hAnsi="Times New Roman"/>
          <w:kern w:val="22"/>
        </w:rPr>
        <w:tab/>
        <w:t>as regards the habilitation procedure:</w:t>
      </w:r>
    </w:p>
    <w:p w:rsidR="00542D2E" w:rsidRPr="000C457C" w:rsidRDefault="00CB432A">
      <w:pPr>
        <w:tabs>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(ba)</w:t>
      </w:r>
      <w:r w:rsidR="002357C1" w:rsidRPr="000C457C">
        <w:rPr>
          <w:rFonts w:ascii="Times New Roman" w:eastAsia="Times New Roman" w:hAnsi="Times New Roman"/>
          <w:kern w:val="22"/>
        </w:rPr>
        <w:tab/>
      </w:r>
      <w:r w:rsidRPr="000C457C">
        <w:rPr>
          <w:rFonts w:ascii="Times New Roman" w:eastAsia="Times New Roman" w:hAnsi="Times New Roman"/>
          <w:kern w:val="22"/>
        </w:rPr>
        <w:t xml:space="preserve">establish and review, within the framework of the Regulations, minimum habilitation requirements;    </w:t>
      </w:r>
    </w:p>
    <w:p w:rsidR="00542D2E" w:rsidRPr="000C457C" w:rsidRDefault="00CB432A">
      <w:pPr>
        <w:tabs>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(bb)</w:t>
      </w:r>
      <w:r w:rsidRPr="000C457C">
        <w:rPr>
          <w:rFonts w:ascii="Times New Roman" w:eastAsia="Times New Roman" w:hAnsi="Times New Roman"/>
          <w:kern w:val="22"/>
        </w:rPr>
        <w:t xml:space="preserve"> </w:t>
      </w:r>
      <w:r w:rsidRPr="000C457C">
        <w:rPr>
          <w:rFonts w:ascii="Times New Roman" w:eastAsia="Times New Roman" w:hAnsi="Times New Roman"/>
          <w:kern w:val="22"/>
        </w:rPr>
        <w:tab/>
        <w:t>decide whether to initiate a habilitation procedure or to reject the application;</w:t>
      </w:r>
      <w:r w:rsidRPr="000C457C">
        <w:t xml:space="preserve"> </w:t>
      </w:r>
    </w:p>
    <w:p w:rsidR="00542D2E" w:rsidRPr="000C457C" w:rsidRDefault="00CB432A">
      <w:pPr>
        <w:tabs>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(bc)</w:t>
      </w:r>
      <w:r w:rsidRPr="000C457C">
        <w:rPr>
          <w:rFonts w:ascii="Times New Roman" w:eastAsia="Times New Roman" w:hAnsi="Times New Roman"/>
          <w:kern w:val="22"/>
        </w:rPr>
        <w:t xml:space="preserve"> </w:t>
      </w:r>
      <w:r w:rsidRPr="000C457C">
        <w:rPr>
          <w:rFonts w:ascii="Times New Roman" w:eastAsia="Times New Roman" w:hAnsi="Times New Roman"/>
          <w:kern w:val="22"/>
        </w:rPr>
        <w:tab/>
        <w:t xml:space="preserve">appoint the official jurors and the </w:t>
      </w:r>
      <w:r w:rsidR="002357C1" w:rsidRPr="000C457C">
        <w:rPr>
          <w:rFonts w:ascii="Times New Roman" w:eastAsia="Times New Roman" w:hAnsi="Times New Roman"/>
          <w:kern w:val="22"/>
        </w:rPr>
        <w:t xml:space="preserve">Habilitation Jury (hereinafter referred to as </w:t>
      </w:r>
      <w:r w:rsidRPr="000C457C">
        <w:rPr>
          <w:rFonts w:ascii="Times New Roman" w:eastAsia="Times New Roman" w:hAnsi="Times New Roman"/>
          <w:kern w:val="22"/>
        </w:rPr>
        <w:t xml:space="preserve">the Jury);    </w:t>
      </w:r>
    </w:p>
    <w:p w:rsidR="00542D2E" w:rsidRPr="000C457C" w:rsidRDefault="00CB432A">
      <w:pPr>
        <w:tabs>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(bd)</w:t>
      </w:r>
      <w:r w:rsidRPr="000C457C">
        <w:rPr>
          <w:rFonts w:ascii="Times New Roman" w:eastAsia="Times New Roman" w:hAnsi="Times New Roman"/>
          <w:i/>
          <w:kern w:val="22"/>
        </w:rPr>
        <w:tab/>
      </w:r>
      <w:r w:rsidRPr="000C457C">
        <w:rPr>
          <w:rFonts w:ascii="Times New Roman" w:eastAsia="Times New Roman" w:hAnsi="Times New Roman"/>
          <w:kern w:val="22"/>
        </w:rPr>
        <w:t>evaluate the report of the Jury;</w:t>
      </w:r>
      <w:r w:rsidRPr="000C457C">
        <w:t xml:space="preserve"> </w:t>
      </w:r>
    </w:p>
    <w:p w:rsidR="00542D2E" w:rsidRPr="000C457C" w:rsidRDefault="00CB432A">
      <w:pPr>
        <w:tabs>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(be)</w:t>
      </w:r>
      <w:r w:rsidRPr="000C457C">
        <w:rPr>
          <w:rFonts w:ascii="Times New Roman" w:eastAsia="Times New Roman" w:hAnsi="Times New Roman"/>
          <w:kern w:val="22"/>
        </w:rPr>
        <w:t xml:space="preserve"> </w:t>
      </w:r>
      <w:r w:rsidRPr="000C457C">
        <w:rPr>
          <w:rFonts w:ascii="Times New Roman" w:eastAsia="Times New Roman" w:hAnsi="Times New Roman"/>
          <w:kern w:val="22"/>
        </w:rPr>
        <w:tab/>
        <w:t>decide, on a proposal from the Jury, to open the public part of the procedure;</w:t>
      </w:r>
      <w:r w:rsidRPr="000C457C">
        <w:t xml:space="preserve"> </w:t>
      </w:r>
    </w:p>
    <w:p w:rsidR="00542D2E" w:rsidRPr="000C457C" w:rsidRDefault="00CB432A">
      <w:pPr>
        <w:tabs>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(bf)</w:t>
      </w:r>
      <w:r w:rsidRPr="000C457C">
        <w:rPr>
          <w:rFonts w:ascii="Times New Roman" w:eastAsia="Times New Roman" w:hAnsi="Times New Roman"/>
          <w:kern w:val="22"/>
        </w:rPr>
        <w:t xml:space="preserve"> </w:t>
      </w:r>
      <w:r w:rsidRPr="000C457C">
        <w:rPr>
          <w:rFonts w:ascii="Times New Roman" w:eastAsia="Times New Roman" w:hAnsi="Times New Roman"/>
          <w:kern w:val="22"/>
        </w:rPr>
        <w:tab/>
        <w:t>decide on the award and revocation of the title of habilitated doctor.</w:t>
      </w:r>
      <w:r w:rsidRPr="000C457C">
        <w:t xml:space="preserve">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pStyle w:val="Listaszerbekezds"/>
        <w:numPr>
          <w:ilvl w:val="3"/>
          <w:numId w:val="8"/>
        </w:numPr>
        <w:tabs>
          <w:tab w:val="left" w:pos="426"/>
        </w:tabs>
        <w:spacing w:after="0" w:line="240" w:lineRule="auto"/>
        <w:ind w:left="0"/>
        <w:jc w:val="both"/>
        <w:rPr>
          <w:rFonts w:ascii="Times New Roman" w:eastAsia="Times New Roman" w:hAnsi="Times New Roman"/>
          <w:kern w:val="22"/>
        </w:rPr>
      </w:pPr>
      <w:r w:rsidRPr="000C457C">
        <w:rPr>
          <w:rFonts w:ascii="Times New Roman" w:eastAsia="Times New Roman" w:hAnsi="Times New Roman"/>
          <w:kern w:val="22"/>
        </w:rPr>
        <w:t xml:space="preserve">The UDHC is an independent body on scientific issues. There is a right of appeal against the decisions of the UDHC in doctoral and habilitation cases in the event of a violation of the law, the Regulation or other university regulations or a procedural error. The Rector shall be responsible for conducting the internal appeal procedure. If the Rector finds any irregularity, the decision shall be annulled and the matter shall be re-ordered by the UDHC. </w:t>
      </w:r>
    </w:p>
    <w:p w:rsidR="00542D2E" w:rsidRPr="000C457C" w:rsidRDefault="00542D2E">
      <w:pPr>
        <w:pStyle w:val="Cmsor3"/>
        <w:jc w:val="center"/>
        <w:rPr>
          <w:b/>
          <w:sz w:val="22"/>
          <w:lang w:val="en-GB"/>
        </w:rPr>
      </w:pPr>
    </w:p>
    <w:p w:rsidR="00542D2E" w:rsidRPr="000C457C" w:rsidRDefault="00CB432A">
      <w:pPr>
        <w:pStyle w:val="Cmsor3"/>
        <w:jc w:val="center"/>
        <w:rPr>
          <w:b/>
          <w:sz w:val="22"/>
          <w:lang w:val="en-GB"/>
        </w:rPr>
      </w:pPr>
      <w:bookmarkStart w:id="21" w:name="_Toc20470633"/>
      <w:r w:rsidRPr="000C457C">
        <w:rPr>
          <w:b/>
          <w:sz w:val="22"/>
          <w:lang w:val="en-GB"/>
        </w:rPr>
        <w:t>Rules of operation of the University Doctoral and Habilitation Council</w:t>
      </w:r>
      <w:bookmarkEnd w:id="21"/>
    </w:p>
    <w:p w:rsidR="00542D2E" w:rsidRPr="000C457C" w:rsidRDefault="003414F5">
      <w:pPr>
        <w:spacing w:after="0" w:line="240" w:lineRule="auto"/>
        <w:jc w:val="center"/>
        <w:rPr>
          <w:rFonts w:ascii="Times New Roman" w:hAnsi="Times New Roman"/>
          <w:b/>
        </w:rPr>
      </w:pPr>
      <w:r w:rsidRPr="000C457C">
        <w:rPr>
          <w:rFonts w:ascii="Times New Roman" w:hAnsi="Times New Roman"/>
          <w:b/>
        </w:rPr>
        <w:t>Section</w:t>
      </w:r>
      <w:r w:rsidR="00CB432A" w:rsidRPr="000C457C">
        <w:rPr>
          <w:rFonts w:ascii="Times New Roman" w:hAnsi="Times New Roman"/>
          <w:b/>
        </w:rPr>
        <w:t xml:space="preserve"> 9</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pStyle w:val="Listaszerbekezds"/>
        <w:numPr>
          <w:ilvl w:val="0"/>
          <w:numId w:val="101"/>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UDHC shall meet as necessary and shall regulate its operation by the rules of procedure. A quorum of the UDHC shall exist when a majority of its voting members is present.</w:t>
      </w:r>
    </w:p>
    <w:p w:rsidR="00542D2E" w:rsidRPr="000C457C" w:rsidRDefault="00542D2E">
      <w:pPr>
        <w:pStyle w:val="Listaszerbekezds"/>
        <w:tabs>
          <w:tab w:val="left" w:pos="426"/>
        </w:tabs>
        <w:spacing w:after="0" w:line="240" w:lineRule="auto"/>
        <w:ind w:left="0"/>
        <w:jc w:val="both"/>
        <w:rPr>
          <w:rFonts w:ascii="Times New Roman" w:eastAsia="Times New Roman" w:hAnsi="Times New Roman"/>
          <w:kern w:val="22"/>
        </w:rPr>
      </w:pPr>
    </w:p>
    <w:p w:rsidR="00542D2E" w:rsidRPr="000C457C" w:rsidRDefault="00CB432A">
      <w:pPr>
        <w:pStyle w:val="Listaszerbekezds"/>
        <w:numPr>
          <w:ilvl w:val="0"/>
          <w:numId w:val="101"/>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UDHC is represented in the NDC by the </w:t>
      </w:r>
      <w:r w:rsidR="00D34ABC" w:rsidRPr="000C457C">
        <w:rPr>
          <w:rFonts w:ascii="Times New Roman" w:eastAsia="Times New Roman" w:hAnsi="Times New Roman"/>
          <w:kern w:val="22"/>
        </w:rPr>
        <w:t>chair</w:t>
      </w:r>
      <w:r w:rsidRPr="000C457C">
        <w:rPr>
          <w:rFonts w:ascii="Times New Roman" w:eastAsia="Times New Roman" w:hAnsi="Times New Roman"/>
          <w:kern w:val="22"/>
        </w:rPr>
        <w:t xml:space="preserve"> of the UDHC.</w:t>
      </w:r>
    </w:p>
    <w:p w:rsidR="00542D2E" w:rsidRPr="000C457C" w:rsidRDefault="00CB432A">
      <w:pPr>
        <w:pStyle w:val="Listaszerbekezds"/>
        <w:numPr>
          <w:ilvl w:val="0"/>
          <w:numId w:val="101"/>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meetings of the UDHC are open to the citizens of the University.</w:t>
      </w:r>
    </w:p>
    <w:p w:rsidR="00542D2E" w:rsidRPr="000C457C" w:rsidRDefault="00CB432A">
      <w:pPr>
        <w:pStyle w:val="Listaszerbekezds"/>
        <w:numPr>
          <w:ilvl w:val="0"/>
          <w:numId w:val="101"/>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A meeting shall be held in closed session at the request of more than half of the members of the UDHC with voting rights or when the handling of classified information so requires. In addition to the members with voting and consultation rights, only the secretary of the UDHC, the registrar and the persons concerned may attend the closed </w:t>
      </w:r>
      <w:r w:rsidR="00D34ABC" w:rsidRPr="000C457C">
        <w:rPr>
          <w:rFonts w:ascii="Times New Roman" w:eastAsia="Times New Roman" w:hAnsi="Times New Roman"/>
          <w:kern w:val="22"/>
        </w:rPr>
        <w:t>meeting</w:t>
      </w:r>
      <w:r w:rsidRPr="000C457C">
        <w:rPr>
          <w:rFonts w:ascii="Times New Roman" w:eastAsia="Times New Roman" w:hAnsi="Times New Roman"/>
          <w:kern w:val="22"/>
        </w:rPr>
        <w:t>. Persons attending a closed meeting are required to keep confidential any speeches there.</w:t>
      </w:r>
    </w:p>
    <w:p w:rsidR="00542D2E" w:rsidRPr="000C457C" w:rsidRDefault="00542D2E">
      <w:pPr>
        <w:pStyle w:val="Listaszerbekezds"/>
        <w:tabs>
          <w:tab w:val="left" w:pos="426"/>
        </w:tabs>
        <w:spacing w:after="0" w:line="240" w:lineRule="auto"/>
        <w:ind w:left="0"/>
        <w:jc w:val="both"/>
        <w:rPr>
          <w:rFonts w:ascii="Times New Roman" w:eastAsia="Times New Roman" w:hAnsi="Times New Roman"/>
          <w:kern w:val="22"/>
        </w:rPr>
      </w:pPr>
    </w:p>
    <w:p w:rsidR="00542D2E" w:rsidRPr="000C457C" w:rsidRDefault="00CB432A">
      <w:pPr>
        <w:pStyle w:val="Listaszerbekezds"/>
        <w:numPr>
          <w:ilvl w:val="0"/>
          <w:numId w:val="101"/>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As a rule, the UDHC decides by open vote, by a simple majority (unanimous vote of more than half of the members present), and on the award of a doctoral title, by a two-thirds majority of the members present. </w:t>
      </w:r>
    </w:p>
    <w:p w:rsidR="00542D2E" w:rsidRPr="000C457C" w:rsidRDefault="00542D2E">
      <w:pPr>
        <w:pStyle w:val="Listaszerbekezds"/>
        <w:tabs>
          <w:tab w:val="left" w:pos="426"/>
        </w:tabs>
        <w:spacing w:after="0" w:line="240" w:lineRule="auto"/>
        <w:ind w:left="0"/>
        <w:jc w:val="both"/>
        <w:rPr>
          <w:rFonts w:ascii="Times New Roman" w:eastAsia="Times New Roman" w:hAnsi="Times New Roman"/>
          <w:kern w:val="22"/>
        </w:rPr>
      </w:pPr>
    </w:p>
    <w:p w:rsidR="00542D2E" w:rsidRPr="000C457C" w:rsidRDefault="00CB432A">
      <w:pPr>
        <w:pStyle w:val="Listaszerbekezds"/>
        <w:numPr>
          <w:ilvl w:val="0"/>
          <w:numId w:val="101"/>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Open voting can be done by holding hands or by pressing the voting button when using the voting counter. One can vote yes, no or abstain. The votes shall be counted by the secretary of the UDHC.</w:t>
      </w:r>
    </w:p>
    <w:p w:rsidR="00542D2E" w:rsidRPr="000C457C" w:rsidRDefault="00542D2E">
      <w:pPr>
        <w:pStyle w:val="Listaszerbekezds"/>
        <w:tabs>
          <w:tab w:val="left" w:pos="426"/>
        </w:tabs>
        <w:spacing w:after="0" w:line="240" w:lineRule="auto"/>
        <w:ind w:left="0"/>
        <w:jc w:val="both"/>
        <w:rPr>
          <w:rFonts w:ascii="Times New Roman" w:eastAsia="Times New Roman" w:hAnsi="Times New Roman"/>
          <w:kern w:val="22"/>
        </w:rPr>
      </w:pPr>
    </w:p>
    <w:p w:rsidR="00542D2E" w:rsidRPr="000C457C" w:rsidRDefault="00CB432A">
      <w:pPr>
        <w:pStyle w:val="Listaszerbekezds"/>
        <w:numPr>
          <w:ilvl w:val="0"/>
          <w:numId w:val="101"/>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UDHC shall decide by secret ballot on the following matters:</w:t>
      </w:r>
    </w:p>
    <w:p w:rsidR="00542D2E" w:rsidRPr="000C457C" w:rsidRDefault="00CB432A">
      <w:pPr>
        <w:numPr>
          <w:ilvl w:val="0"/>
          <w:numId w:val="108"/>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awarding and withdrawing a doctoral degree;</w:t>
      </w:r>
    </w:p>
    <w:p w:rsidR="00542D2E" w:rsidRPr="000C457C" w:rsidRDefault="00CB432A">
      <w:pPr>
        <w:numPr>
          <w:ilvl w:val="0"/>
          <w:numId w:val="108"/>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naturalization of doctoral degree;</w:t>
      </w:r>
    </w:p>
    <w:p w:rsidR="00542D2E" w:rsidRPr="000C457C" w:rsidRDefault="00CB432A">
      <w:pPr>
        <w:numPr>
          <w:ilvl w:val="0"/>
          <w:numId w:val="108"/>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commenting on the award of an honorary doctorate title;</w:t>
      </w:r>
    </w:p>
    <w:p w:rsidR="00542D2E" w:rsidRPr="000C457C" w:rsidRDefault="00242E92">
      <w:pPr>
        <w:numPr>
          <w:ilvl w:val="0"/>
          <w:numId w:val="108"/>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electing the head of the DS, </w:t>
      </w:r>
      <w:r w:rsidR="00CB432A" w:rsidRPr="000C457C">
        <w:rPr>
          <w:rFonts w:ascii="Times New Roman" w:eastAsia="Times New Roman" w:hAnsi="Times New Roman"/>
        </w:rPr>
        <w:t xml:space="preserve">initiating the termination of </w:t>
      </w:r>
      <w:r w:rsidRPr="000C457C">
        <w:rPr>
          <w:rFonts w:ascii="Times New Roman" w:eastAsia="Times New Roman" w:hAnsi="Times New Roman"/>
        </w:rPr>
        <w:t>their</w:t>
      </w:r>
      <w:r w:rsidR="00CB432A" w:rsidRPr="000C457C">
        <w:rPr>
          <w:rFonts w:ascii="Times New Roman" w:eastAsia="Times New Roman" w:hAnsi="Times New Roman"/>
        </w:rPr>
        <w:t xml:space="preserve"> appointment with the Rector;</w:t>
      </w:r>
    </w:p>
    <w:p w:rsidR="00542D2E" w:rsidRPr="000C457C" w:rsidRDefault="00CB432A">
      <w:pPr>
        <w:numPr>
          <w:ilvl w:val="0"/>
          <w:numId w:val="108"/>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the appointment and termination of the members of the Doctoral Council of the Discipline;</w:t>
      </w:r>
    </w:p>
    <w:p w:rsidR="00542D2E" w:rsidRPr="000C457C" w:rsidRDefault="00CB432A">
      <w:pPr>
        <w:numPr>
          <w:ilvl w:val="0"/>
          <w:numId w:val="108"/>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approval and </w:t>
      </w:r>
      <w:r w:rsidRPr="000C457C">
        <w:rPr>
          <w:rFonts w:ascii="Times New Roman" w:eastAsia="Times New Roman" w:hAnsi="Times New Roman"/>
          <w:kern w:val="22"/>
        </w:rPr>
        <w:t>termination</w:t>
      </w:r>
      <w:r w:rsidRPr="000C457C">
        <w:rPr>
          <w:rFonts w:ascii="Times New Roman" w:eastAsia="Times New Roman" w:hAnsi="Times New Roman"/>
        </w:rPr>
        <w:t xml:space="preserve"> of the DS </w:t>
      </w:r>
      <w:r w:rsidR="00242E92" w:rsidRPr="000C457C">
        <w:rPr>
          <w:rFonts w:ascii="Times New Roman" w:eastAsia="Times New Roman" w:hAnsi="Times New Roman"/>
        </w:rPr>
        <w:t>c</w:t>
      </w:r>
      <w:r w:rsidRPr="000C457C">
        <w:rPr>
          <w:rFonts w:ascii="Times New Roman" w:eastAsia="Times New Roman" w:hAnsi="Times New Roman"/>
        </w:rPr>
        <w:t xml:space="preserve">ore </w:t>
      </w:r>
      <w:r w:rsidR="00242E92" w:rsidRPr="000C457C">
        <w:rPr>
          <w:rFonts w:ascii="Times New Roman" w:eastAsia="Times New Roman" w:hAnsi="Times New Roman"/>
        </w:rPr>
        <w:t>m</w:t>
      </w:r>
      <w:r w:rsidRPr="000C457C">
        <w:rPr>
          <w:rFonts w:ascii="Times New Roman" w:eastAsia="Times New Roman" w:hAnsi="Times New Roman"/>
        </w:rPr>
        <w:t>embers;</w:t>
      </w:r>
    </w:p>
    <w:p w:rsidR="00542D2E" w:rsidRPr="000C457C" w:rsidRDefault="00CB432A">
      <w:pPr>
        <w:numPr>
          <w:ilvl w:val="0"/>
          <w:numId w:val="108"/>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initiation of the habilitation procedure or rejection of the application;</w:t>
      </w:r>
    </w:p>
    <w:p w:rsidR="00542D2E" w:rsidRPr="000C457C" w:rsidRDefault="00CB432A">
      <w:pPr>
        <w:numPr>
          <w:ilvl w:val="0"/>
          <w:numId w:val="108"/>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opening of the public part of the habilitation procedure or rejection of the application;</w:t>
      </w:r>
    </w:p>
    <w:p w:rsidR="00542D2E" w:rsidRPr="000C457C" w:rsidRDefault="00CB432A">
      <w:pPr>
        <w:numPr>
          <w:ilvl w:val="0"/>
          <w:numId w:val="108"/>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awarding and revocation of the title of habilitated doctor.</w:t>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rPr>
        <w:t>Other matters may be voted by secret ballot if more than half of the members of the UDHC with voting rights so decide.</w:t>
      </w:r>
    </w:p>
    <w:p w:rsidR="00542D2E" w:rsidRPr="000C457C" w:rsidRDefault="00542D2E">
      <w:pPr>
        <w:spacing w:after="0" w:line="240" w:lineRule="auto"/>
        <w:jc w:val="both"/>
        <w:rPr>
          <w:rFonts w:ascii="Times New Roman" w:eastAsia="Times New Roman" w:hAnsi="Times New Roman"/>
          <w:kern w:val="22"/>
          <w:vertAlign w:val="superscript"/>
        </w:rPr>
      </w:pPr>
    </w:p>
    <w:p w:rsidR="00542D2E" w:rsidRPr="000C457C" w:rsidRDefault="003414F5">
      <w:pPr>
        <w:spacing w:after="0" w:line="240" w:lineRule="auto"/>
        <w:jc w:val="center"/>
        <w:rPr>
          <w:rFonts w:ascii="Times New Roman" w:hAnsi="Times New Roman"/>
          <w:b/>
        </w:rPr>
      </w:pPr>
      <w:r w:rsidRPr="000C457C">
        <w:rPr>
          <w:rFonts w:ascii="Times New Roman" w:hAnsi="Times New Roman"/>
          <w:b/>
        </w:rPr>
        <w:t>Section</w:t>
      </w:r>
      <w:r w:rsidR="00CB432A" w:rsidRPr="000C457C">
        <w:rPr>
          <w:rFonts w:ascii="Times New Roman" w:hAnsi="Times New Roman"/>
          <w:b/>
        </w:rPr>
        <w:t xml:space="preserve"> 10</w:t>
      </w:r>
    </w:p>
    <w:p w:rsidR="00542D2E" w:rsidRPr="000C457C" w:rsidRDefault="00542D2E">
      <w:pPr>
        <w:spacing w:after="0" w:line="240" w:lineRule="auto"/>
        <w:jc w:val="both"/>
        <w:rPr>
          <w:rFonts w:ascii="Times New Roman" w:eastAsia="Times New Roman" w:hAnsi="Times New Roman"/>
          <w:kern w:val="22"/>
          <w:vertAlign w:val="superscript"/>
        </w:rPr>
      </w:pPr>
    </w:p>
    <w:p w:rsidR="00542D2E" w:rsidRPr="000C457C" w:rsidRDefault="00CB432A">
      <w:pPr>
        <w:pStyle w:val="Listaszerbekezds"/>
        <w:numPr>
          <w:ilvl w:val="0"/>
          <w:numId w:val="102"/>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w:t>
      </w:r>
      <w:r w:rsidR="00242E92" w:rsidRPr="000C457C">
        <w:rPr>
          <w:rFonts w:ascii="Times New Roman" w:eastAsia="Times New Roman" w:hAnsi="Times New Roman"/>
          <w:kern w:val="22"/>
        </w:rPr>
        <w:t>c</w:t>
      </w:r>
      <w:r w:rsidRPr="000C457C">
        <w:rPr>
          <w:rFonts w:ascii="Times New Roman" w:eastAsia="Times New Roman" w:hAnsi="Times New Roman"/>
          <w:kern w:val="22"/>
        </w:rPr>
        <w:t xml:space="preserve">hair of the UDHC is responsible for the content and technical preparation of the meetings of the UDHC and the enforcement of the decisions. </w:t>
      </w:r>
    </w:p>
    <w:p w:rsidR="00542D2E" w:rsidRPr="000C457C" w:rsidRDefault="00542D2E">
      <w:pPr>
        <w:pStyle w:val="Listaszerbekezds"/>
        <w:tabs>
          <w:tab w:val="left" w:pos="426"/>
        </w:tabs>
        <w:spacing w:after="0" w:line="240" w:lineRule="auto"/>
        <w:ind w:left="0"/>
        <w:jc w:val="both"/>
        <w:rPr>
          <w:rFonts w:ascii="Times New Roman" w:eastAsia="Times New Roman" w:hAnsi="Times New Roman"/>
          <w:kern w:val="22"/>
        </w:rPr>
      </w:pPr>
    </w:p>
    <w:p w:rsidR="00542D2E" w:rsidRPr="000C457C" w:rsidRDefault="00CB432A">
      <w:pPr>
        <w:pStyle w:val="Listaszerbekezds"/>
        <w:numPr>
          <w:ilvl w:val="0"/>
          <w:numId w:val="102"/>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meeting shall be chaired by the </w:t>
      </w:r>
      <w:r w:rsidR="00242E92" w:rsidRPr="000C457C">
        <w:rPr>
          <w:rFonts w:ascii="Times New Roman" w:eastAsia="Times New Roman" w:hAnsi="Times New Roman"/>
          <w:kern w:val="22"/>
        </w:rPr>
        <w:t>c</w:t>
      </w:r>
      <w:r w:rsidRPr="000C457C">
        <w:rPr>
          <w:rFonts w:ascii="Times New Roman" w:eastAsia="Times New Roman" w:hAnsi="Times New Roman"/>
          <w:kern w:val="22"/>
        </w:rPr>
        <w:t xml:space="preserve">hair or, in his </w:t>
      </w:r>
      <w:r w:rsidR="00085466" w:rsidRPr="000C457C">
        <w:rPr>
          <w:rFonts w:ascii="Times New Roman" w:eastAsia="Times New Roman" w:hAnsi="Times New Roman"/>
          <w:kern w:val="22"/>
        </w:rPr>
        <w:t xml:space="preserve">or her </w:t>
      </w:r>
      <w:r w:rsidRPr="000C457C">
        <w:rPr>
          <w:rFonts w:ascii="Times New Roman" w:eastAsia="Times New Roman" w:hAnsi="Times New Roman"/>
          <w:kern w:val="22"/>
        </w:rPr>
        <w:t xml:space="preserve">absence, by the </w:t>
      </w:r>
      <w:r w:rsidR="00242E92" w:rsidRPr="000C457C">
        <w:rPr>
          <w:rFonts w:ascii="Times New Roman" w:eastAsia="Times New Roman" w:hAnsi="Times New Roman"/>
          <w:kern w:val="22"/>
        </w:rPr>
        <w:t>v</w:t>
      </w:r>
      <w:r w:rsidRPr="000C457C">
        <w:rPr>
          <w:rFonts w:ascii="Times New Roman" w:eastAsia="Times New Roman" w:hAnsi="Times New Roman"/>
          <w:kern w:val="22"/>
        </w:rPr>
        <w:t>ice-</w:t>
      </w:r>
      <w:r w:rsidR="00242E92" w:rsidRPr="000C457C">
        <w:rPr>
          <w:rFonts w:ascii="Times New Roman" w:eastAsia="Times New Roman" w:hAnsi="Times New Roman"/>
          <w:kern w:val="22"/>
        </w:rPr>
        <w:t>c</w:t>
      </w:r>
      <w:r w:rsidRPr="000C457C">
        <w:rPr>
          <w:rFonts w:ascii="Times New Roman" w:eastAsia="Times New Roman" w:hAnsi="Times New Roman"/>
          <w:kern w:val="22"/>
        </w:rPr>
        <w:t>hair so requested.</w:t>
      </w:r>
    </w:p>
    <w:p w:rsidR="00542D2E" w:rsidRPr="000C457C" w:rsidRDefault="00542D2E">
      <w:pPr>
        <w:pStyle w:val="Listaszerbekezds"/>
        <w:tabs>
          <w:tab w:val="left" w:pos="426"/>
        </w:tabs>
        <w:spacing w:after="0" w:line="240" w:lineRule="auto"/>
        <w:ind w:left="0"/>
        <w:jc w:val="both"/>
        <w:rPr>
          <w:rFonts w:ascii="Times New Roman" w:eastAsia="Times New Roman" w:hAnsi="Times New Roman"/>
          <w:kern w:val="22"/>
        </w:rPr>
      </w:pPr>
    </w:p>
    <w:p w:rsidR="00542D2E" w:rsidRPr="000C457C" w:rsidRDefault="00CB432A">
      <w:pPr>
        <w:pStyle w:val="Listaszerbekezds"/>
        <w:numPr>
          <w:ilvl w:val="0"/>
          <w:numId w:val="102"/>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decisions of the UDHC are public and must be published on the University's website. </w:t>
      </w:r>
    </w:p>
    <w:p w:rsidR="00542D2E" w:rsidRPr="000C457C" w:rsidRDefault="00542D2E">
      <w:pPr>
        <w:pStyle w:val="Listaszerbekezds"/>
        <w:tabs>
          <w:tab w:val="left" w:pos="426"/>
        </w:tabs>
        <w:spacing w:after="0" w:line="240" w:lineRule="auto"/>
        <w:ind w:left="0"/>
        <w:jc w:val="both"/>
        <w:rPr>
          <w:rFonts w:ascii="Times New Roman" w:eastAsia="Times New Roman" w:hAnsi="Times New Roman"/>
          <w:kern w:val="22"/>
        </w:rPr>
      </w:pPr>
    </w:p>
    <w:p w:rsidR="00542D2E" w:rsidRPr="000C457C" w:rsidRDefault="00CB432A">
      <w:pPr>
        <w:pStyle w:val="Listaszerbekezds"/>
        <w:numPr>
          <w:ilvl w:val="0"/>
          <w:numId w:val="102"/>
        </w:numPr>
        <w:tabs>
          <w:tab w:val="left" w:pos="426"/>
        </w:tabs>
        <w:spacing w:after="0" w:line="240" w:lineRule="auto"/>
        <w:ind w:left="0" w:firstLine="0"/>
        <w:contextualSpacing w:val="0"/>
        <w:jc w:val="both"/>
        <w:rPr>
          <w:rFonts w:ascii="Times New Roman" w:eastAsia="Times New Roman" w:hAnsi="Times New Roman"/>
          <w:kern w:val="22"/>
        </w:rPr>
      </w:pPr>
      <w:r w:rsidRPr="000C457C">
        <w:rPr>
          <w:rFonts w:ascii="Times New Roman" w:eastAsia="Times New Roman" w:hAnsi="Times New Roman"/>
          <w:kern w:val="22"/>
        </w:rPr>
        <w:t xml:space="preserve">The OSA shall keep a copy of the minutes of the meeting of the UDHC. </w:t>
      </w:r>
    </w:p>
    <w:p w:rsidR="00542D2E" w:rsidRPr="000C457C" w:rsidRDefault="00542D2E">
      <w:pPr>
        <w:pStyle w:val="Cmsor1"/>
        <w:rPr>
          <w:lang w:val="en-GB"/>
        </w:rPr>
      </w:pPr>
    </w:p>
    <w:p w:rsidR="00542D2E" w:rsidRPr="000C457C" w:rsidRDefault="00CB432A">
      <w:pPr>
        <w:pStyle w:val="Cmsor1"/>
        <w:rPr>
          <w:lang w:val="en-GB"/>
        </w:rPr>
      </w:pPr>
      <w:bookmarkStart w:id="22" w:name="_Toc20470634"/>
      <w:r w:rsidRPr="000C457C">
        <w:rPr>
          <w:lang w:val="en-GB"/>
        </w:rPr>
        <w:t>PART 2</w:t>
      </w:r>
      <w:bookmarkEnd w:id="22"/>
    </w:p>
    <w:p w:rsidR="00542D2E" w:rsidRPr="000C457C" w:rsidRDefault="00CB432A">
      <w:pPr>
        <w:pStyle w:val="Cmsor1"/>
        <w:rPr>
          <w:lang w:val="en-GB"/>
        </w:rPr>
      </w:pPr>
      <w:r w:rsidRPr="000C457C">
        <w:rPr>
          <w:lang w:val="en-GB"/>
        </w:rPr>
        <w:t xml:space="preserve"> </w:t>
      </w:r>
    </w:p>
    <w:p w:rsidR="00542D2E" w:rsidRPr="000C457C" w:rsidRDefault="00CB432A">
      <w:pPr>
        <w:pStyle w:val="Cmsor1"/>
        <w:rPr>
          <w:lang w:val="en-GB"/>
        </w:rPr>
      </w:pPr>
      <w:bookmarkStart w:id="23" w:name="_Toc20470635"/>
      <w:r w:rsidRPr="000C457C">
        <w:rPr>
          <w:lang w:val="en-GB"/>
        </w:rPr>
        <w:t>PROVISIONS RELATING TO DOCTORAL STUDIES AND OBTAINING DEGREES</w:t>
      </w:r>
      <w:bookmarkEnd w:id="23"/>
    </w:p>
    <w:p w:rsidR="00542D2E" w:rsidRPr="000C457C" w:rsidRDefault="00542D2E" w:rsidP="00D27ED1">
      <w:pPr>
        <w:pStyle w:val="Cmsor2"/>
        <w:rPr>
          <w:lang w:val="en-GB"/>
        </w:rPr>
      </w:pPr>
    </w:p>
    <w:p w:rsidR="00542D2E" w:rsidRPr="000C457C" w:rsidRDefault="00CB432A" w:rsidP="00D27ED1">
      <w:pPr>
        <w:pStyle w:val="Cmsor2"/>
        <w:rPr>
          <w:lang w:val="en-GB"/>
        </w:rPr>
      </w:pPr>
      <w:bookmarkStart w:id="24" w:name="_Toc20470636"/>
      <w:r w:rsidRPr="000C457C">
        <w:rPr>
          <w:lang w:val="en-GB"/>
        </w:rPr>
        <w:t>CHAPTER III</w:t>
      </w:r>
      <w:bookmarkEnd w:id="24"/>
      <w:r w:rsidRPr="000C457C">
        <w:rPr>
          <w:lang w:val="en-GB"/>
        </w:rPr>
        <w:t xml:space="preserve"> </w:t>
      </w:r>
    </w:p>
    <w:p w:rsidR="00542D2E" w:rsidRPr="000C457C" w:rsidRDefault="00542D2E" w:rsidP="00D27ED1">
      <w:pPr>
        <w:pStyle w:val="Cmsor2"/>
        <w:rPr>
          <w:lang w:val="en-GB"/>
        </w:rPr>
      </w:pPr>
    </w:p>
    <w:p w:rsidR="00542D2E" w:rsidRPr="000C457C" w:rsidRDefault="00CB432A" w:rsidP="00D27ED1">
      <w:pPr>
        <w:pStyle w:val="Cmsor2"/>
        <w:rPr>
          <w:lang w:val="en-GB"/>
        </w:rPr>
      </w:pPr>
      <w:bookmarkStart w:id="25" w:name="_Toc20470637"/>
      <w:r w:rsidRPr="000C457C">
        <w:rPr>
          <w:lang w:val="en-GB"/>
        </w:rPr>
        <w:t>ORGANIZATIONAL UNITS AND BODIES PARTICIPATING IN THE DOCTORAL PROCEDURE</w:t>
      </w:r>
      <w:bookmarkEnd w:id="17"/>
      <w:bookmarkEnd w:id="25"/>
    </w:p>
    <w:p w:rsidR="00542D2E" w:rsidRPr="000C457C" w:rsidRDefault="003414F5">
      <w:pPr>
        <w:spacing w:after="0" w:line="240" w:lineRule="auto"/>
        <w:jc w:val="center"/>
        <w:rPr>
          <w:rFonts w:ascii="Times New Roman" w:hAnsi="Times New Roman"/>
          <w:b/>
        </w:rPr>
      </w:pPr>
      <w:r w:rsidRPr="000C457C">
        <w:rPr>
          <w:rFonts w:ascii="Times New Roman" w:hAnsi="Times New Roman"/>
          <w:b/>
        </w:rPr>
        <w:t>Section</w:t>
      </w:r>
      <w:r w:rsidR="00CB432A" w:rsidRPr="000C457C">
        <w:rPr>
          <w:rFonts w:ascii="Times New Roman" w:hAnsi="Times New Roman"/>
          <w:b/>
        </w:rPr>
        <w:t xml:space="preserve"> 11</w:t>
      </w:r>
    </w:p>
    <w:p w:rsidR="00542D2E" w:rsidRPr="000C457C" w:rsidRDefault="00542D2E">
      <w:pPr>
        <w:spacing w:after="0" w:line="240" w:lineRule="auto"/>
        <w:jc w:val="both"/>
        <w:rPr>
          <w:rFonts w:ascii="Times New Roman" w:eastAsia="Arial Unicode MS" w:hAnsi="Times New Roman"/>
          <w:kern w:val="22"/>
        </w:rPr>
      </w:pPr>
    </w:p>
    <w:p w:rsidR="00542D2E" w:rsidRPr="000C457C" w:rsidRDefault="00CB432A">
      <w:pPr>
        <w:numPr>
          <w:ilvl w:val="0"/>
          <w:numId w:val="103"/>
        </w:numPr>
        <w:tabs>
          <w:tab w:val="left" w:pos="426"/>
        </w:tabs>
        <w:spacing w:after="0" w:line="240" w:lineRule="auto"/>
        <w:ind w:left="0" w:firstLine="0"/>
        <w:jc w:val="both"/>
        <w:rPr>
          <w:rFonts w:ascii="Times New Roman" w:eastAsia="Arial Unicode MS" w:hAnsi="Times New Roman"/>
          <w:kern w:val="22"/>
        </w:rPr>
      </w:pPr>
      <w:r w:rsidRPr="000C457C">
        <w:rPr>
          <w:rFonts w:ascii="Times New Roman" w:eastAsia="Arial Unicode MS" w:hAnsi="Times New Roman"/>
          <w:kern w:val="22"/>
        </w:rPr>
        <w:t xml:space="preserve"> Bodies, departments and persons directly involved in the doctoral process:</w:t>
      </w:r>
    </w:p>
    <w:p w:rsidR="00542D2E" w:rsidRPr="000C457C" w:rsidRDefault="00CB432A">
      <w:pPr>
        <w:numPr>
          <w:ilvl w:val="0"/>
          <w:numId w:val="1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UDHC;</w:t>
      </w:r>
    </w:p>
    <w:p w:rsidR="00542D2E" w:rsidRPr="000C457C" w:rsidRDefault="00CB432A">
      <w:pPr>
        <w:numPr>
          <w:ilvl w:val="0"/>
          <w:numId w:val="12"/>
        </w:numPr>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kern w:val="22"/>
        </w:rPr>
        <w:t>Chair of the UDHC;</w:t>
      </w:r>
    </w:p>
    <w:p w:rsidR="00542D2E" w:rsidRPr="000C457C" w:rsidRDefault="00CB432A">
      <w:pPr>
        <w:numPr>
          <w:ilvl w:val="0"/>
          <w:numId w:val="12"/>
        </w:numPr>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kern w:val="22"/>
        </w:rPr>
        <w:t>Vice-</w:t>
      </w:r>
      <w:r w:rsidR="00085466" w:rsidRPr="000C457C">
        <w:rPr>
          <w:rFonts w:ascii="Times New Roman" w:eastAsia="Times New Roman" w:hAnsi="Times New Roman"/>
          <w:kern w:val="22"/>
        </w:rPr>
        <w:t>chairs</w:t>
      </w:r>
      <w:r w:rsidRPr="000C457C">
        <w:rPr>
          <w:rFonts w:ascii="Times New Roman" w:eastAsia="Times New Roman" w:hAnsi="Times New Roman"/>
          <w:kern w:val="22"/>
        </w:rPr>
        <w:t xml:space="preserve"> of the UDHC;</w:t>
      </w:r>
    </w:p>
    <w:p w:rsidR="00542D2E" w:rsidRPr="000C457C" w:rsidRDefault="00CB432A">
      <w:pPr>
        <w:numPr>
          <w:ilvl w:val="0"/>
          <w:numId w:val="12"/>
        </w:numPr>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kern w:val="22"/>
        </w:rPr>
        <w:t>Secretary of the UDHC;</w:t>
      </w:r>
    </w:p>
    <w:p w:rsidR="00542D2E" w:rsidRPr="000C457C" w:rsidRDefault="00085466">
      <w:pPr>
        <w:numPr>
          <w:ilvl w:val="0"/>
          <w:numId w:val="12"/>
        </w:numPr>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kern w:val="22"/>
        </w:rPr>
        <w:lastRenderedPageBreak/>
        <w:t>M</w:t>
      </w:r>
      <w:r w:rsidR="00CB432A" w:rsidRPr="000C457C">
        <w:rPr>
          <w:rFonts w:ascii="Times New Roman" w:eastAsia="Times New Roman" w:hAnsi="Times New Roman"/>
          <w:kern w:val="22"/>
        </w:rPr>
        <w:t>embers of the UDHC;</w:t>
      </w:r>
    </w:p>
    <w:p w:rsidR="00542D2E" w:rsidRPr="000C457C" w:rsidRDefault="00CB432A">
      <w:pPr>
        <w:numPr>
          <w:ilvl w:val="0"/>
          <w:numId w:val="1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Doctoral Council of the Discipline (hereinafter referred to as DCD);</w:t>
      </w:r>
    </w:p>
    <w:p w:rsidR="00542D2E" w:rsidRPr="000C457C" w:rsidRDefault="00CB432A">
      <w:pPr>
        <w:numPr>
          <w:ilvl w:val="0"/>
          <w:numId w:val="1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DS;</w:t>
      </w:r>
    </w:p>
    <w:p w:rsidR="00542D2E" w:rsidRPr="000C457C" w:rsidRDefault="00CB432A">
      <w:pPr>
        <w:tabs>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ca)</w:t>
      </w:r>
      <w:r w:rsidRPr="000C457C">
        <w:rPr>
          <w:rFonts w:ascii="Times New Roman" w:eastAsia="Times New Roman" w:hAnsi="Times New Roman"/>
          <w:kern w:val="22"/>
        </w:rPr>
        <w:t xml:space="preserve"> </w:t>
      </w:r>
      <w:r w:rsidRPr="000C457C">
        <w:rPr>
          <w:rFonts w:ascii="Times New Roman" w:eastAsia="Times New Roman" w:hAnsi="Times New Roman"/>
          <w:kern w:val="22"/>
        </w:rPr>
        <w:tab/>
        <w:t>the head of the DS;</w:t>
      </w:r>
      <w:r w:rsidRPr="000C457C">
        <w:t xml:space="preserve"> </w:t>
      </w:r>
    </w:p>
    <w:p w:rsidR="00542D2E" w:rsidRPr="000C457C" w:rsidRDefault="00CB432A">
      <w:pPr>
        <w:tabs>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cb)</w:t>
      </w:r>
      <w:r w:rsidRPr="000C457C">
        <w:rPr>
          <w:rFonts w:ascii="Times New Roman" w:eastAsia="Times New Roman" w:hAnsi="Times New Roman"/>
          <w:kern w:val="22"/>
        </w:rPr>
        <w:t xml:space="preserve"> </w:t>
      </w:r>
      <w:r w:rsidRPr="000C457C">
        <w:rPr>
          <w:rFonts w:ascii="Times New Roman" w:eastAsia="Times New Roman" w:hAnsi="Times New Roman"/>
          <w:kern w:val="22"/>
        </w:rPr>
        <w:tab/>
        <w:t>members of the DS staff;</w:t>
      </w:r>
      <w:r w:rsidRPr="000C457C">
        <w:t xml:space="preserve"> </w:t>
      </w:r>
    </w:p>
    <w:p w:rsidR="00542D2E" w:rsidRPr="000C457C" w:rsidRDefault="00CB432A">
      <w:pPr>
        <w:tabs>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cc)</w:t>
      </w:r>
      <w:r w:rsidRPr="000C457C">
        <w:rPr>
          <w:rFonts w:ascii="Times New Roman" w:eastAsia="Times New Roman" w:hAnsi="Times New Roman"/>
          <w:kern w:val="22"/>
        </w:rPr>
        <w:t xml:space="preserve"> </w:t>
      </w:r>
      <w:r w:rsidRPr="000C457C">
        <w:rPr>
          <w:rFonts w:ascii="Times New Roman" w:eastAsia="Times New Roman" w:hAnsi="Times New Roman"/>
          <w:kern w:val="22"/>
        </w:rPr>
        <w:tab/>
      </w:r>
      <w:r w:rsidR="00085466" w:rsidRPr="000C457C">
        <w:rPr>
          <w:rFonts w:ascii="Times New Roman" w:eastAsia="Times New Roman" w:hAnsi="Times New Roman"/>
          <w:kern w:val="22"/>
        </w:rPr>
        <w:t>heads of</w:t>
      </w:r>
      <w:r w:rsidRPr="000C457C">
        <w:rPr>
          <w:rFonts w:ascii="Times New Roman" w:eastAsia="Times New Roman" w:hAnsi="Times New Roman"/>
          <w:kern w:val="22"/>
        </w:rPr>
        <w:t xml:space="preserve"> research areas;    </w:t>
      </w:r>
    </w:p>
    <w:p w:rsidR="00542D2E" w:rsidRPr="000C457C" w:rsidRDefault="00CB432A">
      <w:pPr>
        <w:tabs>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cd)</w:t>
      </w:r>
      <w:r w:rsidRPr="000C457C">
        <w:rPr>
          <w:rFonts w:ascii="Times New Roman" w:eastAsia="Times New Roman" w:hAnsi="Times New Roman"/>
          <w:kern w:val="22"/>
        </w:rPr>
        <w:t xml:space="preserve"> </w:t>
      </w:r>
      <w:r w:rsidRPr="000C457C">
        <w:rPr>
          <w:rFonts w:ascii="Times New Roman" w:eastAsia="Times New Roman" w:hAnsi="Times New Roman"/>
          <w:kern w:val="22"/>
        </w:rPr>
        <w:tab/>
      </w:r>
      <w:r w:rsidR="00085466" w:rsidRPr="000C457C">
        <w:rPr>
          <w:rFonts w:ascii="Times New Roman" w:eastAsia="Times New Roman" w:hAnsi="Times New Roman"/>
          <w:kern w:val="22"/>
        </w:rPr>
        <w:t>d</w:t>
      </w:r>
      <w:r w:rsidRPr="000C457C">
        <w:rPr>
          <w:rFonts w:ascii="Times New Roman" w:eastAsia="Times New Roman" w:hAnsi="Times New Roman"/>
          <w:kern w:val="22"/>
        </w:rPr>
        <w:t>octoral supervisors;</w:t>
      </w:r>
      <w:r w:rsidRPr="000C457C">
        <w:t xml:space="preserve"> </w:t>
      </w:r>
    </w:p>
    <w:p w:rsidR="00542D2E" w:rsidRPr="000C457C" w:rsidRDefault="00CB432A">
      <w:pPr>
        <w:tabs>
          <w:tab w:val="left" w:pos="1276"/>
        </w:tabs>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ce)</w:t>
      </w:r>
      <w:r w:rsidRPr="000C457C">
        <w:rPr>
          <w:rFonts w:ascii="Times New Roman" w:eastAsia="Times New Roman" w:hAnsi="Times New Roman"/>
          <w:kern w:val="22"/>
        </w:rPr>
        <w:t xml:space="preserve"> </w:t>
      </w:r>
      <w:r w:rsidRPr="000C457C">
        <w:rPr>
          <w:rFonts w:ascii="Times New Roman" w:eastAsia="Times New Roman" w:hAnsi="Times New Roman"/>
          <w:kern w:val="22"/>
        </w:rPr>
        <w:tab/>
        <w:t xml:space="preserve">DS </w:t>
      </w:r>
      <w:r w:rsidR="00085466" w:rsidRPr="000C457C">
        <w:rPr>
          <w:rFonts w:ascii="Times New Roman" w:eastAsia="Times New Roman" w:hAnsi="Times New Roman"/>
          <w:kern w:val="22"/>
        </w:rPr>
        <w:t>lecturers</w:t>
      </w:r>
      <w:r w:rsidRPr="000C457C">
        <w:rPr>
          <w:rFonts w:ascii="Times New Roman" w:eastAsia="Times New Roman" w:hAnsi="Times New Roman"/>
          <w:kern w:val="22"/>
        </w:rPr>
        <w:t>;</w:t>
      </w:r>
      <w:r w:rsidRPr="000C457C">
        <w:t xml:space="preserve"> </w:t>
      </w:r>
    </w:p>
    <w:p w:rsidR="00542D2E" w:rsidRPr="000C457C" w:rsidRDefault="00CB432A">
      <w:pPr>
        <w:numPr>
          <w:ilvl w:val="0"/>
          <w:numId w:val="1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Doctoral Student's Committee on Social Affairs (hereinafter referred to as "DSC");</w:t>
      </w:r>
    </w:p>
    <w:p w:rsidR="00542D2E" w:rsidRPr="000C457C" w:rsidRDefault="00CB432A">
      <w:pPr>
        <w:numPr>
          <w:ilvl w:val="0"/>
          <w:numId w:val="1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departments, institutes;</w:t>
      </w:r>
    </w:p>
    <w:p w:rsidR="00542D2E" w:rsidRPr="000C457C" w:rsidRDefault="00ED222D">
      <w:pPr>
        <w:numPr>
          <w:ilvl w:val="0"/>
          <w:numId w:val="1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the </w:t>
      </w:r>
      <w:r w:rsidR="00CB432A" w:rsidRPr="000C457C">
        <w:rPr>
          <w:rFonts w:ascii="Times New Roman" w:eastAsia="Times New Roman" w:hAnsi="Times New Roman"/>
          <w:kern w:val="22"/>
        </w:rPr>
        <w:t>OSA;</w:t>
      </w:r>
    </w:p>
    <w:p w:rsidR="00542D2E" w:rsidRPr="000C457C" w:rsidRDefault="00CB432A">
      <w:pPr>
        <w:numPr>
          <w:ilvl w:val="0"/>
          <w:numId w:val="1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the complex examination </w:t>
      </w:r>
      <w:r w:rsidR="00ED222D" w:rsidRPr="000C457C">
        <w:rPr>
          <w:rFonts w:ascii="Times New Roman" w:eastAsia="Times New Roman" w:hAnsi="Times New Roman"/>
          <w:kern w:val="22"/>
        </w:rPr>
        <w:t>jury</w:t>
      </w:r>
      <w:r w:rsidRPr="000C457C">
        <w:rPr>
          <w:rFonts w:ascii="Times New Roman" w:eastAsia="Times New Roman" w:hAnsi="Times New Roman"/>
          <w:kern w:val="22"/>
        </w:rPr>
        <w:t>;</w:t>
      </w:r>
    </w:p>
    <w:p w:rsidR="00542D2E" w:rsidRPr="000C457C" w:rsidRDefault="00CB432A">
      <w:pPr>
        <w:numPr>
          <w:ilvl w:val="0"/>
          <w:numId w:val="1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the doctoral </w:t>
      </w:r>
      <w:r w:rsidR="00ED222D" w:rsidRPr="000C457C">
        <w:rPr>
          <w:rFonts w:ascii="Times New Roman" w:eastAsia="Times New Roman" w:hAnsi="Times New Roman"/>
          <w:kern w:val="22"/>
        </w:rPr>
        <w:t>jury</w:t>
      </w:r>
      <w:r w:rsidRPr="000C457C">
        <w:rPr>
          <w:rFonts w:ascii="Times New Roman" w:eastAsia="Times New Roman" w:hAnsi="Times New Roman"/>
          <w:kern w:val="22"/>
        </w:rPr>
        <w:t>;</w:t>
      </w:r>
    </w:p>
    <w:p w:rsidR="00542D2E" w:rsidRPr="000C457C" w:rsidRDefault="00CB432A">
      <w:pPr>
        <w:numPr>
          <w:ilvl w:val="0"/>
          <w:numId w:val="1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the </w:t>
      </w:r>
      <w:r w:rsidR="00ED222D" w:rsidRPr="000C457C">
        <w:rPr>
          <w:rFonts w:ascii="Times New Roman" w:eastAsia="Times New Roman" w:hAnsi="Times New Roman"/>
          <w:kern w:val="22"/>
        </w:rPr>
        <w:t>opponent</w:t>
      </w:r>
      <w:r w:rsidRPr="000C457C">
        <w:rPr>
          <w:rFonts w:ascii="Times New Roman" w:eastAsia="Times New Roman" w:hAnsi="Times New Roman"/>
          <w:kern w:val="22"/>
        </w:rPr>
        <w:t>.</w:t>
      </w:r>
    </w:p>
    <w:p w:rsidR="00542D2E" w:rsidRPr="000C457C" w:rsidRDefault="00542D2E">
      <w:pPr>
        <w:tabs>
          <w:tab w:val="left" w:pos="851"/>
        </w:tabs>
        <w:autoSpaceDE w:val="0"/>
        <w:autoSpaceDN w:val="0"/>
        <w:adjustRightInd w:val="0"/>
        <w:spacing w:after="0" w:line="240" w:lineRule="auto"/>
        <w:ind w:left="851"/>
        <w:jc w:val="both"/>
        <w:rPr>
          <w:rFonts w:ascii="Times New Roman" w:eastAsia="Times New Roman" w:hAnsi="Times New Roman"/>
          <w:kern w:val="22"/>
        </w:rPr>
      </w:pPr>
    </w:p>
    <w:p w:rsidR="00542D2E" w:rsidRPr="000C457C" w:rsidRDefault="00CB432A">
      <w:pPr>
        <w:numPr>
          <w:ilvl w:val="0"/>
          <w:numId w:val="103"/>
        </w:numPr>
        <w:tabs>
          <w:tab w:val="left" w:pos="426"/>
        </w:tabs>
        <w:spacing w:after="0" w:line="240" w:lineRule="auto"/>
        <w:ind w:left="0" w:firstLine="0"/>
        <w:jc w:val="both"/>
        <w:rPr>
          <w:rFonts w:ascii="Times New Roman" w:eastAsia="Arial Unicode MS" w:hAnsi="Times New Roman"/>
          <w:kern w:val="22"/>
        </w:rPr>
      </w:pPr>
      <w:r w:rsidRPr="000C457C">
        <w:rPr>
          <w:rFonts w:ascii="Times New Roman" w:eastAsia="Arial Unicode MS" w:hAnsi="Times New Roman"/>
          <w:kern w:val="22"/>
        </w:rPr>
        <w:t xml:space="preserve">University bodies and persons indirectly involved in the doctoral process: </w:t>
      </w:r>
    </w:p>
    <w:p w:rsidR="00542D2E" w:rsidRPr="000C457C" w:rsidRDefault="00CB432A">
      <w:pPr>
        <w:numPr>
          <w:ilvl w:val="0"/>
          <w:numId w:val="11"/>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Senate;</w:t>
      </w:r>
    </w:p>
    <w:p w:rsidR="00542D2E" w:rsidRPr="000C457C" w:rsidRDefault="00CB432A">
      <w:pPr>
        <w:numPr>
          <w:ilvl w:val="0"/>
          <w:numId w:val="11"/>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Rector;</w:t>
      </w:r>
    </w:p>
    <w:p w:rsidR="00542D2E" w:rsidRPr="000C457C" w:rsidRDefault="00ED222D">
      <w:pPr>
        <w:numPr>
          <w:ilvl w:val="0"/>
          <w:numId w:val="11"/>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D</w:t>
      </w:r>
      <w:r w:rsidR="00CB432A" w:rsidRPr="000C457C">
        <w:rPr>
          <w:rFonts w:ascii="Times New Roman" w:eastAsia="Times New Roman" w:hAnsi="Times New Roman"/>
          <w:kern w:val="22"/>
        </w:rPr>
        <w:t>ean.</w:t>
      </w:r>
    </w:p>
    <w:p w:rsidR="00542D2E" w:rsidRPr="000C457C" w:rsidRDefault="00542D2E">
      <w:pPr>
        <w:pStyle w:val="Cmsor3"/>
        <w:jc w:val="center"/>
        <w:rPr>
          <w:sz w:val="22"/>
          <w:lang w:val="en-GB"/>
        </w:rPr>
      </w:pPr>
      <w:bookmarkStart w:id="26" w:name="_Toc462232273"/>
    </w:p>
    <w:p w:rsidR="00542D2E" w:rsidRPr="000C457C" w:rsidRDefault="00CB432A">
      <w:pPr>
        <w:pStyle w:val="Cmsor3"/>
        <w:jc w:val="center"/>
        <w:rPr>
          <w:sz w:val="22"/>
          <w:lang w:val="en-GB"/>
        </w:rPr>
      </w:pPr>
      <w:bookmarkStart w:id="27" w:name="_Toc20470638"/>
      <w:r w:rsidRPr="000C457C">
        <w:rPr>
          <w:b/>
          <w:sz w:val="22"/>
          <w:lang w:val="en-GB"/>
        </w:rPr>
        <w:t>The Doctoral Council of the Discipline</w:t>
      </w:r>
      <w:bookmarkEnd w:id="27"/>
    </w:p>
    <w:p w:rsidR="00542D2E" w:rsidRPr="000C457C" w:rsidRDefault="003414F5">
      <w:pPr>
        <w:spacing w:after="0" w:line="240" w:lineRule="auto"/>
        <w:jc w:val="center"/>
        <w:rPr>
          <w:rFonts w:ascii="Times New Roman" w:hAnsi="Times New Roman"/>
          <w:b/>
        </w:rPr>
      </w:pPr>
      <w:r w:rsidRPr="000C457C">
        <w:rPr>
          <w:rFonts w:ascii="Times New Roman" w:hAnsi="Times New Roman"/>
          <w:b/>
        </w:rPr>
        <w:t>Section</w:t>
      </w:r>
      <w:r w:rsidR="00CB432A" w:rsidRPr="000C457C">
        <w:rPr>
          <w:rFonts w:ascii="Times New Roman" w:hAnsi="Times New Roman"/>
          <w:b/>
        </w:rPr>
        <w:t xml:space="preserve"> 12</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ED222D">
      <w:pPr>
        <w:numPr>
          <w:ilvl w:val="0"/>
          <w:numId w:val="104"/>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w:t>
      </w:r>
      <w:r w:rsidR="00CB432A" w:rsidRPr="000C457C">
        <w:rPr>
          <w:rFonts w:ascii="Times New Roman" w:eastAsia="Times New Roman" w:hAnsi="Times New Roman"/>
          <w:kern w:val="22"/>
        </w:rPr>
        <w:t>DCD is a disciplinary body established by the UDHC and has its own responsibilities and competencies. The DCD is governed by the rules of procedure approved by the UDHC.</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04"/>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DCD members are ex officio </w:t>
      </w:r>
      <w:r w:rsidR="001766D0" w:rsidRPr="000C457C">
        <w:rPr>
          <w:rFonts w:ascii="Times New Roman" w:eastAsia="Times New Roman" w:hAnsi="Times New Roman"/>
          <w:kern w:val="22"/>
        </w:rPr>
        <w:t xml:space="preserve">core </w:t>
      </w:r>
      <w:r w:rsidRPr="000C457C">
        <w:rPr>
          <w:rFonts w:ascii="Times New Roman" w:eastAsia="Times New Roman" w:hAnsi="Times New Roman"/>
          <w:kern w:val="22"/>
        </w:rPr>
        <w:t>members of the DS. Furth</w:t>
      </w:r>
      <w:r w:rsidR="001766D0" w:rsidRPr="000C457C">
        <w:rPr>
          <w:rFonts w:ascii="Times New Roman" w:eastAsia="Times New Roman" w:hAnsi="Times New Roman"/>
          <w:kern w:val="22"/>
        </w:rPr>
        <w:t>er members are proposed by the h</w:t>
      </w:r>
      <w:r w:rsidRPr="000C457C">
        <w:rPr>
          <w:rFonts w:ascii="Times New Roman" w:eastAsia="Times New Roman" w:hAnsi="Times New Roman"/>
          <w:kern w:val="22"/>
        </w:rPr>
        <w:t xml:space="preserve">ead of the DS, with at least 2 persons not employed by the University. The composition and staffing of the DCD shall be governed by the provisions of Article 9 (1) of the </w:t>
      </w:r>
      <w:r w:rsidR="00222CF3" w:rsidRPr="000C457C">
        <w:rPr>
          <w:rFonts w:ascii="Times New Roman" w:eastAsia="Times New Roman" w:hAnsi="Times New Roman"/>
          <w:kern w:val="22"/>
        </w:rPr>
        <w:t>Decree</w:t>
      </w:r>
      <w:r w:rsidRPr="000C457C">
        <w:rPr>
          <w:rFonts w:ascii="Times New Roman" w:eastAsia="Times New Roman" w:hAnsi="Times New Roman"/>
          <w:kern w:val="22"/>
        </w:rPr>
        <w:t xml:space="preserve">. </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04"/>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DCD is chaired by the head of the DS, and in the case of multiple DSs operating in the same discipline, the selection of the DCD chair - among the DS </w:t>
      </w:r>
      <w:r w:rsidR="00FA4D06" w:rsidRPr="000C457C">
        <w:rPr>
          <w:rFonts w:ascii="Times New Roman" w:eastAsia="Times New Roman" w:hAnsi="Times New Roman"/>
          <w:kern w:val="22"/>
        </w:rPr>
        <w:t>heads</w:t>
      </w:r>
      <w:r w:rsidRPr="000C457C">
        <w:rPr>
          <w:rFonts w:ascii="Times New Roman" w:eastAsia="Times New Roman" w:hAnsi="Times New Roman"/>
          <w:kern w:val="22"/>
        </w:rPr>
        <w:t xml:space="preserve"> - is made by the UDHC. A member of the DCD is also a doctoral student with consultation rights called upon by the Doctoral Student Union (</w:t>
      </w:r>
      <w:r w:rsidR="00FA4D06" w:rsidRPr="000C457C">
        <w:rPr>
          <w:rFonts w:ascii="Times New Roman" w:eastAsia="Times New Roman" w:hAnsi="Times New Roman"/>
          <w:kern w:val="22"/>
        </w:rPr>
        <w:t xml:space="preserve">hereinafter referred to as </w:t>
      </w:r>
      <w:r w:rsidRPr="000C457C">
        <w:rPr>
          <w:rFonts w:ascii="Times New Roman" w:eastAsia="Times New Roman" w:hAnsi="Times New Roman"/>
          <w:kern w:val="22"/>
        </w:rPr>
        <w:t>DSU).</w:t>
      </w:r>
      <w:r w:rsidRPr="000C457C">
        <w:t xml:space="preserve"> </w:t>
      </w:r>
      <w:r w:rsidRPr="000C457C">
        <w:rPr>
          <w:rFonts w:ascii="Times New Roman" w:eastAsia="Times New Roman" w:hAnsi="Times New Roman"/>
          <w:kern w:val="22"/>
        </w:rPr>
        <w:t xml:space="preserve">The DCD may request a </w:t>
      </w:r>
      <w:r w:rsidR="00FA4D06" w:rsidRPr="000C457C">
        <w:rPr>
          <w:rFonts w:ascii="Times New Roman" w:eastAsia="Times New Roman" w:hAnsi="Times New Roman"/>
          <w:kern w:val="22"/>
        </w:rPr>
        <w:t>scientific secretary</w:t>
      </w:r>
      <w:r w:rsidRPr="000C457C">
        <w:rPr>
          <w:rFonts w:ascii="Times New Roman" w:eastAsia="Times New Roman" w:hAnsi="Times New Roman"/>
          <w:kern w:val="22"/>
        </w:rPr>
        <w:t>, who shall attend meetings of the DCD in a consultative capacity. The permanent invitees of DCD  - with</w:t>
      </w:r>
      <w:r w:rsidR="00FA4D06" w:rsidRPr="000C457C">
        <w:rPr>
          <w:rFonts w:ascii="Times New Roman" w:eastAsia="Times New Roman" w:hAnsi="Times New Roman"/>
          <w:kern w:val="22"/>
        </w:rPr>
        <w:t xml:space="preserve"> consultation rights - are the D</w:t>
      </w:r>
      <w:r w:rsidRPr="000C457C">
        <w:rPr>
          <w:rFonts w:ascii="Times New Roman" w:eastAsia="Times New Roman" w:hAnsi="Times New Roman"/>
          <w:kern w:val="22"/>
        </w:rPr>
        <w:t>ean of the faculty of the discipline and leaders of the research areas of the DS.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04"/>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In the event of disqualification, the </w:t>
      </w:r>
      <w:r w:rsidR="00FA4D06" w:rsidRPr="000C457C">
        <w:rPr>
          <w:rFonts w:ascii="Times New Roman" w:eastAsia="Times New Roman" w:hAnsi="Times New Roman"/>
          <w:kern w:val="22"/>
        </w:rPr>
        <w:t>c</w:t>
      </w:r>
      <w:r w:rsidRPr="000C457C">
        <w:rPr>
          <w:rFonts w:ascii="Times New Roman" w:eastAsia="Times New Roman" w:hAnsi="Times New Roman"/>
          <w:kern w:val="22"/>
        </w:rPr>
        <w:t xml:space="preserve">hair of the DCD shall be replaced by the </w:t>
      </w:r>
      <w:r w:rsidR="00FA4D06" w:rsidRPr="000C457C">
        <w:rPr>
          <w:rFonts w:ascii="Times New Roman" w:eastAsia="Times New Roman" w:hAnsi="Times New Roman"/>
          <w:kern w:val="22"/>
        </w:rPr>
        <w:t>v</w:t>
      </w:r>
      <w:r w:rsidRPr="000C457C">
        <w:rPr>
          <w:rFonts w:ascii="Times New Roman" w:eastAsia="Times New Roman" w:hAnsi="Times New Roman"/>
          <w:kern w:val="22"/>
        </w:rPr>
        <w:t>ice-</w:t>
      </w:r>
      <w:r w:rsidR="00FA4D06" w:rsidRPr="000C457C">
        <w:rPr>
          <w:rFonts w:ascii="Times New Roman" w:eastAsia="Times New Roman" w:hAnsi="Times New Roman"/>
          <w:kern w:val="22"/>
        </w:rPr>
        <w:t>c</w:t>
      </w:r>
      <w:r w:rsidRPr="000C457C">
        <w:rPr>
          <w:rFonts w:ascii="Times New Roman" w:eastAsia="Times New Roman" w:hAnsi="Times New Roman"/>
          <w:kern w:val="22"/>
        </w:rPr>
        <w:t xml:space="preserve">hair of the DS with voting rights if there is a deputy in the </w:t>
      </w:r>
      <w:r w:rsidR="00FA4D06" w:rsidRPr="000C457C">
        <w:rPr>
          <w:rFonts w:ascii="Times New Roman" w:eastAsia="Times New Roman" w:hAnsi="Times New Roman"/>
          <w:kern w:val="22"/>
        </w:rPr>
        <w:t>c</w:t>
      </w:r>
      <w:r w:rsidRPr="000C457C">
        <w:rPr>
          <w:rFonts w:ascii="Times New Roman" w:eastAsia="Times New Roman" w:hAnsi="Times New Roman"/>
          <w:kern w:val="22"/>
        </w:rPr>
        <w:t xml:space="preserve">hair-led DS. In the absence of a </w:t>
      </w:r>
      <w:r w:rsidR="00FA4D06" w:rsidRPr="000C457C">
        <w:rPr>
          <w:rFonts w:ascii="Times New Roman" w:eastAsia="Times New Roman" w:hAnsi="Times New Roman"/>
          <w:kern w:val="22"/>
        </w:rPr>
        <w:t>vice-c</w:t>
      </w:r>
      <w:r w:rsidRPr="000C457C">
        <w:rPr>
          <w:rFonts w:ascii="Times New Roman" w:eastAsia="Times New Roman" w:hAnsi="Times New Roman"/>
          <w:kern w:val="22"/>
        </w:rPr>
        <w:t>hair of the DS, a proxy member of the DS'</w:t>
      </w:r>
      <w:r w:rsidR="00FA4D06" w:rsidRPr="000C457C">
        <w:rPr>
          <w:rFonts w:ascii="Times New Roman" w:eastAsia="Times New Roman" w:hAnsi="Times New Roman"/>
          <w:kern w:val="22"/>
        </w:rPr>
        <w:t>s core</w:t>
      </w:r>
      <w:r w:rsidRPr="000C457C">
        <w:rPr>
          <w:rFonts w:ascii="Times New Roman" w:eastAsia="Times New Roman" w:hAnsi="Times New Roman"/>
          <w:kern w:val="22"/>
        </w:rPr>
        <w:t xml:space="preserve"> members is eligible.</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04"/>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composition of the DCD is proposed by the </w:t>
      </w:r>
      <w:r w:rsidR="00FA4D06" w:rsidRPr="000C457C">
        <w:rPr>
          <w:rFonts w:ascii="Times New Roman" w:eastAsia="Times New Roman" w:hAnsi="Times New Roman"/>
          <w:kern w:val="22"/>
        </w:rPr>
        <w:t>h</w:t>
      </w:r>
      <w:r w:rsidRPr="000C457C">
        <w:rPr>
          <w:rFonts w:ascii="Times New Roman" w:eastAsia="Times New Roman" w:hAnsi="Times New Roman"/>
          <w:kern w:val="22"/>
        </w:rPr>
        <w:t xml:space="preserve">ead of the DS and approved by the UDHC. </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04"/>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term of office of members shall be five years and may be renewed several times. </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04"/>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appeal forum for DCD is the UDHC.</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numPr>
          <w:ilvl w:val="0"/>
          <w:numId w:val="104"/>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Tasks and competencies of the DCD:</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decide on research topics and supervisors for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prepare the discipline-specific part of the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plan;</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decide on the </w:t>
      </w:r>
      <w:r w:rsidR="00E72636" w:rsidRPr="000C457C">
        <w:rPr>
          <w:rFonts w:ascii="Times New Roman" w:eastAsia="Times New Roman" w:hAnsi="Times New Roman"/>
          <w:kern w:val="22"/>
        </w:rPr>
        <w:t>lecturers</w:t>
      </w:r>
      <w:r w:rsidRPr="000C457C">
        <w:rPr>
          <w:rFonts w:ascii="Times New Roman" w:eastAsia="Times New Roman" w:hAnsi="Times New Roman"/>
          <w:kern w:val="22"/>
        </w:rPr>
        <w:t>;</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decide on approval of unpublished individual research topics;</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decide on the principles, frameworks of the work of the supervisors and determine the tasks of the supervisors during and after the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of doctoral students;</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appoint members of the doctoral selection committee;</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lastRenderedPageBreak/>
        <w:t>decide on the admission of students;</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decide on credit recognition;</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decide on postponement (pausing), study, disciplinary and examination matters of doctoral students, and termination of the student status, if it is not automatically terminated;</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decide on the doctoral student's doctoral topic and the title of the dissertation;</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decide on requests for change of supervisor;</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decide the requirements for a complex examination;</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decide on the admission of students for complex examination;</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decide on the subjects of the complex examination on the basis of the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plan, establish the complex examination committee;</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decide to initiate the degree process;</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decide on the official reviewers of the doctoral thesis, appoint the members of the jury;    </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decide on the application for closed </w:t>
      </w:r>
      <w:r w:rsidR="00347024" w:rsidRPr="000C457C">
        <w:rPr>
          <w:rFonts w:ascii="Times New Roman" w:eastAsia="Times New Roman" w:hAnsi="Times New Roman"/>
          <w:kern w:val="22"/>
        </w:rPr>
        <w:t>defence</w:t>
      </w:r>
      <w:r w:rsidRPr="000C457C">
        <w:rPr>
          <w:rFonts w:ascii="Times New Roman" w:eastAsia="Times New Roman" w:hAnsi="Times New Roman"/>
          <w:kern w:val="22"/>
        </w:rPr>
        <w:t xml:space="preserve"> on the basis of the opinion of the jury;</w:t>
      </w:r>
    </w:p>
    <w:p w:rsidR="00542D2E" w:rsidRPr="000C457C" w:rsidRDefault="00CB432A">
      <w:pPr>
        <w:numPr>
          <w:ilvl w:val="0"/>
          <w:numId w:val="8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make a recommendation to the UDHC on matters within its competence.</w:t>
      </w:r>
    </w:p>
    <w:p w:rsidR="00542D2E" w:rsidRPr="000C457C" w:rsidRDefault="00542D2E">
      <w:pPr>
        <w:pStyle w:val="Cmsor3"/>
        <w:jc w:val="center"/>
        <w:rPr>
          <w:b/>
          <w:sz w:val="22"/>
          <w:lang w:val="en-GB"/>
        </w:rPr>
      </w:pPr>
      <w:bookmarkStart w:id="28" w:name="_Toc462232276"/>
      <w:bookmarkEnd w:id="26"/>
    </w:p>
    <w:p w:rsidR="00542D2E" w:rsidRPr="000C457C" w:rsidRDefault="00CB432A">
      <w:pPr>
        <w:pStyle w:val="Cmsor3"/>
        <w:jc w:val="center"/>
        <w:rPr>
          <w:b/>
          <w:sz w:val="22"/>
          <w:lang w:val="en-GB"/>
        </w:rPr>
      </w:pPr>
      <w:bookmarkStart w:id="29" w:name="_Toc20470639"/>
      <w:r w:rsidRPr="000C457C">
        <w:rPr>
          <w:b/>
          <w:sz w:val="22"/>
          <w:lang w:val="en-GB"/>
        </w:rPr>
        <w:t>Doctoral school</w:t>
      </w:r>
      <w:bookmarkEnd w:id="28"/>
      <w:bookmarkEnd w:id="29"/>
    </w:p>
    <w:p w:rsidR="00542D2E" w:rsidRPr="000C457C" w:rsidRDefault="00542D2E">
      <w:pPr>
        <w:pStyle w:val="Cmsor4"/>
        <w:spacing w:before="0" w:after="0" w:line="240" w:lineRule="auto"/>
        <w:ind w:firstLine="0"/>
        <w:jc w:val="center"/>
        <w:rPr>
          <w:rFonts w:ascii="Times New Roman" w:hAnsi="Times New Roman"/>
          <w:i/>
          <w:lang w:val="en-GB"/>
        </w:rPr>
      </w:pPr>
      <w:bookmarkStart w:id="30" w:name="_Toc462232277"/>
    </w:p>
    <w:p w:rsidR="00542D2E" w:rsidRPr="000C457C" w:rsidRDefault="00CB432A">
      <w:pPr>
        <w:pStyle w:val="Cmsor4"/>
        <w:spacing w:before="0" w:after="0" w:line="240" w:lineRule="auto"/>
        <w:ind w:firstLine="0"/>
        <w:jc w:val="center"/>
        <w:rPr>
          <w:rFonts w:ascii="Times New Roman" w:hAnsi="Times New Roman"/>
          <w:i/>
          <w:lang w:val="en-GB"/>
        </w:rPr>
      </w:pPr>
      <w:bookmarkStart w:id="31" w:name="_Toc20470640"/>
      <w:r w:rsidRPr="000C457C">
        <w:rPr>
          <w:rFonts w:ascii="Times New Roman" w:hAnsi="Times New Roman"/>
          <w:i/>
          <w:lang w:val="en-GB"/>
        </w:rPr>
        <w:t>Establishment</w:t>
      </w:r>
      <w:bookmarkEnd w:id="30"/>
      <w:r w:rsidRPr="000C457C">
        <w:rPr>
          <w:rFonts w:ascii="Times New Roman" w:hAnsi="Times New Roman"/>
          <w:i/>
          <w:lang w:val="en-GB"/>
        </w:rPr>
        <w:t xml:space="preserve"> and members of the doctoral school</w:t>
      </w:r>
      <w:bookmarkEnd w:id="31"/>
    </w:p>
    <w:p w:rsidR="00542D2E" w:rsidRPr="000C457C" w:rsidRDefault="003414F5">
      <w:pPr>
        <w:spacing w:after="0" w:line="240" w:lineRule="auto"/>
        <w:jc w:val="center"/>
        <w:rPr>
          <w:rFonts w:ascii="Times New Roman" w:hAnsi="Times New Roman"/>
          <w:b/>
        </w:rPr>
      </w:pPr>
      <w:r w:rsidRPr="000C457C">
        <w:rPr>
          <w:rFonts w:ascii="Times New Roman" w:hAnsi="Times New Roman"/>
          <w:b/>
        </w:rPr>
        <w:t>Section</w:t>
      </w:r>
      <w:r w:rsidR="00CB432A" w:rsidRPr="000C457C">
        <w:rPr>
          <w:rFonts w:ascii="Times New Roman" w:hAnsi="Times New Roman"/>
          <w:b/>
        </w:rPr>
        <w:t xml:space="preserve"> 13</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NHE Act 12. (3) The Senate (…) </w:t>
      </w:r>
      <w:r w:rsidRPr="000C457C">
        <w:rPr>
          <w:rFonts w:ascii="Times New Roman" w:hAnsi="Times New Roman"/>
          <w:b/>
          <w:i/>
          <w:iCs/>
        </w:rPr>
        <w:t xml:space="preserve">h) </w:t>
      </w:r>
      <w:r w:rsidRPr="000C457C">
        <w:rPr>
          <w:rFonts w:ascii="Times New Roman" w:hAnsi="Times New Roman"/>
          <w:b/>
          <w:i/>
        </w:rPr>
        <w:t xml:space="preserve">shall also decide on </w:t>
      </w:r>
      <w:r w:rsidRPr="000C457C">
        <w:rPr>
          <w:rFonts w:ascii="Times New Roman" w:hAnsi="Times New Roman"/>
          <w:b/>
          <w:i/>
          <w:iCs/>
        </w:rPr>
        <w:t xml:space="preserve">hd) </w:t>
      </w:r>
      <w:r w:rsidRPr="000C457C">
        <w:rPr>
          <w:rFonts w:ascii="Times New Roman" w:hAnsi="Times New Roman"/>
          <w:b/>
          <w:i/>
        </w:rPr>
        <w:t xml:space="preserve">the establishment, dissolution of the doctoral school and the commencement of the doctoral </w:t>
      </w:r>
      <w:r w:rsidR="003C19C5" w:rsidRPr="000C457C">
        <w:rPr>
          <w:rFonts w:ascii="Times New Roman" w:hAnsi="Times New Roman"/>
          <w:b/>
          <w:i/>
        </w:rPr>
        <w:t>programmes</w:t>
      </w:r>
      <w:r w:rsidRPr="000C457C">
        <w:rPr>
          <w:rFonts w:ascii="Times New Roman" w:hAnsi="Times New Roman"/>
          <w:b/>
          <w:i/>
        </w:rPr>
        <w:t xml:space="preserve"> (…).</w:t>
      </w:r>
    </w:p>
    <w:p w:rsidR="00542D2E" w:rsidRPr="000C457C" w:rsidRDefault="00542D2E">
      <w:pPr>
        <w:spacing w:after="0" w:line="240" w:lineRule="auto"/>
        <w:jc w:val="both"/>
        <w:rPr>
          <w:rFonts w:ascii="Times New Roman" w:hAnsi="Times New Roman"/>
          <w:b/>
          <w:i/>
        </w:rPr>
      </w:pPr>
    </w:p>
    <w:p w:rsidR="00542D2E" w:rsidRPr="000C457C" w:rsidRDefault="00222CF3">
      <w:pPr>
        <w:spacing w:after="0" w:line="240" w:lineRule="auto"/>
        <w:jc w:val="both"/>
        <w:rPr>
          <w:rFonts w:ascii="Times New Roman" w:hAnsi="Times New Roman"/>
          <w:b/>
          <w:i/>
        </w:rPr>
      </w:pPr>
      <w:r w:rsidRPr="000C457C">
        <w:rPr>
          <w:rFonts w:ascii="Times New Roman" w:hAnsi="Times New Roman"/>
          <w:b/>
          <w:i/>
        </w:rPr>
        <w:t>Article</w:t>
      </w:r>
      <w:r w:rsidR="00CB432A" w:rsidRPr="000C457C">
        <w:rPr>
          <w:rFonts w:ascii="Times New Roman" w:hAnsi="Times New Roman"/>
          <w:b/>
          <w:i/>
        </w:rPr>
        <w:t xml:space="preserve"> 1 (1) </w:t>
      </w:r>
      <w:r w:rsidRPr="000C457C">
        <w:rPr>
          <w:rFonts w:ascii="Times New Roman" w:hAnsi="Times New Roman"/>
          <w:b/>
          <w:i/>
        </w:rPr>
        <w:t xml:space="preserve">of the Decree: </w:t>
      </w:r>
      <w:r w:rsidR="00CB432A" w:rsidRPr="000C457C">
        <w:rPr>
          <w:rFonts w:ascii="Times New Roman" w:hAnsi="Times New Roman"/>
          <w:b/>
          <w:i/>
        </w:rPr>
        <w:t xml:space="preserve">Doctoral </w:t>
      </w:r>
      <w:r w:rsidR="003C19C5" w:rsidRPr="000C457C">
        <w:rPr>
          <w:rFonts w:ascii="Times New Roman" w:hAnsi="Times New Roman"/>
          <w:b/>
          <w:i/>
        </w:rPr>
        <w:t>programmes</w:t>
      </w:r>
      <w:r w:rsidR="00CB432A" w:rsidRPr="000C457C">
        <w:rPr>
          <w:rFonts w:ascii="Times New Roman" w:hAnsi="Times New Roman"/>
          <w:b/>
          <w:i/>
        </w:rPr>
        <w:t xml:space="preserve"> may be continued only within the framework of a doctoral school.</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(2) When establishing a doctoral school, indicate the discipline area, including the discipline or branch of art in which the doctoral program is to be pursued. Interdisciplinary and cross</w:t>
      </w:r>
      <w:r w:rsidR="00347024" w:rsidRPr="000C457C">
        <w:rPr>
          <w:rFonts w:ascii="Times New Roman" w:hAnsi="Times New Roman"/>
          <w:b/>
          <w:i/>
        </w:rPr>
        <w:t>-</w:t>
      </w:r>
      <w:r w:rsidRPr="000C457C">
        <w:rPr>
          <w:rFonts w:ascii="Times New Roman" w:hAnsi="Times New Roman"/>
          <w:b/>
          <w:i/>
        </w:rPr>
        <w:t>disciplinary research can be used to identify professional activities reflecting the operational framework of the doctoral school.</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Article 2 (1) The establishment of a doctoral school may be initiated by at least seven core members. Most of the core members are professors. A person may be a member of only one doctoral school at a time.</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(2)</w:t>
      </w:r>
      <w:r w:rsidRPr="000C457C">
        <w:rPr>
          <w:rFonts w:ascii="Times New Roman" w:hAnsi="Times New Roman"/>
          <w:b/>
          <w:i/>
          <w:vertAlign w:val="superscript"/>
        </w:rPr>
        <w:t xml:space="preserve"> </w:t>
      </w:r>
      <w:r w:rsidRPr="000C457C">
        <w:rPr>
          <w:rFonts w:ascii="Times New Roman" w:hAnsi="Times New Roman"/>
          <w:b/>
          <w:i/>
        </w:rPr>
        <w:t xml:space="preserve">A multidisciplinary doctoral school shall have at least nine core members and at least three core members per discipline, most of whom shall be university </w:t>
      </w:r>
      <w:r w:rsidR="00073D33" w:rsidRPr="000C457C">
        <w:rPr>
          <w:rFonts w:ascii="Times New Roman" w:hAnsi="Times New Roman"/>
          <w:b/>
          <w:i/>
        </w:rPr>
        <w:t>lecturers</w:t>
      </w:r>
      <w:r w:rsidRPr="000C457C">
        <w:rPr>
          <w:rFonts w:ascii="Times New Roman" w:hAnsi="Times New Roman"/>
          <w:b/>
          <w:i/>
        </w:rPr>
        <w:t xml:space="preserve"> and shall carry out their research in the discipline concerned. In doctoral schools in the field of education, there may also be a core member of the discipline related to teacher education.</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(3) A core member may be who</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(a)</w:t>
      </w:r>
      <w:r w:rsidRPr="000C457C">
        <w:rPr>
          <w:rFonts w:ascii="Times New Roman" w:hAnsi="Times New Roman"/>
          <w:b/>
          <w:i/>
          <w:iCs/>
          <w:vertAlign w:val="superscript"/>
        </w:rPr>
        <w:t xml:space="preserve"> </w:t>
      </w:r>
      <w:r w:rsidRPr="000C457C">
        <w:rPr>
          <w:rFonts w:ascii="Times New Roman" w:hAnsi="Times New Roman"/>
          <w:b/>
          <w:i/>
        </w:rPr>
        <w:t>holds a scientific degree;</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b) is</w:t>
      </w:r>
      <w:r w:rsidRPr="000C457C">
        <w:rPr>
          <w:rFonts w:ascii="Times New Roman" w:hAnsi="Times New Roman"/>
          <w:b/>
          <w:i/>
          <w:iCs/>
          <w:vertAlign w:val="superscript"/>
        </w:rPr>
        <w:t xml:space="preserve"> </w:t>
      </w:r>
      <w:r w:rsidRPr="000C457C">
        <w:rPr>
          <w:rFonts w:ascii="Times New Roman" w:hAnsi="Times New Roman"/>
          <w:b/>
          <w:i/>
        </w:rPr>
        <w:t>engaged in continuous high-level scientific activity in the discipline and research field of the doctoral school, which scientific activity, not including artistic activity, shall be examined in accordance with the National Scientific Bibliographic Database (hereinafter</w:t>
      </w:r>
      <w:r w:rsidR="00073D33" w:rsidRPr="000C457C">
        <w:rPr>
          <w:rFonts w:ascii="Times New Roman" w:hAnsi="Times New Roman"/>
          <w:b/>
          <w:i/>
        </w:rPr>
        <w:t xml:space="preserve"> referred to as Database</w:t>
      </w:r>
      <w:r w:rsidRPr="000C457C">
        <w:rPr>
          <w:rFonts w:ascii="Times New Roman" w:hAnsi="Times New Roman"/>
          <w:b/>
          <w:i/>
        </w:rPr>
        <w:t xml:space="preserve">) as defined in Article 3 (1) (o ) of Act XL of 1994 on the Hungarian Academy of Sciences.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(c) in the case of habilitation based on artistic works, his or her works are known and recognized nationally and internationally, as evidenced by the positive echoes of international art forums;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(d) he / she has demonstrated the ability to lead doctoral students by achieving at least one doctoral degree under his / her supervision; and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(e) is employed as a </w:t>
      </w:r>
      <w:r w:rsidR="00682032" w:rsidRPr="000C457C">
        <w:rPr>
          <w:rFonts w:ascii="Times New Roman" w:hAnsi="Times New Roman"/>
          <w:b/>
          <w:i/>
        </w:rPr>
        <w:t>lecturer</w:t>
      </w:r>
      <w:r w:rsidRPr="000C457C">
        <w:rPr>
          <w:rFonts w:ascii="Times New Roman" w:hAnsi="Times New Roman"/>
          <w:b/>
          <w:i/>
        </w:rPr>
        <w:t xml:space="preserve"> or research staff members at the university, full-time, in employment or as civil servant,</w:t>
      </w:r>
      <w:r w:rsidR="00682032" w:rsidRPr="000C457C">
        <w:rPr>
          <w:rFonts w:ascii="Times New Roman" w:hAnsi="Times New Roman"/>
          <w:b/>
          <w:i/>
        </w:rPr>
        <w:t xml:space="preserve"> </w:t>
      </w:r>
      <w:r w:rsidRPr="000C457C">
        <w:rPr>
          <w:rFonts w:ascii="Times New Roman" w:hAnsi="Times New Roman"/>
          <w:b/>
          <w:i/>
        </w:rPr>
        <w:t>who has marked this higher education institution for concerning the existence of operational requirements of higher education institutions, pursuant to Article 26 (3) of Act CCIV of 2011 on National Higher Education; (hereinafter</w:t>
      </w:r>
      <w:r w:rsidR="00682032" w:rsidRPr="000C457C">
        <w:rPr>
          <w:rFonts w:ascii="Times New Roman" w:hAnsi="Times New Roman"/>
          <w:b/>
          <w:i/>
        </w:rPr>
        <w:t xml:space="preserve"> referred to as</w:t>
      </w:r>
      <w:r w:rsidRPr="000C457C">
        <w:rPr>
          <w:rFonts w:ascii="Times New Roman" w:hAnsi="Times New Roman"/>
          <w:b/>
          <w:i/>
        </w:rPr>
        <w:t xml:space="preserve"> NHE Act).</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(4) If </w:t>
      </w:r>
      <w:r w:rsidRPr="000C457C">
        <w:rPr>
          <w:rFonts w:ascii="Times New Roman" w:hAnsi="Times New Roman"/>
          <w:b/>
          <w:i/>
          <w:iCs/>
        </w:rPr>
        <w:t>the conditions of (3) (a) to (d</w:t>
      </w:r>
      <w:r w:rsidRPr="000C457C">
        <w:rPr>
          <w:rFonts w:ascii="Times New Roman" w:hAnsi="Times New Roman"/>
          <w:b/>
          <w:i/>
        </w:rPr>
        <w:t>) are met, a Professor Emeritus, or Professor Emerita (here</w:t>
      </w:r>
      <w:r w:rsidR="00682032" w:rsidRPr="000C457C">
        <w:rPr>
          <w:rFonts w:ascii="Times New Roman" w:hAnsi="Times New Roman"/>
          <w:b/>
          <w:i/>
        </w:rPr>
        <w:t>inafter jointly referred to as Professor Emeritus</w:t>
      </w:r>
      <w:r w:rsidRPr="000C457C">
        <w:rPr>
          <w:rFonts w:ascii="Times New Roman" w:hAnsi="Times New Roman"/>
          <w:b/>
          <w:i/>
        </w:rPr>
        <w:t>) as per Article 32 (1) of the NHE Act, may become core member of the doctoral school of the higher education institution in which he or she has emerited, for the establishment of a doctoral school</w:t>
      </w:r>
      <w:r w:rsidR="005F22A4" w:rsidRPr="000C457C">
        <w:rPr>
          <w:rFonts w:ascii="Times New Roman" w:hAnsi="Times New Roman"/>
          <w:b/>
          <w:i/>
        </w:rPr>
        <w:t>, with the approval of the doctoral council</w:t>
      </w:r>
      <w:r w:rsidRPr="000C457C">
        <w:rPr>
          <w:rFonts w:ascii="Times New Roman" w:hAnsi="Times New Roman"/>
          <w:b/>
          <w:i/>
        </w:rPr>
        <w:t xml:space="preserve"> </w:t>
      </w:r>
      <w:r w:rsidRPr="000C457C">
        <w:rPr>
          <w:rFonts w:ascii="Times New Roman" w:hAnsi="Times New Roman"/>
          <w:b/>
          <w:i/>
        </w:rPr>
        <w:lastRenderedPageBreak/>
        <w:t xml:space="preserve">(hereinafter </w:t>
      </w:r>
      <w:r w:rsidR="005F22A4" w:rsidRPr="000C457C">
        <w:rPr>
          <w:rFonts w:ascii="Times New Roman" w:hAnsi="Times New Roman"/>
          <w:b/>
          <w:i/>
        </w:rPr>
        <w:t xml:space="preserve">referred to as </w:t>
      </w:r>
      <w:r w:rsidRPr="000C457C">
        <w:rPr>
          <w:rFonts w:ascii="Times New Roman" w:hAnsi="Times New Roman"/>
          <w:b/>
          <w:i/>
        </w:rPr>
        <w:t xml:space="preserve">Doctoral </w:t>
      </w:r>
      <w:r w:rsidR="005F22A4" w:rsidRPr="000C457C">
        <w:rPr>
          <w:rFonts w:ascii="Times New Roman" w:hAnsi="Times New Roman"/>
          <w:b/>
          <w:i/>
        </w:rPr>
        <w:t>Council)</w:t>
      </w:r>
      <w:r w:rsidRPr="000C457C">
        <w:rPr>
          <w:rFonts w:ascii="Times New Roman" w:hAnsi="Times New Roman"/>
          <w:b/>
          <w:i/>
        </w:rPr>
        <w:t>. One of the Professor Emeritus members may be considered for the core members defined in Article 2 (1), and one member per discipline for the core members defined in Article 2 (2).</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(5) In addition to the conditions set forth in 3 (</w:t>
      </w:r>
      <w:r w:rsidRPr="000C457C">
        <w:rPr>
          <w:rFonts w:ascii="Times New Roman" w:hAnsi="Times New Roman"/>
          <w:b/>
          <w:i/>
          <w:iCs/>
        </w:rPr>
        <w:t>a) to (d)</w:t>
      </w:r>
      <w:r w:rsidRPr="000C457C">
        <w:rPr>
          <w:rFonts w:ascii="Times New Roman" w:hAnsi="Times New Roman"/>
          <w:b/>
          <w:i/>
        </w:rPr>
        <w:t>, a core member may also be a research advisor or research professor employed full-time, in employment or public-service with the title "Doctor of Hungarian Academy of Sciences", if the higher education institute has entered into an agreement with the research institute concerning this topic. Up to two of them may be considered for the core members defined in Article 2 (1), and for the core members defined in Article 2 (2), one member per discipline.</w:t>
      </w:r>
    </w:p>
    <w:p w:rsidR="00542D2E" w:rsidRPr="000C457C" w:rsidRDefault="00502A4B">
      <w:pPr>
        <w:spacing w:after="0" w:line="240" w:lineRule="auto"/>
        <w:jc w:val="both"/>
        <w:rPr>
          <w:rFonts w:ascii="Times New Roman" w:hAnsi="Times New Roman"/>
          <w:b/>
          <w:i/>
        </w:rPr>
      </w:pPr>
      <w:r w:rsidRPr="000C457C">
        <w:rPr>
          <w:rFonts w:ascii="Times New Roman" w:hAnsi="Times New Roman"/>
          <w:b/>
          <w:i/>
        </w:rPr>
        <w:t>Article</w:t>
      </w:r>
      <w:r w:rsidR="00CB432A" w:rsidRPr="000C457C">
        <w:rPr>
          <w:rFonts w:ascii="Times New Roman" w:hAnsi="Times New Roman"/>
          <w:b/>
          <w:i/>
        </w:rPr>
        <w:t xml:space="preserve"> 3 The core member</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a) </w:t>
      </w:r>
      <w:r w:rsidRPr="000C457C">
        <w:rPr>
          <w:rFonts w:ascii="Times New Roman" w:hAnsi="Times New Roman"/>
          <w:b/>
          <w:i/>
        </w:rPr>
        <w:t xml:space="preserve">must have complied with the requirements of Article 2 for at least one </w:t>
      </w:r>
      <w:r w:rsidR="003C19C5" w:rsidRPr="000C457C">
        <w:rPr>
          <w:rFonts w:ascii="Times New Roman" w:hAnsi="Times New Roman"/>
          <w:b/>
          <w:i/>
        </w:rPr>
        <w:t>programmes</w:t>
      </w:r>
      <w:r w:rsidRPr="000C457C">
        <w:rPr>
          <w:rFonts w:ascii="Times New Roman" w:hAnsi="Times New Roman"/>
          <w:b/>
          <w:i/>
        </w:rPr>
        <w:t xml:space="preserve"> cycle and for the duration of the cycle qualification procedure, and</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b) </w:t>
      </w:r>
      <w:r w:rsidRPr="000C457C">
        <w:rPr>
          <w:rFonts w:ascii="Times New Roman" w:hAnsi="Times New Roman"/>
          <w:b/>
          <w:i/>
        </w:rPr>
        <w:t>has to undertake to carry out supervision at the doctoral school.</w:t>
      </w:r>
      <w:r w:rsidRPr="000C457C">
        <w:t xml:space="preserve"> </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Article 4 (1) The head of the doctoral school shall be elected by the doctoral council from among the staff members of the doctoral school, on the proposal of the majority of the core members, and shall be appointed by the rector for a period not exceeding five years. The appointment may be renewed several times.</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(2) The teaching staff of the doctoral school shall be the </w:t>
      </w:r>
      <w:r w:rsidR="00502A4B" w:rsidRPr="000C457C">
        <w:rPr>
          <w:rFonts w:ascii="Times New Roman" w:hAnsi="Times New Roman"/>
          <w:b/>
          <w:i/>
        </w:rPr>
        <w:t>lecturers</w:t>
      </w:r>
      <w:r w:rsidRPr="000C457C">
        <w:rPr>
          <w:rFonts w:ascii="Times New Roman" w:hAnsi="Times New Roman"/>
          <w:b/>
          <w:i/>
        </w:rPr>
        <w:t xml:space="preserve"> and researchers of scientific degree who, on the proposal of the head of the doctoral school, are considered by the doctoral council to be capable of performing teaching, research and supervising duties within the doctoral school.</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Article 5 (1) Core members shall prepare the documents establishing the doctoral school, which shall include:</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a) </w:t>
      </w:r>
      <w:r w:rsidRPr="000C457C">
        <w:rPr>
          <w:rFonts w:ascii="Times New Roman" w:hAnsi="Times New Roman"/>
          <w:b/>
          <w:i/>
        </w:rPr>
        <w:t>the doctoral school's discipline are</w:t>
      </w:r>
      <w:r w:rsidR="00502A4B" w:rsidRPr="000C457C">
        <w:rPr>
          <w:rFonts w:ascii="Times New Roman" w:hAnsi="Times New Roman"/>
          <w:b/>
          <w:i/>
        </w:rPr>
        <w:t>a</w:t>
      </w:r>
      <w:r w:rsidRPr="000C457C">
        <w:rPr>
          <w:rFonts w:ascii="Times New Roman" w:hAnsi="Times New Roman"/>
          <w:b/>
          <w:i/>
        </w:rPr>
        <w:t xml:space="preserve"> and discipline classification;</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b) </w:t>
      </w:r>
      <w:r w:rsidRPr="000C457C">
        <w:rPr>
          <w:rFonts w:ascii="Times New Roman" w:hAnsi="Times New Roman"/>
          <w:b/>
          <w:i/>
        </w:rPr>
        <w:t>the master degree programs on which the higher education institution meets the requirements of Article 16 (2) of the NHE Act;</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(c) </w:t>
      </w:r>
      <w:r w:rsidRPr="000C457C">
        <w:rPr>
          <w:rFonts w:ascii="Times New Roman" w:hAnsi="Times New Roman"/>
          <w:b/>
          <w:i/>
        </w:rPr>
        <w:t>the name of the research area of the doctoral school;</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(d) </w:t>
      </w:r>
      <w:r w:rsidRPr="000C457C">
        <w:rPr>
          <w:rFonts w:ascii="Times New Roman" w:hAnsi="Times New Roman"/>
          <w:b/>
          <w:i/>
        </w:rPr>
        <w:t>the title of doctoral degree awarded as a result of the doctoral process;</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(e) </w:t>
      </w:r>
      <w:r w:rsidRPr="000C457C">
        <w:rPr>
          <w:rFonts w:ascii="Times New Roman" w:hAnsi="Times New Roman"/>
          <w:b/>
          <w:i/>
        </w:rPr>
        <w:t>the names of the candidate for the post of doctoral school, the core members of the doctoral school, the supervisors proposed for the first four years of the doctoral school, additional lecturers of the doctoral school, invited domestic and foreign lecturers, documentation of the most important scientific (in case of an artistic doctoral school, scientific or artistic) achievements and works of the previous five years;</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f)</w:t>
      </w:r>
      <w:r w:rsidRPr="000C457C">
        <w:rPr>
          <w:rFonts w:ascii="Times New Roman" w:hAnsi="Times New Roman"/>
          <w:b/>
          <w:i/>
          <w:iCs/>
          <w:vertAlign w:val="superscript"/>
        </w:rPr>
        <w:t xml:space="preserve"> </w:t>
      </w:r>
      <w:r w:rsidRPr="000C457C">
        <w:rPr>
          <w:rFonts w:ascii="Times New Roman" w:hAnsi="Times New Roman"/>
          <w:b/>
          <w:i/>
        </w:rPr>
        <w:t>the curriculum of the doctoral school corresponding to the 8th level of the Hungarian Qualifications Framework;</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g) </w:t>
      </w:r>
      <w:r w:rsidRPr="000C457C">
        <w:rPr>
          <w:rFonts w:ascii="Times New Roman" w:hAnsi="Times New Roman"/>
          <w:b/>
          <w:i/>
        </w:rPr>
        <w:t>the international relations of the doctoral school, which may be taken into account in its operation;</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h) </w:t>
      </w:r>
      <w:r w:rsidR="008B6ADE" w:rsidRPr="000C457C">
        <w:rPr>
          <w:rFonts w:ascii="Times New Roman" w:hAnsi="Times New Roman"/>
          <w:b/>
          <w:i/>
        </w:rPr>
        <w:t>the doctoral school</w:t>
      </w:r>
      <w:r w:rsidRPr="000C457C">
        <w:rPr>
          <w:rFonts w:ascii="Times New Roman" w:hAnsi="Times New Roman"/>
          <w:b/>
          <w:i/>
        </w:rPr>
        <w:t>'s quality assurance plan; and</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i) </w:t>
      </w:r>
      <w:r w:rsidRPr="000C457C">
        <w:rPr>
          <w:rFonts w:ascii="Times New Roman" w:hAnsi="Times New Roman"/>
          <w:b/>
          <w:i/>
        </w:rPr>
        <w:t>the operating rules of the doctoral school.</w:t>
      </w:r>
      <w:r w:rsidRPr="000C457C">
        <w:t xml:space="preserve"> </w:t>
      </w:r>
    </w:p>
    <w:p w:rsidR="00542D2E" w:rsidRPr="000C457C" w:rsidRDefault="008B6ADE">
      <w:pPr>
        <w:spacing w:after="0" w:line="240" w:lineRule="auto"/>
        <w:jc w:val="both"/>
        <w:rPr>
          <w:rFonts w:ascii="Times New Roman" w:hAnsi="Times New Roman"/>
          <w:b/>
          <w:i/>
        </w:rPr>
      </w:pPr>
      <w:r w:rsidRPr="000C457C">
        <w:rPr>
          <w:rFonts w:ascii="Times New Roman" w:hAnsi="Times New Roman"/>
          <w:b/>
          <w:i/>
        </w:rPr>
        <w:t>(</w:t>
      </w:r>
      <w:r w:rsidR="00CB432A" w:rsidRPr="000C457C">
        <w:rPr>
          <w:rFonts w:ascii="Times New Roman" w:hAnsi="Times New Roman"/>
          <w:b/>
          <w:i/>
        </w:rPr>
        <w:t>2</w:t>
      </w:r>
      <w:r w:rsidRPr="000C457C">
        <w:rPr>
          <w:rFonts w:ascii="Times New Roman" w:hAnsi="Times New Roman"/>
          <w:b/>
          <w:i/>
        </w:rPr>
        <w:t>)</w:t>
      </w:r>
      <w:r w:rsidR="00CB432A" w:rsidRPr="000C457C">
        <w:rPr>
          <w:rFonts w:ascii="Times New Roman" w:hAnsi="Times New Roman"/>
          <w:b/>
          <w:i/>
        </w:rPr>
        <w:t xml:space="preserve"> The documentation shall be accompanied by a declaration by the persons concerned that they accept the invitation and meet the conditions laid down in this </w:t>
      </w:r>
      <w:r w:rsidR="00222CF3" w:rsidRPr="000C457C">
        <w:rPr>
          <w:rFonts w:ascii="Times New Roman" w:hAnsi="Times New Roman"/>
          <w:b/>
          <w:i/>
        </w:rPr>
        <w:t>Decree</w:t>
      </w:r>
      <w:r w:rsidR="00CB432A" w:rsidRPr="000C457C">
        <w:rPr>
          <w:rFonts w:ascii="Times New Roman" w:hAnsi="Times New Roman"/>
          <w:b/>
          <w:i/>
        </w:rPr>
        <w:t xml:space="preserve"> for them.</w:t>
      </w:r>
    </w:p>
    <w:p w:rsidR="00542D2E" w:rsidRPr="000C457C" w:rsidRDefault="00CB432A" w:rsidP="00A461C9">
      <w:pPr>
        <w:spacing w:after="0" w:line="240" w:lineRule="auto"/>
        <w:ind w:right="-108"/>
        <w:jc w:val="both"/>
        <w:rPr>
          <w:rFonts w:ascii="Times New Roman" w:hAnsi="Times New Roman"/>
          <w:b/>
          <w:i/>
        </w:rPr>
      </w:pPr>
      <w:r w:rsidRPr="000C457C">
        <w:rPr>
          <w:rFonts w:ascii="Times New Roman" w:hAnsi="Times New Roman"/>
          <w:b/>
          <w:i/>
        </w:rPr>
        <w:t xml:space="preserve">(3) The </w:t>
      </w:r>
      <w:r w:rsidR="008B6ADE" w:rsidRPr="000C457C">
        <w:rPr>
          <w:rFonts w:ascii="Times New Roman" w:hAnsi="Times New Roman"/>
          <w:b/>
          <w:i/>
        </w:rPr>
        <w:t>cooperation</w:t>
      </w:r>
      <w:r w:rsidRPr="000C457C">
        <w:rPr>
          <w:rFonts w:ascii="Times New Roman" w:hAnsi="Times New Roman"/>
          <w:b/>
          <w:i/>
        </w:rPr>
        <w:t xml:space="preserve"> documents relating to the activities of the doctoral school, in particular those referred to in Article 2 (5), shall form part of the establishment documentation of the doctoral school.</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(4) The preliminary opinion of the doctoral council is required for the person proposed to the head of the doctoral school to submit the application for the establishment of the doctoral school to the Senate for approval, through the </w:t>
      </w:r>
      <w:r w:rsidR="008B6ADE" w:rsidRPr="000C457C">
        <w:rPr>
          <w:rFonts w:ascii="Times New Roman" w:hAnsi="Times New Roman"/>
          <w:b/>
          <w:i/>
        </w:rPr>
        <w:t>R</w:t>
      </w:r>
      <w:r w:rsidRPr="000C457C">
        <w:rPr>
          <w:rFonts w:ascii="Times New Roman" w:hAnsi="Times New Roman"/>
          <w:b/>
          <w:i/>
        </w:rPr>
        <w:t>ector.</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Article 6 (1) After the decision of the Senate to es</w:t>
      </w:r>
      <w:r w:rsidR="008B6ADE" w:rsidRPr="000C457C">
        <w:rPr>
          <w:rFonts w:ascii="Times New Roman" w:hAnsi="Times New Roman"/>
          <w:b/>
          <w:i/>
        </w:rPr>
        <w:t>tablish a doctoral school, the R</w:t>
      </w:r>
      <w:r w:rsidRPr="000C457C">
        <w:rPr>
          <w:rFonts w:ascii="Times New Roman" w:hAnsi="Times New Roman"/>
          <w:b/>
          <w:i/>
        </w:rPr>
        <w:t>ector of the higher education institution shall request the Education Office (hereinafter</w:t>
      </w:r>
      <w:r w:rsidR="008B6ADE" w:rsidRPr="000C457C">
        <w:rPr>
          <w:rFonts w:ascii="Times New Roman" w:hAnsi="Times New Roman"/>
          <w:b/>
          <w:i/>
        </w:rPr>
        <w:t xml:space="preserve"> referred to as</w:t>
      </w:r>
      <w:r w:rsidRPr="000C457C">
        <w:rPr>
          <w:rFonts w:ascii="Times New Roman" w:hAnsi="Times New Roman"/>
          <w:b/>
          <w:i/>
        </w:rPr>
        <w:t xml:space="preserve"> Office) to register the doctoral school.</w:t>
      </w:r>
    </w:p>
    <w:p w:rsidR="00542D2E" w:rsidRPr="000C457C" w:rsidRDefault="00A461C9">
      <w:pPr>
        <w:spacing w:after="0" w:line="240" w:lineRule="auto"/>
        <w:jc w:val="both"/>
        <w:rPr>
          <w:rFonts w:ascii="Times New Roman" w:hAnsi="Times New Roman"/>
          <w:b/>
          <w:i/>
        </w:rPr>
      </w:pPr>
      <w:r w:rsidRPr="000C457C">
        <w:rPr>
          <w:rFonts w:ascii="Times New Roman" w:hAnsi="Times New Roman"/>
          <w:b/>
          <w:i/>
        </w:rPr>
        <w:t>(</w:t>
      </w:r>
      <w:r w:rsidR="00CB432A" w:rsidRPr="000C457C">
        <w:rPr>
          <w:rFonts w:ascii="Times New Roman" w:hAnsi="Times New Roman"/>
          <w:b/>
          <w:i/>
        </w:rPr>
        <w:t>2</w:t>
      </w:r>
      <w:r w:rsidRPr="000C457C">
        <w:rPr>
          <w:rFonts w:ascii="Times New Roman" w:hAnsi="Times New Roman"/>
          <w:b/>
          <w:i/>
        </w:rPr>
        <w:t>)</w:t>
      </w:r>
      <w:r w:rsidR="00CB432A" w:rsidRPr="000C457C">
        <w:rPr>
          <w:rFonts w:ascii="Times New Roman" w:hAnsi="Times New Roman"/>
          <w:b/>
          <w:i/>
        </w:rPr>
        <w:t xml:space="preserve"> The application for registration shall be accompanied by</w:t>
      </w:r>
    </w:p>
    <w:p w:rsidR="00542D2E" w:rsidRPr="000C457C" w:rsidRDefault="00CB432A" w:rsidP="00A461C9">
      <w:pPr>
        <w:spacing w:after="0" w:line="240" w:lineRule="auto"/>
        <w:ind w:left="360"/>
        <w:jc w:val="both"/>
        <w:rPr>
          <w:rFonts w:ascii="Times New Roman" w:hAnsi="Times New Roman"/>
          <w:b/>
          <w:i/>
        </w:rPr>
      </w:pPr>
      <w:r w:rsidRPr="000C457C">
        <w:rPr>
          <w:rFonts w:ascii="Times New Roman" w:hAnsi="Times New Roman"/>
          <w:b/>
          <w:i/>
        </w:rPr>
        <w:t xml:space="preserve">a) the documents establishing the doctoral school;    </w:t>
      </w:r>
    </w:p>
    <w:p w:rsidR="00542D2E" w:rsidRPr="000C457C" w:rsidRDefault="00CB432A" w:rsidP="00A461C9">
      <w:pPr>
        <w:spacing w:after="0" w:line="240" w:lineRule="auto"/>
        <w:ind w:left="360"/>
        <w:jc w:val="both"/>
        <w:rPr>
          <w:rFonts w:ascii="Times New Roman" w:hAnsi="Times New Roman"/>
          <w:b/>
          <w:i/>
        </w:rPr>
      </w:pPr>
      <w:r w:rsidRPr="000C457C">
        <w:rPr>
          <w:rFonts w:ascii="Times New Roman" w:hAnsi="Times New Roman"/>
          <w:b/>
          <w:i/>
        </w:rPr>
        <w:t xml:space="preserve">b) the opinion of the doctoral council;    </w:t>
      </w:r>
    </w:p>
    <w:p w:rsidR="00542D2E" w:rsidRPr="000C457C" w:rsidRDefault="00CB432A" w:rsidP="00A461C9">
      <w:pPr>
        <w:spacing w:after="0" w:line="240" w:lineRule="auto"/>
        <w:ind w:left="360"/>
        <w:jc w:val="both"/>
        <w:rPr>
          <w:rFonts w:ascii="Times New Roman" w:hAnsi="Times New Roman"/>
          <w:b/>
          <w:i/>
        </w:rPr>
      </w:pPr>
      <w:r w:rsidRPr="000C457C">
        <w:rPr>
          <w:rFonts w:ascii="Times New Roman" w:hAnsi="Times New Roman"/>
          <w:b/>
          <w:i/>
        </w:rPr>
        <w:t>c) the development concept of the research area of the higher education institution involved in the establishment of the doctoral school;</w:t>
      </w:r>
      <w:r w:rsidRPr="000C457C">
        <w:t xml:space="preserve"> </w:t>
      </w:r>
    </w:p>
    <w:p w:rsidR="00542D2E" w:rsidRPr="000C457C" w:rsidRDefault="00CB432A" w:rsidP="00A461C9">
      <w:pPr>
        <w:spacing w:after="0" w:line="240" w:lineRule="auto"/>
        <w:ind w:left="360"/>
        <w:jc w:val="both"/>
        <w:rPr>
          <w:rFonts w:ascii="Times New Roman" w:hAnsi="Times New Roman"/>
          <w:b/>
          <w:i/>
        </w:rPr>
      </w:pPr>
      <w:r w:rsidRPr="000C457C">
        <w:rPr>
          <w:rFonts w:ascii="Times New Roman" w:hAnsi="Times New Roman"/>
          <w:b/>
          <w:i/>
          <w:iCs/>
        </w:rPr>
        <w:lastRenderedPageBreak/>
        <w:t xml:space="preserve">d) </w:t>
      </w:r>
      <w:r w:rsidRPr="000C457C">
        <w:rPr>
          <w:rFonts w:ascii="Times New Roman" w:hAnsi="Times New Roman"/>
          <w:b/>
          <w:i/>
        </w:rPr>
        <w:t>the doctoral regulations of the higher education institution;</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e) a statement that the </w:t>
      </w:r>
      <w:r w:rsidR="00A461C9" w:rsidRPr="000C457C">
        <w:rPr>
          <w:rFonts w:ascii="Times New Roman" w:hAnsi="Times New Roman"/>
          <w:b/>
          <w:i/>
        </w:rPr>
        <w:t>d</w:t>
      </w:r>
      <w:r w:rsidRPr="000C457C">
        <w:rPr>
          <w:rFonts w:ascii="Times New Roman" w:hAnsi="Times New Roman"/>
          <w:b/>
          <w:i/>
        </w:rPr>
        <w:t xml:space="preserve">octoral </w:t>
      </w:r>
      <w:r w:rsidR="00A461C9" w:rsidRPr="000C457C">
        <w:rPr>
          <w:rFonts w:ascii="Times New Roman" w:hAnsi="Times New Roman"/>
          <w:b/>
          <w:i/>
        </w:rPr>
        <w:t>s</w:t>
      </w:r>
      <w:r w:rsidRPr="000C457C">
        <w:rPr>
          <w:rFonts w:ascii="Times New Roman" w:hAnsi="Times New Roman"/>
          <w:b/>
          <w:i/>
        </w:rPr>
        <w:t xml:space="preserve">chool's website provides regular and public information on doctoral studies on an annual basis, and that the admission requirements are published annually on the website and in a customary manner at the higher education institution; as well as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f) a statement that the records of the doctoral school are kept up to date to reflect the state of the doctoral school.</w:t>
      </w:r>
      <w:r w:rsidRPr="000C457C">
        <w:t xml:space="preserve"> </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(3) The Hungarian Higher Education Accreditation Committee (hereinafter</w:t>
      </w:r>
      <w:r w:rsidR="003C160F" w:rsidRPr="000C457C">
        <w:rPr>
          <w:rFonts w:ascii="Times New Roman" w:hAnsi="Times New Roman"/>
          <w:b/>
          <w:i/>
        </w:rPr>
        <w:t xml:space="preserve"> referred to as</w:t>
      </w:r>
      <w:r w:rsidRPr="000C457C">
        <w:rPr>
          <w:rFonts w:ascii="Times New Roman" w:hAnsi="Times New Roman"/>
          <w:b/>
          <w:i/>
        </w:rPr>
        <w:t xml:space="preserve"> HAC) shall examine in particular, in order to substantiate its expert opinion under Article 67 (4) of the NHE Act, the </w:t>
      </w:r>
      <w:r w:rsidR="003C160F" w:rsidRPr="000C457C">
        <w:rPr>
          <w:rFonts w:ascii="Times New Roman" w:hAnsi="Times New Roman"/>
          <w:b/>
          <w:i/>
        </w:rPr>
        <w:t>fulfilment</w:t>
      </w:r>
      <w:r w:rsidRPr="000C457C">
        <w:rPr>
          <w:rFonts w:ascii="Times New Roman" w:hAnsi="Times New Roman"/>
          <w:b/>
          <w:i/>
        </w:rPr>
        <w:t xml:space="preserve"> of the necessary requirements in respect of Article 2 (3</w:t>
      </w:r>
      <w:r w:rsidRPr="000C457C">
        <w:rPr>
          <w:rFonts w:ascii="Times New Roman" w:hAnsi="Times New Roman"/>
          <w:b/>
          <w:i/>
          <w:iCs/>
        </w:rPr>
        <w:t>) (b</w:t>
      </w:r>
      <w:r w:rsidRPr="000C457C">
        <w:rPr>
          <w:rFonts w:ascii="Times New Roman" w:hAnsi="Times New Roman"/>
          <w:b/>
          <w:i/>
        </w:rPr>
        <w:t xml:space="preserve">), the agreement referred to in Article 2 (5) and Article 5 (3), and the </w:t>
      </w:r>
      <w:r w:rsidR="003C160F" w:rsidRPr="000C457C">
        <w:rPr>
          <w:rFonts w:ascii="Times New Roman" w:hAnsi="Times New Roman"/>
          <w:b/>
          <w:i/>
        </w:rPr>
        <w:t>fulfilment</w:t>
      </w:r>
      <w:r w:rsidRPr="000C457C">
        <w:rPr>
          <w:rFonts w:ascii="Times New Roman" w:hAnsi="Times New Roman"/>
          <w:b/>
          <w:i/>
        </w:rPr>
        <w:t xml:space="preserve"> of other requirements set out in its professional judgment criteria.</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(4)</w:t>
      </w:r>
      <w:r w:rsidRPr="000C457C">
        <w:rPr>
          <w:rFonts w:ascii="Times New Roman" w:hAnsi="Times New Roman"/>
          <w:b/>
          <w:i/>
          <w:vertAlign w:val="superscript"/>
        </w:rPr>
        <w:t xml:space="preserve"> </w:t>
      </w:r>
      <w:r w:rsidRPr="000C457C">
        <w:rPr>
          <w:rFonts w:ascii="Times New Roman" w:hAnsi="Times New Roman"/>
          <w:b/>
          <w:i/>
        </w:rPr>
        <w:t>Paragraphs 1 to 3 shall apply mutatis mutandis to the registration of a new discipline in a doctoral school.</w:t>
      </w:r>
    </w:p>
    <w:p w:rsidR="00542D2E" w:rsidRPr="000C457C" w:rsidRDefault="003C160F">
      <w:pPr>
        <w:spacing w:after="0" w:line="240" w:lineRule="auto"/>
        <w:jc w:val="both"/>
        <w:rPr>
          <w:rFonts w:ascii="Times New Roman" w:hAnsi="Times New Roman"/>
          <w:b/>
          <w:i/>
        </w:rPr>
      </w:pPr>
      <w:r w:rsidRPr="000C457C">
        <w:rPr>
          <w:rFonts w:ascii="Times New Roman" w:hAnsi="Times New Roman"/>
          <w:b/>
          <w:i/>
        </w:rPr>
        <w:t>Article</w:t>
      </w:r>
      <w:r w:rsidR="00CB432A" w:rsidRPr="000C457C">
        <w:rPr>
          <w:rFonts w:ascii="Times New Roman" w:hAnsi="Times New Roman"/>
          <w:b/>
          <w:i/>
        </w:rPr>
        <w:t xml:space="preserve"> 7</w:t>
      </w:r>
      <w:r w:rsidR="00CB432A" w:rsidRPr="000C457C">
        <w:rPr>
          <w:rFonts w:ascii="Times New Roman" w:hAnsi="Times New Roman"/>
          <w:b/>
          <w:i/>
          <w:vertAlign w:val="superscript"/>
        </w:rPr>
        <w:t xml:space="preserve"> </w:t>
      </w:r>
      <w:r w:rsidR="00CB432A" w:rsidRPr="000C457C">
        <w:rPr>
          <w:rFonts w:ascii="Times New Roman" w:hAnsi="Times New Roman"/>
          <w:b/>
          <w:i/>
        </w:rPr>
        <w:t>Changes in the doctoral school's records shall be notified to the Office within the time limit specified in Article 11 (2) of the Government Decree (IV. 9.) on the implementation of certain provisions of Act CCIV of 2011 on National Higher Education.</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Article 8 The Senate shall decide on the dissolution of the doctoral school on the initiative </w:t>
      </w:r>
      <w:r w:rsidR="003C160F" w:rsidRPr="000C457C">
        <w:rPr>
          <w:rFonts w:ascii="Times New Roman" w:hAnsi="Times New Roman"/>
          <w:b/>
          <w:i/>
        </w:rPr>
        <w:t>of the doctoral council or the R</w:t>
      </w:r>
      <w:r w:rsidRPr="000C457C">
        <w:rPr>
          <w:rFonts w:ascii="Times New Roman" w:hAnsi="Times New Roman"/>
          <w:b/>
          <w:i/>
        </w:rPr>
        <w:t xml:space="preserve">ector. Upon the Rector's initiative, the Senate shall obtain the opinion of the Doctoral Council before making its decision. The Rector shall, at the decision of the Senate, initiate the modification of the </w:t>
      </w:r>
      <w:r w:rsidR="003C160F" w:rsidRPr="000C457C">
        <w:rPr>
          <w:rFonts w:ascii="Times New Roman" w:hAnsi="Times New Roman"/>
          <w:b/>
          <w:i/>
        </w:rPr>
        <w:t>d</w:t>
      </w:r>
      <w:r w:rsidRPr="000C457C">
        <w:rPr>
          <w:rFonts w:ascii="Times New Roman" w:hAnsi="Times New Roman"/>
          <w:b/>
          <w:i/>
        </w:rPr>
        <w:t xml:space="preserve">octoral </w:t>
      </w:r>
      <w:r w:rsidR="003C160F" w:rsidRPr="000C457C">
        <w:rPr>
          <w:rFonts w:ascii="Times New Roman" w:hAnsi="Times New Roman"/>
          <w:b/>
          <w:i/>
        </w:rPr>
        <w:t>s</w:t>
      </w:r>
      <w:r w:rsidRPr="000C457C">
        <w:rPr>
          <w:rFonts w:ascii="Times New Roman" w:hAnsi="Times New Roman"/>
          <w:b/>
          <w:i/>
        </w:rPr>
        <w:t>chool's records at the Office. The doctoral school shall be removed from the register by the Office without any need for proof.</w:t>
      </w:r>
    </w:p>
    <w:p w:rsidR="00542D2E" w:rsidRPr="000C457C" w:rsidRDefault="00542D2E">
      <w:pPr>
        <w:spacing w:after="0" w:line="240" w:lineRule="auto"/>
        <w:jc w:val="both"/>
        <w:rPr>
          <w:rFonts w:ascii="Times New Roman" w:hAnsi="Times New Roman"/>
          <w:b/>
        </w:rPr>
      </w:pPr>
    </w:p>
    <w:p w:rsidR="00542D2E" w:rsidRPr="000C457C" w:rsidRDefault="00CB432A">
      <w:pPr>
        <w:numPr>
          <w:ilvl w:val="0"/>
          <w:numId w:val="105"/>
        </w:numPr>
        <w:tabs>
          <w:tab w:val="left" w:pos="426"/>
        </w:tabs>
        <w:spacing w:after="0" w:line="240" w:lineRule="auto"/>
        <w:ind w:left="0"/>
        <w:jc w:val="both"/>
        <w:rPr>
          <w:rFonts w:ascii="Times New Roman" w:eastAsia="Times New Roman" w:hAnsi="Times New Roman"/>
          <w:kern w:val="22"/>
        </w:rPr>
      </w:pPr>
      <w:r w:rsidRPr="000C457C">
        <w:rPr>
          <w:rFonts w:ascii="Times New Roman" w:eastAsia="Times New Roman" w:hAnsi="Times New Roman"/>
          <w:kern w:val="22"/>
        </w:rPr>
        <w:t xml:space="preserve">The University may have one or more DSs per discipline. </w:t>
      </w:r>
    </w:p>
    <w:p w:rsidR="00542D2E" w:rsidRPr="000C457C" w:rsidRDefault="00542D2E">
      <w:pPr>
        <w:spacing w:after="0" w:line="240" w:lineRule="auto"/>
        <w:jc w:val="both"/>
        <w:rPr>
          <w:rFonts w:ascii="Times New Roman" w:eastAsia="Times New Roman" w:hAnsi="Times New Roman"/>
          <w:color w:val="33CCCC"/>
          <w:kern w:val="22"/>
        </w:rPr>
      </w:pPr>
    </w:p>
    <w:p w:rsidR="00542D2E" w:rsidRPr="000C457C" w:rsidRDefault="00CB432A">
      <w:pPr>
        <w:numPr>
          <w:ilvl w:val="0"/>
          <w:numId w:val="105"/>
        </w:numPr>
        <w:tabs>
          <w:tab w:val="left" w:pos="426"/>
        </w:tabs>
        <w:spacing w:after="0" w:line="240" w:lineRule="auto"/>
        <w:ind w:left="0"/>
        <w:jc w:val="both"/>
        <w:rPr>
          <w:rFonts w:ascii="Times New Roman" w:eastAsia="Times New Roman" w:hAnsi="Times New Roman"/>
          <w:kern w:val="22"/>
        </w:rPr>
      </w:pPr>
      <w:r w:rsidRPr="000C457C">
        <w:rPr>
          <w:rFonts w:ascii="Times New Roman" w:eastAsia="Times New Roman" w:hAnsi="Times New Roman"/>
          <w:kern w:val="22"/>
        </w:rPr>
        <w:t xml:space="preserve">A DS can be established in the discipline in which the institution is pursuing a </w:t>
      </w:r>
      <w:r w:rsidR="00A764CC" w:rsidRPr="000C457C">
        <w:rPr>
          <w:rFonts w:ascii="Times New Roman" w:eastAsia="Times New Roman" w:hAnsi="Times New Roman"/>
          <w:kern w:val="22"/>
        </w:rPr>
        <w:t>m</w:t>
      </w:r>
      <w:r w:rsidRPr="000C457C">
        <w:rPr>
          <w:rFonts w:ascii="Times New Roman" w:eastAsia="Times New Roman" w:hAnsi="Times New Roman"/>
          <w:kern w:val="22"/>
        </w:rPr>
        <w:t xml:space="preserve">aster's </w:t>
      </w:r>
      <w:r w:rsidR="00A764CC" w:rsidRPr="000C457C">
        <w:rPr>
          <w:rFonts w:ascii="Times New Roman" w:eastAsia="Times New Roman" w:hAnsi="Times New Roman"/>
          <w:kern w:val="22"/>
        </w:rPr>
        <w:t>degree program</w:t>
      </w:r>
      <w:r w:rsidRPr="000C457C">
        <w:rPr>
          <w:rFonts w:ascii="Times New Roman" w:eastAsia="Times New Roman" w:hAnsi="Times New Roman"/>
          <w:kern w:val="22"/>
        </w:rPr>
        <w:t xml:space="preserve">. The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courses, indicating the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area, must be included in the application for establishment and include the number of the HAC accreditation decision for the </w:t>
      </w:r>
      <w:r w:rsidR="00A764CC" w:rsidRPr="000C457C">
        <w:rPr>
          <w:rFonts w:ascii="Times New Roman" w:eastAsia="Times New Roman" w:hAnsi="Times New Roman"/>
          <w:kern w:val="22"/>
        </w:rPr>
        <w:t xml:space="preserve">master's degree </w:t>
      </w:r>
      <w:r w:rsidRPr="000C457C">
        <w:rPr>
          <w:rFonts w:ascii="Times New Roman" w:eastAsia="Times New Roman" w:hAnsi="Times New Roman"/>
          <w:kern w:val="22"/>
        </w:rPr>
        <w:t>program (s).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05"/>
        </w:numPr>
        <w:tabs>
          <w:tab w:val="left" w:pos="426"/>
        </w:tabs>
        <w:spacing w:after="0" w:line="240" w:lineRule="auto"/>
        <w:ind w:left="0"/>
        <w:jc w:val="both"/>
        <w:rPr>
          <w:rFonts w:ascii="Times New Roman" w:eastAsia="Times New Roman" w:hAnsi="Times New Roman"/>
          <w:kern w:val="22"/>
        </w:rPr>
      </w:pPr>
      <w:r w:rsidRPr="000C457C">
        <w:rPr>
          <w:rFonts w:ascii="Times New Roman" w:eastAsia="Times New Roman" w:hAnsi="Times New Roman"/>
          <w:kern w:val="22"/>
        </w:rPr>
        <w:t>When establishing a DS, the conditions specified in the applicable legal regulations or in the HAC evaluation criteria must be met.</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05"/>
        </w:numPr>
        <w:tabs>
          <w:tab w:val="left" w:pos="426"/>
        </w:tabs>
        <w:spacing w:after="0" w:line="240" w:lineRule="auto"/>
        <w:ind w:left="0"/>
        <w:jc w:val="both"/>
        <w:rPr>
          <w:rFonts w:ascii="Times New Roman" w:eastAsia="Times New Roman" w:hAnsi="Times New Roman"/>
          <w:kern w:val="22"/>
        </w:rPr>
      </w:pPr>
      <w:r w:rsidRPr="000C457C">
        <w:rPr>
          <w:rFonts w:ascii="Times New Roman" w:eastAsia="Times New Roman" w:hAnsi="Times New Roman"/>
          <w:kern w:val="22"/>
        </w:rPr>
        <w:t xml:space="preserve">The conditions for becoming a core member shall be fulfilled in accordance with the legislation in force at the time of the decision and the HAC criteria. </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05"/>
        </w:numPr>
        <w:tabs>
          <w:tab w:val="left" w:pos="426"/>
        </w:tabs>
        <w:spacing w:after="0" w:line="240" w:lineRule="auto"/>
        <w:ind w:left="0"/>
        <w:jc w:val="both"/>
        <w:rPr>
          <w:rFonts w:ascii="Times New Roman" w:eastAsia="Times New Roman" w:hAnsi="Times New Roman"/>
          <w:kern w:val="22"/>
        </w:rPr>
      </w:pPr>
      <w:r w:rsidRPr="000C457C">
        <w:rPr>
          <w:rFonts w:ascii="Times New Roman" w:eastAsia="Times New Roman" w:hAnsi="Times New Roman"/>
          <w:kern w:val="22"/>
        </w:rPr>
        <w:t>An instructor may take on teaching duties in several doctoral schools, but may only be a member of a single doctoral school in a higher education institution where pursuant to Article 26 (3) of the NHE Act, he or she was taken into consideration when considering the existence of the operating conditions of a higher education institution.</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05"/>
        </w:numPr>
        <w:tabs>
          <w:tab w:val="left" w:pos="426"/>
        </w:tabs>
        <w:spacing w:after="0" w:line="240" w:lineRule="auto"/>
        <w:ind w:left="0"/>
        <w:jc w:val="both"/>
        <w:rPr>
          <w:rFonts w:ascii="Times New Roman" w:eastAsia="Times New Roman" w:hAnsi="Times New Roman"/>
          <w:kern w:val="22"/>
        </w:rPr>
      </w:pPr>
      <w:r w:rsidRPr="000C457C">
        <w:rPr>
          <w:rFonts w:ascii="Times New Roman" w:eastAsia="Times New Roman" w:hAnsi="Times New Roman"/>
          <w:kern w:val="22"/>
        </w:rPr>
        <w:t xml:space="preserve">At the proposal of the head of the DS, a founding member or a person accepted at least 5 years previously as a member of the DS who has a documented relationship with the University, but no longer supervises the subject, may be awarded a core member emeritus title. Core member emeritus persons are not involved in HAC assessment procedures, nor do they count into requirements on the number of core members. Core member emeritus is not required to meet the HAC criteria for 5 new notices and to include publication and citation information in the MTMT Database. The core member emeritus title is assigned by the UDHC for a definite or indefinite period of time and is displayed in the doctoral database by the head of the DS. Neither a HAC resolution nor a separate notification is required for the granting of a Core Member Emeritus title. The title will be revoked by the UDHC if the emeritus member's relationship with the University is terminated. The revocation of the title may also be requested by the emeritus member. After revocation, core member emeritus data is no longer visible in the public doctoral database, but will continue to be retained and credited to the DS's performance. </w:t>
      </w:r>
    </w:p>
    <w:p w:rsidR="00542D2E" w:rsidRPr="000C457C" w:rsidRDefault="003414F5">
      <w:pPr>
        <w:spacing w:line="240" w:lineRule="auto"/>
        <w:jc w:val="center"/>
        <w:rPr>
          <w:rFonts w:ascii="Times New Roman" w:eastAsia="Times New Roman" w:hAnsi="Times New Roman"/>
          <w:kern w:val="22"/>
        </w:rPr>
      </w:pPr>
      <w:r w:rsidRPr="000C457C">
        <w:rPr>
          <w:rFonts w:ascii="Times New Roman" w:hAnsi="Times New Roman"/>
          <w:b/>
        </w:rPr>
        <w:t>Section</w:t>
      </w:r>
      <w:r w:rsidR="00CB432A" w:rsidRPr="000C457C">
        <w:rPr>
          <w:rFonts w:ascii="Times New Roman" w:hAnsi="Times New Roman"/>
          <w:b/>
        </w:rPr>
        <w:t xml:space="preserve"> 14</w:t>
      </w:r>
    </w:p>
    <w:p w:rsidR="00542D2E" w:rsidRPr="000C457C" w:rsidRDefault="00CB432A">
      <w:pPr>
        <w:numPr>
          <w:ilvl w:val="0"/>
          <w:numId w:val="106"/>
        </w:numPr>
        <w:tabs>
          <w:tab w:val="left" w:pos="426"/>
        </w:tabs>
        <w:spacing w:after="0" w:line="240" w:lineRule="auto"/>
        <w:ind w:left="0"/>
        <w:jc w:val="both"/>
        <w:rPr>
          <w:rFonts w:ascii="Times New Roman" w:eastAsia="Times New Roman" w:hAnsi="Times New Roman"/>
          <w:kern w:val="22"/>
        </w:rPr>
      </w:pPr>
      <w:r w:rsidRPr="000C457C">
        <w:rPr>
          <w:rFonts w:ascii="Times New Roman" w:eastAsia="Times New Roman" w:hAnsi="Times New Roman"/>
          <w:kern w:val="22"/>
        </w:rPr>
        <w:lastRenderedPageBreak/>
        <w:t>A research area can be established if it has a baseline study that scientifically supports the establishment of the area and has developed subject programs, representatives (</w:t>
      </w:r>
      <w:r w:rsidR="00B67565" w:rsidRPr="000C457C">
        <w:rPr>
          <w:rFonts w:ascii="Times New Roman" w:eastAsia="Times New Roman" w:hAnsi="Times New Roman"/>
          <w:kern w:val="22"/>
        </w:rPr>
        <w:t xml:space="preserve">with </w:t>
      </w:r>
      <w:r w:rsidRPr="000C457C">
        <w:rPr>
          <w:rFonts w:ascii="Times New Roman" w:eastAsia="Times New Roman" w:hAnsi="Times New Roman"/>
          <w:kern w:val="22"/>
        </w:rPr>
        <w:t>DSc, CSc, PhD degrees), well-researched research topics and scientific publications, as well as supervisors.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06"/>
        </w:numPr>
        <w:tabs>
          <w:tab w:val="left" w:pos="426"/>
        </w:tabs>
        <w:spacing w:after="0" w:line="240" w:lineRule="auto"/>
        <w:ind w:left="0"/>
        <w:jc w:val="both"/>
        <w:rPr>
          <w:rFonts w:ascii="Times New Roman" w:eastAsia="Times New Roman" w:hAnsi="Times New Roman"/>
          <w:kern w:val="22"/>
        </w:rPr>
      </w:pPr>
      <w:r w:rsidRPr="000C457C">
        <w:rPr>
          <w:rFonts w:ascii="Times New Roman" w:eastAsia="Times New Roman" w:hAnsi="Times New Roman"/>
          <w:kern w:val="22"/>
        </w:rPr>
        <w:t xml:space="preserve">The head of the doctoral school is elected by the UDHC and appointed by the </w:t>
      </w:r>
      <w:r w:rsidR="00B67565" w:rsidRPr="000C457C">
        <w:rPr>
          <w:rFonts w:ascii="Times New Roman" w:eastAsia="Times New Roman" w:hAnsi="Times New Roman"/>
          <w:kern w:val="22"/>
        </w:rPr>
        <w:t>R</w:t>
      </w:r>
      <w:r w:rsidRPr="000C457C">
        <w:rPr>
          <w:rFonts w:ascii="Times New Roman" w:eastAsia="Times New Roman" w:hAnsi="Times New Roman"/>
          <w:kern w:val="22"/>
        </w:rPr>
        <w:t xml:space="preserve">ector for a maximum of five years. </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06"/>
        </w:numPr>
        <w:tabs>
          <w:tab w:val="left" w:pos="426"/>
        </w:tabs>
        <w:spacing w:after="0" w:line="240" w:lineRule="auto"/>
        <w:ind w:left="0"/>
        <w:jc w:val="both"/>
        <w:rPr>
          <w:rFonts w:ascii="Times New Roman" w:eastAsia="Times New Roman" w:hAnsi="Times New Roman"/>
          <w:kern w:val="22"/>
        </w:rPr>
      </w:pPr>
      <w:r w:rsidRPr="000C457C">
        <w:rPr>
          <w:rFonts w:ascii="Times New Roman" w:eastAsia="Times New Roman" w:hAnsi="Times New Roman"/>
          <w:kern w:val="22"/>
        </w:rPr>
        <w:t>A doctoral school supervisor or lecturer can be someone who has a scientific degree for at least 3 years.</w:t>
      </w:r>
    </w:p>
    <w:p w:rsidR="00542D2E" w:rsidRPr="000C457C" w:rsidRDefault="00CB432A">
      <w:pPr>
        <w:numPr>
          <w:ilvl w:val="0"/>
          <w:numId w:val="106"/>
        </w:numPr>
        <w:tabs>
          <w:tab w:val="left" w:pos="426"/>
        </w:tabs>
        <w:spacing w:after="0" w:line="240" w:lineRule="auto"/>
        <w:ind w:left="0"/>
        <w:jc w:val="both"/>
        <w:rPr>
          <w:rFonts w:ascii="Times New Roman" w:eastAsia="Times New Roman" w:hAnsi="Times New Roman"/>
          <w:kern w:val="22"/>
        </w:rPr>
      </w:pPr>
      <w:r w:rsidRPr="000C457C">
        <w:rPr>
          <w:rFonts w:ascii="Times New Roman" w:eastAsia="Times New Roman" w:hAnsi="Times New Roman"/>
          <w:kern w:val="22"/>
        </w:rPr>
        <w:t xml:space="preserve">The documentation for the establishment and start-up of the DS shall be in accordance with the legislation in force at the time of the decision and the HAC assessment criteria. </w:t>
      </w:r>
    </w:p>
    <w:p w:rsidR="00542D2E" w:rsidRPr="000C457C" w:rsidRDefault="00542D2E">
      <w:pPr>
        <w:pStyle w:val="Cmsor4"/>
        <w:spacing w:before="0" w:after="0" w:line="240" w:lineRule="auto"/>
        <w:ind w:firstLine="0"/>
        <w:jc w:val="center"/>
        <w:rPr>
          <w:rFonts w:ascii="Times New Roman" w:hAnsi="Times New Roman"/>
          <w:lang w:val="en-GB"/>
        </w:rPr>
      </w:pPr>
    </w:p>
    <w:p w:rsidR="00542D2E" w:rsidRPr="000C457C" w:rsidRDefault="00CB432A">
      <w:pPr>
        <w:pStyle w:val="Cmsor4"/>
        <w:spacing w:before="0" w:after="0" w:line="240" w:lineRule="auto"/>
        <w:ind w:firstLine="0"/>
        <w:jc w:val="center"/>
        <w:rPr>
          <w:rFonts w:ascii="Times New Roman" w:hAnsi="Times New Roman"/>
          <w:i/>
          <w:lang w:val="en-GB"/>
        </w:rPr>
      </w:pPr>
      <w:r w:rsidRPr="000C457C">
        <w:rPr>
          <w:rFonts w:ascii="Times New Roman" w:hAnsi="Times New Roman"/>
          <w:lang w:val="en-GB"/>
        </w:rPr>
        <w:t xml:space="preserve"> </w:t>
      </w:r>
      <w:bookmarkStart w:id="32" w:name="_Toc462232278"/>
      <w:bookmarkStart w:id="33" w:name="_Toc20470641"/>
      <w:r w:rsidRPr="000C457C">
        <w:rPr>
          <w:rFonts w:ascii="Times New Roman" w:hAnsi="Times New Roman"/>
          <w:i/>
          <w:lang w:val="en-GB"/>
        </w:rPr>
        <w:t>Operation and tasks of the doctoral school</w:t>
      </w:r>
      <w:bookmarkEnd w:id="32"/>
      <w:bookmarkEnd w:id="33"/>
    </w:p>
    <w:p w:rsidR="00542D2E" w:rsidRPr="000C457C" w:rsidRDefault="003414F5">
      <w:pPr>
        <w:spacing w:after="0" w:line="240" w:lineRule="auto"/>
        <w:jc w:val="center"/>
        <w:rPr>
          <w:rFonts w:ascii="Times New Roman" w:hAnsi="Times New Roman"/>
          <w:b/>
        </w:rPr>
      </w:pPr>
      <w:r w:rsidRPr="000C457C">
        <w:rPr>
          <w:rFonts w:ascii="Times New Roman" w:hAnsi="Times New Roman"/>
          <w:b/>
        </w:rPr>
        <w:t>Section</w:t>
      </w:r>
      <w:r w:rsidR="00CB432A" w:rsidRPr="000C457C">
        <w:rPr>
          <w:rFonts w:ascii="Times New Roman" w:hAnsi="Times New Roman"/>
          <w:b/>
        </w:rPr>
        <w:t xml:space="preserve"> 15</w:t>
      </w:r>
    </w:p>
    <w:p w:rsidR="00542D2E" w:rsidRPr="000C457C" w:rsidRDefault="00542D2E">
      <w:pPr>
        <w:spacing w:after="0" w:line="240" w:lineRule="auto"/>
        <w:jc w:val="both"/>
        <w:rPr>
          <w:rFonts w:ascii="Times New Roman" w:hAnsi="Times New Roman"/>
          <w:b/>
          <w:i/>
        </w:rPr>
      </w:pPr>
    </w:p>
    <w:p w:rsidR="00542D2E" w:rsidRPr="000C457C" w:rsidRDefault="00222CF3">
      <w:pPr>
        <w:spacing w:after="0" w:line="240" w:lineRule="auto"/>
        <w:jc w:val="both"/>
        <w:rPr>
          <w:rFonts w:ascii="Times New Roman" w:hAnsi="Times New Roman"/>
          <w:b/>
          <w:i/>
        </w:rPr>
      </w:pPr>
      <w:r w:rsidRPr="000C457C">
        <w:rPr>
          <w:rFonts w:ascii="Times New Roman" w:hAnsi="Times New Roman"/>
          <w:b/>
          <w:i/>
        </w:rPr>
        <w:t>Article</w:t>
      </w:r>
      <w:r w:rsidR="00CB432A" w:rsidRPr="000C457C">
        <w:rPr>
          <w:rFonts w:ascii="Times New Roman" w:hAnsi="Times New Roman"/>
          <w:b/>
          <w:i/>
        </w:rPr>
        <w:t xml:space="preserve"> 13 (1) </w:t>
      </w:r>
      <w:r w:rsidRPr="000C457C">
        <w:rPr>
          <w:rFonts w:ascii="Times New Roman" w:hAnsi="Times New Roman"/>
          <w:b/>
          <w:i/>
        </w:rPr>
        <w:t xml:space="preserve">of the Decree: </w:t>
      </w:r>
      <w:r w:rsidR="00CB432A" w:rsidRPr="000C457C">
        <w:rPr>
          <w:rFonts w:ascii="Times New Roman" w:hAnsi="Times New Roman"/>
          <w:b/>
          <w:i/>
        </w:rPr>
        <w:t xml:space="preserve">A doctoral topic is a research area suitable for the doctoral student, under </w:t>
      </w:r>
      <w:r w:rsidR="00B67565" w:rsidRPr="000C457C">
        <w:rPr>
          <w:rFonts w:ascii="Times New Roman" w:hAnsi="Times New Roman"/>
          <w:b/>
          <w:i/>
        </w:rPr>
        <w:t>the leadership of the</w:t>
      </w:r>
      <w:r w:rsidR="00CB432A" w:rsidRPr="000C457C">
        <w:rPr>
          <w:rFonts w:ascii="Times New Roman" w:hAnsi="Times New Roman"/>
          <w:b/>
          <w:i/>
        </w:rPr>
        <w:t xml:space="preserve"> supervis</w:t>
      </w:r>
      <w:r w:rsidR="00B67565" w:rsidRPr="000C457C">
        <w:rPr>
          <w:rFonts w:ascii="Times New Roman" w:hAnsi="Times New Roman"/>
          <w:b/>
          <w:i/>
        </w:rPr>
        <w:t>or</w:t>
      </w:r>
      <w:r w:rsidR="00CB432A" w:rsidRPr="000C457C">
        <w:rPr>
          <w:rFonts w:ascii="Times New Roman" w:hAnsi="Times New Roman"/>
          <w:b/>
          <w:i/>
        </w:rPr>
        <w:t>, to master the application of scientific methods, to obtain an appreciable scientific result, and to provide assurance of it in the form of scientific publications, scientific lectures and finally, a doctoral dissertation</w:t>
      </w:r>
      <w:r w:rsidR="00AE17AB" w:rsidRPr="000C457C">
        <w:rPr>
          <w:rFonts w:ascii="Times New Roman" w:hAnsi="Times New Roman"/>
          <w:b/>
          <w:i/>
        </w:rPr>
        <w:t>.</w:t>
      </w:r>
      <w:r w:rsidR="00CB432A" w:rsidRPr="000C457C">
        <w:rPr>
          <w:rFonts w:ascii="Times New Roman" w:hAnsi="Times New Roman"/>
          <w:b/>
          <w:i/>
        </w:rPr>
        <w:t xml:space="preserve"> The doctoral topic is approved by the council of the doctoral school.</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(4) The </w:t>
      </w:r>
      <w:r w:rsidR="00AE17AB" w:rsidRPr="000C457C">
        <w:rPr>
          <w:rFonts w:ascii="Times New Roman" w:hAnsi="Times New Roman"/>
          <w:b/>
          <w:i/>
        </w:rPr>
        <w:t>publisher</w:t>
      </w:r>
      <w:r w:rsidRPr="000C457C">
        <w:rPr>
          <w:rFonts w:ascii="Times New Roman" w:hAnsi="Times New Roman"/>
          <w:b/>
          <w:i/>
        </w:rPr>
        <w:t xml:space="preserve"> of the doctoral topic shall be the lecturer or researcher with a scientific degree whose topic offer has been approved by the Council of the Doctoral School.</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(5)</w:t>
      </w:r>
      <w:r w:rsidRPr="000C457C">
        <w:rPr>
          <w:rFonts w:ascii="Times New Roman" w:hAnsi="Times New Roman"/>
          <w:b/>
          <w:i/>
          <w:vertAlign w:val="superscript"/>
        </w:rPr>
        <w:t xml:space="preserve"> </w:t>
      </w:r>
      <w:r w:rsidRPr="000C457C">
        <w:rPr>
          <w:rFonts w:ascii="Times New Roman" w:hAnsi="Times New Roman"/>
          <w:b/>
          <w:i/>
        </w:rPr>
        <w:t xml:space="preserve">The supervisor of the doctoral topic shall be the lecturer or researcher with a scientific degree, the topic offer of which is approved by the Council of the Doctoral School, and who, on this basis shall be responsible for directing and assisting the doctoral student prepare for his or her studies, </w:t>
      </w:r>
      <w:r w:rsidR="00AE17AB" w:rsidRPr="000C457C">
        <w:rPr>
          <w:rFonts w:ascii="Times New Roman" w:hAnsi="Times New Roman"/>
          <w:b/>
          <w:i/>
        </w:rPr>
        <w:t>research</w:t>
      </w:r>
      <w:r w:rsidRPr="000C457C">
        <w:rPr>
          <w:rFonts w:ascii="Times New Roman" w:hAnsi="Times New Roman"/>
          <w:b/>
          <w:i/>
        </w:rPr>
        <w:t xml:space="preserve"> activity and preparation of the doctoral student for the scientific degree.</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(6)</w:t>
      </w:r>
      <w:r w:rsidRPr="000C457C">
        <w:rPr>
          <w:rFonts w:ascii="Times New Roman" w:hAnsi="Times New Roman"/>
          <w:b/>
          <w:i/>
          <w:vertAlign w:val="superscript"/>
        </w:rPr>
        <w:t xml:space="preserve"> </w:t>
      </w:r>
      <w:r w:rsidRPr="000C457C">
        <w:rPr>
          <w:rFonts w:ascii="Times New Roman" w:hAnsi="Times New Roman"/>
          <w:b/>
          <w:i/>
        </w:rPr>
        <w:t>A doctoral student may have two supervisors at the same time, subject to the approval of the Doctoral Council. The title of the doctoral dissertation should clearly state the name of the supervisor or supervisors.</w:t>
      </w:r>
    </w:p>
    <w:p w:rsidR="00542D2E" w:rsidRPr="000C457C" w:rsidRDefault="00542D2E">
      <w:pPr>
        <w:spacing w:after="0" w:line="240" w:lineRule="auto"/>
        <w:jc w:val="both"/>
        <w:rPr>
          <w:rFonts w:ascii="Times New Roman" w:hAnsi="Times New Roman"/>
          <w:b/>
        </w:rPr>
      </w:pPr>
    </w:p>
    <w:p w:rsidR="00542D2E" w:rsidRPr="000C457C" w:rsidRDefault="00CB432A">
      <w:pPr>
        <w:numPr>
          <w:ilvl w:val="0"/>
          <w:numId w:val="109"/>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DS is a</w:t>
      </w:r>
      <w:r w:rsidR="00AE17AB" w:rsidRPr="000C457C">
        <w:rPr>
          <w:rFonts w:ascii="Times New Roman" w:eastAsia="Times New Roman" w:hAnsi="Times New Roman"/>
          <w:kern w:val="22"/>
        </w:rPr>
        <w:t>n</w:t>
      </w:r>
      <w:r w:rsidRPr="000C457C">
        <w:rPr>
          <w:rFonts w:ascii="Times New Roman" w:eastAsia="Times New Roman" w:hAnsi="Times New Roman"/>
          <w:kern w:val="22"/>
        </w:rPr>
        <w:t xml:space="preserve"> university organizational unit accredited by the HAC to provide a single, structured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framework for doctoral education and research, as well as to provide the organizational frameworks for mastering independent scientific research and preparing for a doctoral degree. The Faculty responsible </w:t>
      </w:r>
      <w:r w:rsidR="0020198A" w:rsidRPr="000C457C">
        <w:rPr>
          <w:rFonts w:ascii="Times New Roman" w:eastAsia="Times New Roman" w:hAnsi="Times New Roman"/>
          <w:kern w:val="22"/>
        </w:rPr>
        <w:t>(hereinafter: the Faculty responsible)</w:t>
      </w:r>
      <w:r w:rsidRPr="000C457C">
        <w:rPr>
          <w:rFonts w:ascii="Times New Roman" w:eastAsia="Times New Roman" w:hAnsi="Times New Roman"/>
          <w:kern w:val="22"/>
        </w:rPr>
        <w:t>for the basic operating conditions of the DS as an organizational unit is designated by the University's Rules and Regulations (hereinafter: RR).</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09"/>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development of the scientific quality of the DS and the general duties of the DS are directed by the DS who is responsible for the overall representation of the doctoral school and the other responsibilities assigned to the DS by this Regulation. </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09"/>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administrative tasks of the DS are:</w:t>
      </w:r>
    </w:p>
    <w:p w:rsidR="00542D2E" w:rsidRPr="000C457C" w:rsidRDefault="00CB432A">
      <w:pPr>
        <w:numPr>
          <w:ilvl w:val="0"/>
          <w:numId w:val="9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continuous and complete documentation of accreditation conditions;</w:t>
      </w:r>
    </w:p>
    <w:p w:rsidR="00542D2E" w:rsidRPr="000C457C" w:rsidRDefault="00CB432A">
      <w:pPr>
        <w:numPr>
          <w:ilvl w:val="0"/>
          <w:numId w:val="9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drawing up a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plan, curriculum and timetable;</w:t>
      </w:r>
    </w:p>
    <w:p w:rsidR="00542D2E" w:rsidRPr="000C457C" w:rsidRDefault="00CB432A">
      <w:pPr>
        <w:numPr>
          <w:ilvl w:val="0"/>
          <w:numId w:val="9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compilation of research topics;</w:t>
      </w:r>
    </w:p>
    <w:p w:rsidR="00542D2E" w:rsidRPr="000C457C" w:rsidRDefault="00CB432A">
      <w:pPr>
        <w:numPr>
          <w:ilvl w:val="0"/>
          <w:numId w:val="9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organization of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student administration, liaison with instructors and students;</w:t>
      </w:r>
    </w:p>
    <w:p w:rsidR="00542D2E" w:rsidRPr="000C457C" w:rsidRDefault="00CB432A">
      <w:pPr>
        <w:numPr>
          <w:ilvl w:val="0"/>
          <w:numId w:val="9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keeping records of the DS, managing the Neptun system; </w:t>
      </w:r>
    </w:p>
    <w:p w:rsidR="00542D2E" w:rsidRPr="000C457C" w:rsidRDefault="00CB432A">
      <w:pPr>
        <w:numPr>
          <w:ilvl w:val="0"/>
          <w:numId w:val="9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hAnsi="Times New Roman"/>
          <w:kern w:val="22"/>
        </w:rPr>
        <w:t xml:space="preserve">editing of the application information, complete the administration of the application process with the exception specified in </w:t>
      </w:r>
      <w:r w:rsidR="003414F5" w:rsidRPr="000C457C">
        <w:rPr>
          <w:rFonts w:ascii="Times New Roman" w:hAnsi="Times New Roman"/>
          <w:kern w:val="22"/>
        </w:rPr>
        <w:t>Section</w:t>
      </w:r>
      <w:r w:rsidRPr="000C457C">
        <w:rPr>
          <w:rFonts w:ascii="Times New Roman" w:hAnsi="Times New Roman"/>
          <w:kern w:val="22"/>
        </w:rPr>
        <w:t xml:space="preserve"> 19 (2) a) and b);</w:t>
      </w:r>
    </w:p>
    <w:p w:rsidR="00542D2E" w:rsidRPr="000C457C" w:rsidRDefault="0020198A">
      <w:pPr>
        <w:numPr>
          <w:ilvl w:val="0"/>
          <w:numId w:val="9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p</w:t>
      </w:r>
      <w:r w:rsidR="00CB432A" w:rsidRPr="000C457C">
        <w:rPr>
          <w:rFonts w:ascii="Times New Roman" w:eastAsia="Times New Roman" w:hAnsi="Times New Roman"/>
          <w:kern w:val="22"/>
        </w:rPr>
        <w:t>reparation and execution of DCD decisions;</w:t>
      </w:r>
    </w:p>
    <w:p w:rsidR="00542D2E" w:rsidRPr="000C457C" w:rsidRDefault="0020198A">
      <w:pPr>
        <w:numPr>
          <w:ilvl w:val="0"/>
          <w:numId w:val="9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p</w:t>
      </w:r>
      <w:r w:rsidR="00CB432A" w:rsidRPr="000C457C">
        <w:rPr>
          <w:rFonts w:ascii="Times New Roman" w:eastAsia="Times New Roman" w:hAnsi="Times New Roman"/>
          <w:kern w:val="22"/>
        </w:rPr>
        <w:t>reparation of UDHC referrals and execution of decisions;</w:t>
      </w:r>
    </w:p>
    <w:p w:rsidR="00542D2E" w:rsidRPr="000C457C" w:rsidRDefault="00CB432A">
      <w:pPr>
        <w:numPr>
          <w:ilvl w:val="0"/>
          <w:numId w:val="9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managing institutional cooperation relationships;</w:t>
      </w:r>
    </w:p>
    <w:p w:rsidR="00542D2E" w:rsidRPr="000C457C" w:rsidRDefault="00CB432A">
      <w:pPr>
        <w:numPr>
          <w:ilvl w:val="0"/>
          <w:numId w:val="9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DS and NDC website content editing;</w:t>
      </w:r>
    </w:p>
    <w:p w:rsidR="00542D2E" w:rsidRPr="000C457C" w:rsidRDefault="00CB432A">
      <w:pPr>
        <w:numPr>
          <w:ilvl w:val="0"/>
          <w:numId w:val="95"/>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complete organization of exams, workshops and degree procedures, with the exception provided for in </w:t>
      </w:r>
      <w:r w:rsidR="003414F5" w:rsidRPr="000C457C">
        <w:rPr>
          <w:rFonts w:ascii="Times New Roman" w:eastAsia="Times New Roman" w:hAnsi="Times New Roman"/>
          <w:kern w:val="22"/>
        </w:rPr>
        <w:t>Section</w:t>
      </w:r>
      <w:r w:rsidRPr="000C457C">
        <w:rPr>
          <w:rFonts w:ascii="Times New Roman" w:eastAsia="Times New Roman" w:hAnsi="Times New Roman"/>
          <w:kern w:val="22"/>
        </w:rPr>
        <w:t xml:space="preserve"> 19 (2) (b).</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09"/>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lastRenderedPageBreak/>
        <w:t xml:space="preserve">On the recommendation of the DCD, the UDHC may select a </w:t>
      </w:r>
      <w:r w:rsidR="00C14311" w:rsidRPr="000C457C">
        <w:rPr>
          <w:rFonts w:ascii="Times New Roman" w:eastAsia="Times New Roman" w:hAnsi="Times New Roman"/>
          <w:kern w:val="22"/>
        </w:rPr>
        <w:t>deputy h</w:t>
      </w:r>
      <w:r w:rsidRPr="000C457C">
        <w:rPr>
          <w:rFonts w:ascii="Times New Roman" w:eastAsia="Times New Roman" w:hAnsi="Times New Roman"/>
          <w:kern w:val="22"/>
        </w:rPr>
        <w:t>ead of DS. The requirements and tasks are the same as for the head of the DS, except for the doctoral title of the Hungarian Academy of Sciences. In his absence, the deputy head of the DS replaces the head of the DS with voting rights on the meetings of the UDHC. In the event of the permanent absence of the head of the DS, the Rector may, at his request and on the recommendation of the UDHC, appoint a full replacement for a given period.</w:t>
      </w:r>
      <w:r w:rsidRPr="000C457C">
        <w:rPr>
          <w:rStyle w:val="Lbjegyzet-hivatkozs"/>
          <w:rFonts w:ascii="Times New Roman" w:eastAsia="Times New Roman" w:hAnsi="Times New Roman"/>
          <w:kern w:val="22"/>
        </w:rPr>
        <w:t xml:space="preserve"> </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09"/>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head of the research area may be a full-time university </w:t>
      </w:r>
      <w:r w:rsidR="00C14311" w:rsidRPr="000C457C">
        <w:rPr>
          <w:rFonts w:ascii="Times New Roman" w:eastAsia="Times New Roman" w:hAnsi="Times New Roman"/>
          <w:kern w:val="22"/>
        </w:rPr>
        <w:t>lecturer</w:t>
      </w:r>
      <w:r w:rsidRPr="000C457C">
        <w:rPr>
          <w:rFonts w:ascii="Times New Roman" w:eastAsia="Times New Roman" w:hAnsi="Times New Roman"/>
          <w:kern w:val="22"/>
        </w:rPr>
        <w:t xml:space="preserve"> or associate professor considered at the University for the conditions of operation of the higher education institution. A person at the University can be the leader of one research field. </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3414F5">
      <w:pPr>
        <w:tabs>
          <w:tab w:val="left" w:pos="426"/>
        </w:tabs>
        <w:spacing w:after="0" w:line="240" w:lineRule="auto"/>
        <w:jc w:val="center"/>
        <w:rPr>
          <w:rFonts w:ascii="Times New Roman" w:hAnsi="Times New Roman"/>
          <w:b/>
        </w:rPr>
      </w:pPr>
      <w:r w:rsidRPr="000C457C">
        <w:rPr>
          <w:rFonts w:ascii="Times New Roman" w:hAnsi="Times New Roman"/>
          <w:b/>
        </w:rPr>
        <w:t>Section</w:t>
      </w:r>
      <w:r w:rsidR="00CB432A" w:rsidRPr="000C457C">
        <w:rPr>
          <w:rFonts w:ascii="Times New Roman" w:hAnsi="Times New Roman"/>
          <w:b/>
        </w:rPr>
        <w:t xml:space="preserve"> 16.</w:t>
      </w:r>
    </w:p>
    <w:p w:rsidR="00542D2E" w:rsidRPr="000C457C" w:rsidRDefault="00542D2E">
      <w:pPr>
        <w:tabs>
          <w:tab w:val="left" w:pos="426"/>
        </w:tabs>
        <w:spacing w:after="0" w:line="240" w:lineRule="auto"/>
        <w:jc w:val="center"/>
        <w:rPr>
          <w:rFonts w:ascii="Times New Roman" w:eastAsia="Times New Roman" w:hAnsi="Times New Roman"/>
          <w:kern w:val="22"/>
        </w:rPr>
      </w:pPr>
    </w:p>
    <w:p w:rsidR="00542D2E" w:rsidRPr="000C457C" w:rsidRDefault="00CB432A">
      <w:pPr>
        <w:numPr>
          <w:ilvl w:val="0"/>
          <w:numId w:val="110"/>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Tasks of the head of the research area:</w:t>
      </w:r>
    </w:p>
    <w:p w:rsidR="00542D2E" w:rsidRPr="000C457C" w:rsidRDefault="00CB432A">
      <w:pPr>
        <w:numPr>
          <w:ilvl w:val="0"/>
          <w:numId w:val="22"/>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responsible for the quality of work in the research field;</w:t>
      </w:r>
    </w:p>
    <w:p w:rsidR="00542D2E" w:rsidRPr="000C457C" w:rsidRDefault="00CB432A">
      <w:pPr>
        <w:numPr>
          <w:ilvl w:val="0"/>
          <w:numId w:val="22"/>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make a proposal for admission to doctoral studies;</w:t>
      </w:r>
    </w:p>
    <w:p w:rsidR="00542D2E" w:rsidRPr="000C457C" w:rsidRDefault="00CB432A">
      <w:pPr>
        <w:numPr>
          <w:ilvl w:val="0"/>
          <w:numId w:val="22"/>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make a proposal to approve or change the supervisor;</w:t>
      </w:r>
    </w:p>
    <w:p w:rsidR="00542D2E" w:rsidRPr="000C457C" w:rsidRDefault="00CB432A">
      <w:pPr>
        <w:numPr>
          <w:ilvl w:val="0"/>
          <w:numId w:val="22"/>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make a proposal to changes in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and new research topics and the inclusion of new subjects in the research field;</w:t>
      </w:r>
    </w:p>
    <w:p w:rsidR="00542D2E" w:rsidRPr="000C457C" w:rsidRDefault="00CB432A">
      <w:pPr>
        <w:numPr>
          <w:ilvl w:val="0"/>
          <w:numId w:val="22"/>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approve the doctoral student's individual study and research program and semester study and research plan;</w:t>
      </w:r>
    </w:p>
    <w:p w:rsidR="00542D2E" w:rsidRPr="000C457C" w:rsidRDefault="00CB432A">
      <w:pPr>
        <w:numPr>
          <w:ilvl w:val="0"/>
          <w:numId w:val="22"/>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supervise the professional work of the research area and coordinate the activities of the lecturers of the research area;</w:t>
      </w:r>
    </w:p>
    <w:p w:rsidR="00542D2E" w:rsidRPr="000C457C" w:rsidRDefault="00CB432A">
      <w:pPr>
        <w:numPr>
          <w:ilvl w:val="0"/>
          <w:numId w:val="22"/>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guide</w:t>
      </w:r>
      <w:r w:rsidR="00462668" w:rsidRPr="000C457C">
        <w:rPr>
          <w:rFonts w:ascii="Times New Roman" w:eastAsia="Times New Roman" w:hAnsi="Times New Roman"/>
          <w:kern w:val="22"/>
        </w:rPr>
        <w:t xml:space="preserve">, supervise </w:t>
      </w:r>
      <w:r w:rsidRPr="000C457C">
        <w:rPr>
          <w:rFonts w:ascii="Times New Roman" w:eastAsia="Times New Roman" w:hAnsi="Times New Roman"/>
          <w:kern w:val="22"/>
        </w:rPr>
        <w:t>and annually evaluate the activities of the supervisors on the guidance of the DCD.</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10"/>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tasks of the doctoral supervisor:</w:t>
      </w:r>
    </w:p>
    <w:p w:rsidR="00542D2E" w:rsidRPr="000C457C" w:rsidRDefault="00CB432A">
      <w:pPr>
        <w:numPr>
          <w:ilvl w:val="0"/>
          <w:numId w:val="2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supervise the doctoral student's study and research activities responsibly;</w:t>
      </w:r>
    </w:p>
    <w:p w:rsidR="00542D2E" w:rsidRPr="000C457C" w:rsidRDefault="00CB432A">
      <w:pPr>
        <w:numPr>
          <w:ilvl w:val="0"/>
          <w:numId w:val="2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certify the completion of the completed study and research tasks by signing the semester's semester information and lesson book (electronic lesson book);</w:t>
      </w:r>
    </w:p>
    <w:p w:rsidR="00542D2E" w:rsidRPr="000C457C" w:rsidRDefault="00CB432A">
      <w:pPr>
        <w:numPr>
          <w:ilvl w:val="0"/>
          <w:numId w:val="2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support doctoral students in obtaining foreign scholarships;</w:t>
      </w:r>
    </w:p>
    <w:p w:rsidR="00542D2E" w:rsidRPr="000C457C" w:rsidRDefault="00CB432A">
      <w:pPr>
        <w:numPr>
          <w:ilvl w:val="0"/>
          <w:numId w:val="2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assist doctoral students in the preparation and high quality implementation of their study and research plans;</w:t>
      </w:r>
    </w:p>
    <w:p w:rsidR="00542D2E" w:rsidRPr="000C457C" w:rsidRDefault="00CB432A">
      <w:pPr>
        <w:numPr>
          <w:ilvl w:val="0"/>
          <w:numId w:val="2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prepare a summary report on the study and research work carried out by the doctoral student before and after completion of the complex examination, and then make a proposal for admission to the complex examination, or the issuance or refusal of the absolutorium; </w:t>
      </w:r>
    </w:p>
    <w:p w:rsidR="00542D2E" w:rsidRPr="000C457C" w:rsidRDefault="00CB432A">
      <w:pPr>
        <w:numPr>
          <w:ilvl w:val="0"/>
          <w:numId w:val="2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prepare and conduct, in cooperation with the head of department, a workshop discussion of the final draft of the doctoral dissertation;</w:t>
      </w:r>
    </w:p>
    <w:p w:rsidR="00542D2E" w:rsidRPr="000C457C" w:rsidRDefault="00CB432A">
      <w:pPr>
        <w:numPr>
          <w:ilvl w:val="0"/>
          <w:numId w:val="2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is responsible for checking that the doctoral student has met the minimum PhD research requirements and has considered the scientific evaluation of the workshop discussion when applying for the degree. When applying for a degree, recommends that the DCD shall approve or reject it;</w:t>
      </w:r>
    </w:p>
    <w:p w:rsidR="00542D2E" w:rsidRPr="000C457C" w:rsidRDefault="00CB432A">
      <w:pPr>
        <w:numPr>
          <w:ilvl w:val="0"/>
          <w:numId w:val="2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propose, with the agreement of the Head of Research, the subjects of the complex examination, the chair, the members and the official reviewers of the complex examination committee and the jury;</w:t>
      </w:r>
    </w:p>
    <w:p w:rsidR="00542D2E" w:rsidRPr="000C457C" w:rsidRDefault="00CB432A">
      <w:pPr>
        <w:numPr>
          <w:ilvl w:val="0"/>
          <w:numId w:val="2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manage the doctoral student's preparation for the degree with responsibility.</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10"/>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supervisor is responsible for the effective promotion of the dissertation's research results in the form of scientific publications and for the high quality preparation of the doctoral dissertation.</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10"/>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One supervisor (at the University) can </w:t>
      </w:r>
      <w:r w:rsidR="00B3587B" w:rsidRPr="000C457C">
        <w:rPr>
          <w:rFonts w:ascii="Times New Roman" w:eastAsia="Times New Roman" w:hAnsi="Times New Roman"/>
          <w:kern w:val="22"/>
        </w:rPr>
        <w:t>publish</w:t>
      </w:r>
      <w:r w:rsidRPr="000C457C">
        <w:rPr>
          <w:rFonts w:ascii="Times New Roman" w:eastAsia="Times New Roman" w:hAnsi="Times New Roman"/>
          <w:kern w:val="22"/>
        </w:rPr>
        <w:t xml:space="preserve"> up to 6 topics and can supervise 6 doctoral students at a time.</w:t>
      </w:r>
      <w:r w:rsidRPr="000C457C">
        <w:rPr>
          <w:rFonts w:ascii="Times New Roman" w:eastAsia="Times New Roman" w:hAnsi="Times New Roman"/>
          <w:color w:val="33CCCC"/>
          <w:kern w:val="22"/>
        </w:rPr>
        <w:t xml:space="preserve"> </w:t>
      </w:r>
      <w:r w:rsidRPr="000C457C">
        <w:rPr>
          <w:rFonts w:ascii="Times New Roman" w:eastAsia="Times New Roman" w:hAnsi="Times New Roman"/>
          <w:kern w:val="22"/>
        </w:rPr>
        <w:t xml:space="preserve"> </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10"/>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subject </w:t>
      </w:r>
      <w:r w:rsidR="00B3587B" w:rsidRPr="000C457C">
        <w:rPr>
          <w:rFonts w:ascii="Times New Roman" w:eastAsia="Times New Roman" w:hAnsi="Times New Roman"/>
          <w:kern w:val="22"/>
        </w:rPr>
        <w:t>publisher</w:t>
      </w:r>
      <w:r w:rsidRPr="000C457C">
        <w:rPr>
          <w:rFonts w:ascii="Times New Roman" w:eastAsia="Times New Roman" w:hAnsi="Times New Roman"/>
          <w:kern w:val="22"/>
        </w:rPr>
        <w:t xml:space="preserve"> coordinates his / her doctoral topic with the relevant department of the University.</w:t>
      </w:r>
    </w:p>
    <w:p w:rsidR="00542D2E" w:rsidRPr="000C457C" w:rsidRDefault="00CB432A">
      <w:pPr>
        <w:numPr>
          <w:ilvl w:val="0"/>
          <w:numId w:val="110"/>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lastRenderedPageBreak/>
        <w:t>A co-supervisor may be selected if the assistance of two professionals is required in the development of the doctoral student's research topic. A doctoral co-supervisor may also be an active researcher or lecturer with a scientific degree who is not yet eligible for independent supervision and topic announcement.</w:t>
      </w:r>
    </w:p>
    <w:p w:rsidR="00542D2E" w:rsidRPr="000C457C" w:rsidRDefault="00542D2E">
      <w:pPr>
        <w:pStyle w:val="Cmsor3"/>
        <w:jc w:val="center"/>
        <w:rPr>
          <w:b/>
          <w:kern w:val="22"/>
          <w:sz w:val="22"/>
          <w:lang w:val="en-GB"/>
        </w:rPr>
      </w:pPr>
      <w:bookmarkStart w:id="34" w:name="_Toc462232282"/>
    </w:p>
    <w:p w:rsidR="00542D2E" w:rsidRPr="000C457C" w:rsidRDefault="00CB432A">
      <w:pPr>
        <w:pStyle w:val="Cmsor3"/>
        <w:jc w:val="center"/>
        <w:rPr>
          <w:b/>
          <w:kern w:val="22"/>
          <w:sz w:val="22"/>
          <w:lang w:val="en-GB"/>
        </w:rPr>
      </w:pPr>
      <w:bookmarkStart w:id="35" w:name="_Toc20470642"/>
      <w:r w:rsidRPr="000C457C">
        <w:rPr>
          <w:b/>
          <w:kern w:val="22"/>
          <w:sz w:val="22"/>
          <w:lang w:val="en-GB"/>
        </w:rPr>
        <w:t>Doctoral Student's Committee on Social Affairs</w:t>
      </w:r>
      <w:bookmarkEnd w:id="34"/>
      <w:bookmarkEnd w:id="35"/>
    </w:p>
    <w:p w:rsidR="00542D2E" w:rsidRPr="000C457C" w:rsidRDefault="003414F5">
      <w:pPr>
        <w:tabs>
          <w:tab w:val="left" w:pos="426"/>
        </w:tabs>
        <w:spacing w:after="0" w:line="240" w:lineRule="auto"/>
        <w:jc w:val="center"/>
        <w:rPr>
          <w:rFonts w:ascii="Times New Roman" w:hAnsi="Times New Roman"/>
          <w:b/>
        </w:rPr>
      </w:pPr>
      <w:r w:rsidRPr="000C457C">
        <w:rPr>
          <w:rFonts w:ascii="Times New Roman" w:hAnsi="Times New Roman"/>
          <w:b/>
        </w:rPr>
        <w:t>Section</w:t>
      </w:r>
      <w:r w:rsidR="00CB432A" w:rsidRPr="000C457C">
        <w:rPr>
          <w:rFonts w:ascii="Times New Roman" w:hAnsi="Times New Roman"/>
          <w:b/>
        </w:rPr>
        <w:t xml:space="preserve"> 17</w:t>
      </w:r>
    </w:p>
    <w:p w:rsidR="00542D2E" w:rsidRPr="000C457C" w:rsidRDefault="00542D2E">
      <w:pPr>
        <w:spacing w:after="0" w:line="240" w:lineRule="auto"/>
        <w:jc w:val="center"/>
        <w:rPr>
          <w:rFonts w:ascii="Times New Roman" w:hAnsi="Times New Roman"/>
          <w:b/>
        </w:rPr>
      </w:pPr>
    </w:p>
    <w:p w:rsidR="00542D2E" w:rsidRPr="000C457C" w:rsidRDefault="00CB432A">
      <w:pPr>
        <w:numPr>
          <w:ilvl w:val="0"/>
          <w:numId w:val="111"/>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Requests for doctoral students and doctoral candidates in social matters will be considered by the DSC. The DSC shall act at first instance in matters within its competence.</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11"/>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provisions of the Study and Examination Regulations and the Regulations on Student Compensation and Allowance concerning social matters shall apply mutatis mutandis to matters within the competence of the DSC.</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11"/>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DSC shall decide on:</w:t>
      </w:r>
    </w:p>
    <w:p w:rsidR="00542D2E" w:rsidRPr="000C457C" w:rsidRDefault="00CB432A">
      <w:pPr>
        <w:numPr>
          <w:ilvl w:val="0"/>
          <w:numId w:val="2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awarding of applications for social scholarships;</w:t>
      </w:r>
    </w:p>
    <w:p w:rsidR="00542D2E" w:rsidRPr="000C457C" w:rsidRDefault="00CB432A">
      <w:pPr>
        <w:numPr>
          <w:ilvl w:val="0"/>
          <w:numId w:val="2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consideration of an application for payment facilitation;</w:t>
      </w:r>
    </w:p>
    <w:p w:rsidR="00542D2E" w:rsidRPr="000C457C" w:rsidRDefault="00CB432A">
      <w:pPr>
        <w:numPr>
          <w:ilvl w:val="0"/>
          <w:numId w:val="2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on the placement of doctoral students in dormitories.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11"/>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Appeals against the decision of the DSC may be appealed against to the Chair of the DSC within 15 days of its notification.</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11"/>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composition of the DSC is governed by Article 40 (3) of the RR and its operation is governed by the rules of procedure approved by the Rector.</w:t>
      </w:r>
    </w:p>
    <w:p w:rsidR="00542D2E" w:rsidRPr="000C457C" w:rsidRDefault="00542D2E">
      <w:pPr>
        <w:pStyle w:val="Cmsor3"/>
        <w:jc w:val="center"/>
        <w:rPr>
          <w:b/>
          <w:kern w:val="22"/>
          <w:sz w:val="22"/>
          <w:lang w:val="en-GB"/>
        </w:rPr>
      </w:pPr>
      <w:bookmarkStart w:id="36" w:name="_Toc462232283"/>
    </w:p>
    <w:p w:rsidR="00542D2E" w:rsidRPr="000C457C" w:rsidRDefault="00CB432A">
      <w:pPr>
        <w:pStyle w:val="Cmsor3"/>
        <w:jc w:val="center"/>
        <w:rPr>
          <w:b/>
          <w:kern w:val="22"/>
          <w:sz w:val="22"/>
          <w:lang w:val="en-GB"/>
        </w:rPr>
      </w:pPr>
      <w:bookmarkStart w:id="37" w:name="_Toc20470643"/>
      <w:r w:rsidRPr="000C457C">
        <w:rPr>
          <w:b/>
          <w:kern w:val="22"/>
          <w:sz w:val="22"/>
          <w:lang w:val="en-GB"/>
        </w:rPr>
        <w:t>Institutes, departments</w:t>
      </w:r>
      <w:bookmarkEnd w:id="36"/>
      <w:bookmarkEnd w:id="37"/>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18</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tabs>
          <w:tab w:val="left" w:pos="426"/>
        </w:tabs>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Doctoral students are educated on the basis of the student's four-year individual study and research program by </w:t>
      </w:r>
      <w:r w:rsidR="00B3587B" w:rsidRPr="000C457C">
        <w:rPr>
          <w:rFonts w:ascii="Times New Roman" w:eastAsia="Times New Roman" w:hAnsi="Times New Roman"/>
          <w:kern w:val="22"/>
        </w:rPr>
        <w:t>lcturers</w:t>
      </w:r>
      <w:r w:rsidRPr="000C457C">
        <w:rPr>
          <w:rFonts w:ascii="Times New Roman" w:eastAsia="Times New Roman" w:hAnsi="Times New Roman"/>
          <w:kern w:val="22"/>
        </w:rPr>
        <w:t xml:space="preserve"> of institutes, research institutes, departments with scientific degrees and guest lecturers with scientific degrees.</w:t>
      </w:r>
    </w:p>
    <w:p w:rsidR="00542D2E" w:rsidRPr="000C457C" w:rsidRDefault="00542D2E">
      <w:pPr>
        <w:pStyle w:val="Cmsor3"/>
        <w:rPr>
          <w:b/>
          <w:kern w:val="22"/>
          <w:sz w:val="22"/>
          <w:lang w:val="en-GB"/>
        </w:rPr>
      </w:pPr>
      <w:bookmarkStart w:id="38" w:name="_Toc462232284"/>
    </w:p>
    <w:p w:rsidR="00542D2E" w:rsidRPr="000C457C" w:rsidRDefault="00CB432A">
      <w:pPr>
        <w:pStyle w:val="Cmsor3"/>
        <w:jc w:val="center"/>
        <w:rPr>
          <w:b/>
          <w:kern w:val="22"/>
          <w:sz w:val="22"/>
          <w:lang w:val="en-GB"/>
        </w:rPr>
      </w:pPr>
      <w:bookmarkStart w:id="39" w:name="_Toc20470644"/>
      <w:r w:rsidRPr="000C457C">
        <w:rPr>
          <w:b/>
          <w:kern w:val="22"/>
          <w:sz w:val="22"/>
          <w:lang w:val="en-GB"/>
        </w:rPr>
        <w:t>Tasks of the Office of Scientific Affairs</w:t>
      </w:r>
      <w:bookmarkEnd w:id="38"/>
      <w:r w:rsidRPr="000C457C">
        <w:rPr>
          <w:b/>
          <w:kern w:val="22"/>
          <w:sz w:val="22"/>
          <w:lang w:val="en-GB"/>
        </w:rPr>
        <w:t xml:space="preserve"> on doctoral procedures</w:t>
      </w:r>
      <w:bookmarkEnd w:id="39"/>
    </w:p>
    <w:p w:rsidR="00542D2E" w:rsidRPr="000C457C" w:rsidRDefault="00CB432A">
      <w:pPr>
        <w:spacing w:after="0" w:line="240" w:lineRule="auto"/>
        <w:jc w:val="center"/>
        <w:rPr>
          <w:rFonts w:ascii="Times New Roman" w:hAnsi="Times New Roman"/>
          <w:b/>
        </w:rPr>
      </w:pPr>
      <w:bookmarkStart w:id="40" w:name="_Toc371267508"/>
      <w:r w:rsidRPr="000C457C">
        <w:rPr>
          <w:rFonts w:ascii="Times New Roman" w:hAnsi="Times New Roman"/>
          <w:b/>
        </w:rPr>
        <w:t>Section 19</w:t>
      </w:r>
      <w:bookmarkEnd w:id="40"/>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numPr>
          <w:ilvl w:val="0"/>
          <w:numId w:val="113"/>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OSA shall carry out the organization and registration of doctoral procedures as well as the preparatory, organizational and administrative tasks relating to the work of the UDHC within the framework set out in paragraph 2.</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13"/>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Tasks of OSA:</w:t>
      </w:r>
    </w:p>
    <w:p w:rsidR="00542D2E" w:rsidRPr="000C457C" w:rsidRDefault="00CB432A">
      <w:pPr>
        <w:numPr>
          <w:ilvl w:val="0"/>
          <w:numId w:val="86"/>
        </w:numPr>
        <w:tabs>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draft the </w:t>
      </w:r>
      <w:r w:rsidR="00986342" w:rsidRPr="000C457C">
        <w:rPr>
          <w:rFonts w:ascii="Times New Roman" w:eastAsia="Times New Roman" w:hAnsi="Times New Roman"/>
          <w:kern w:val="22"/>
        </w:rPr>
        <w:t>selection</w:t>
      </w:r>
      <w:r w:rsidRPr="000C457C">
        <w:rPr>
          <w:rFonts w:ascii="Times New Roman" w:eastAsia="Times New Roman" w:hAnsi="Times New Roman"/>
          <w:kern w:val="22"/>
        </w:rPr>
        <w:t xml:space="preserve"> leaflet based on the decision of the DCDs and publish it in the call for applications announced by the Rector;</w:t>
      </w:r>
    </w:p>
    <w:p w:rsidR="00542D2E" w:rsidRPr="000C457C" w:rsidRDefault="00CB432A">
      <w:pPr>
        <w:numPr>
          <w:ilvl w:val="0"/>
          <w:numId w:val="86"/>
        </w:numPr>
        <w:tabs>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receiv</w:t>
      </w:r>
      <w:r w:rsidR="00986342" w:rsidRPr="000C457C">
        <w:rPr>
          <w:rFonts w:ascii="Times New Roman" w:eastAsia="Times New Roman" w:hAnsi="Times New Roman"/>
          <w:kern w:val="22"/>
        </w:rPr>
        <w:t>e</w:t>
      </w:r>
      <w:r w:rsidRPr="000C457C">
        <w:rPr>
          <w:rFonts w:ascii="Times New Roman" w:eastAsia="Times New Roman" w:hAnsi="Times New Roman"/>
          <w:kern w:val="22"/>
        </w:rPr>
        <w:t xml:space="preserve"> applications for the doctoral admission and degree procedures and formal screening of the application materials;</w:t>
      </w:r>
    </w:p>
    <w:p w:rsidR="00542D2E" w:rsidRPr="000C457C" w:rsidRDefault="00CB432A">
      <w:pPr>
        <w:numPr>
          <w:ilvl w:val="0"/>
          <w:numId w:val="86"/>
        </w:numPr>
        <w:tabs>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preparation and organization of UDHC meetings, filing of submissions and other documents, preparation, recording and publishing of minutes and decisions, and notification of those concerned on UDHC decisions;</w:t>
      </w:r>
    </w:p>
    <w:p w:rsidR="00542D2E" w:rsidRPr="000C457C" w:rsidRDefault="00CB432A">
      <w:pPr>
        <w:numPr>
          <w:ilvl w:val="0"/>
          <w:numId w:val="86"/>
        </w:numPr>
        <w:tabs>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issuance of doctoral degrees;</w:t>
      </w:r>
    </w:p>
    <w:p w:rsidR="00542D2E" w:rsidRPr="000C457C" w:rsidRDefault="00CB432A">
      <w:pPr>
        <w:numPr>
          <w:ilvl w:val="0"/>
          <w:numId w:val="86"/>
        </w:numPr>
        <w:tabs>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organization of doctoral initiations (Senate celebratory meeting).</w:t>
      </w:r>
    </w:p>
    <w:p w:rsidR="00542D2E" w:rsidRPr="000C457C" w:rsidRDefault="00542D2E">
      <w:pPr>
        <w:pStyle w:val="Cmsor3"/>
        <w:jc w:val="center"/>
        <w:rPr>
          <w:b/>
          <w:kern w:val="22"/>
          <w:sz w:val="22"/>
          <w:lang w:val="en-GB"/>
        </w:rPr>
      </w:pPr>
    </w:p>
    <w:p w:rsidR="00542D2E" w:rsidRPr="000C457C" w:rsidRDefault="00CB432A">
      <w:pPr>
        <w:pStyle w:val="Cmsor3"/>
        <w:jc w:val="center"/>
        <w:rPr>
          <w:b/>
          <w:kern w:val="22"/>
          <w:sz w:val="22"/>
          <w:lang w:val="en-GB"/>
        </w:rPr>
      </w:pPr>
      <w:bookmarkStart w:id="41" w:name="_Toc20470645"/>
      <w:r w:rsidRPr="000C457C">
        <w:rPr>
          <w:b/>
          <w:kern w:val="22"/>
          <w:sz w:val="22"/>
          <w:lang w:val="en-GB"/>
        </w:rPr>
        <w:t>Bodies and persons indirectly involved in the doctoral proce</w:t>
      </w:r>
      <w:r w:rsidR="00986342" w:rsidRPr="000C457C">
        <w:rPr>
          <w:b/>
          <w:kern w:val="22"/>
          <w:sz w:val="22"/>
          <w:lang w:val="en-GB"/>
        </w:rPr>
        <w:t>dure</w:t>
      </w:r>
      <w:bookmarkEnd w:id="41"/>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20</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numPr>
          <w:ilvl w:val="0"/>
          <w:numId w:val="114"/>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Senate shall:</w:t>
      </w:r>
    </w:p>
    <w:p w:rsidR="00542D2E" w:rsidRPr="000C457C" w:rsidRDefault="00CB432A">
      <w:pPr>
        <w:numPr>
          <w:ilvl w:val="0"/>
          <w:numId w:val="2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lastRenderedPageBreak/>
        <w:t>accept the Regulation;</w:t>
      </w:r>
    </w:p>
    <w:p w:rsidR="00542D2E" w:rsidRPr="000C457C" w:rsidRDefault="00CB432A">
      <w:pPr>
        <w:numPr>
          <w:ilvl w:val="0"/>
          <w:numId w:val="2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approve the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plan;</w:t>
      </w:r>
    </w:p>
    <w:p w:rsidR="00542D2E" w:rsidRPr="000C457C" w:rsidRDefault="00CB432A">
      <w:pPr>
        <w:numPr>
          <w:ilvl w:val="0"/>
          <w:numId w:val="2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approve the study and examination rules of doctoral schools;</w:t>
      </w:r>
    </w:p>
    <w:p w:rsidR="00542D2E" w:rsidRPr="000C457C" w:rsidRDefault="00CB432A">
      <w:pPr>
        <w:numPr>
          <w:ilvl w:val="0"/>
          <w:numId w:val="2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elect the members of the UDHC;</w:t>
      </w:r>
    </w:p>
    <w:p w:rsidR="00542D2E" w:rsidRPr="000C457C" w:rsidRDefault="00CB432A">
      <w:pPr>
        <w:numPr>
          <w:ilvl w:val="0"/>
          <w:numId w:val="2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decide whether to launch a doctoral program;</w:t>
      </w:r>
    </w:p>
    <w:p w:rsidR="00542D2E" w:rsidRPr="000C457C" w:rsidRDefault="00CB432A">
      <w:pPr>
        <w:numPr>
          <w:ilvl w:val="0"/>
          <w:numId w:val="2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decide on the establishment and termination of the doctoral school;</w:t>
      </w:r>
    </w:p>
    <w:p w:rsidR="00542D2E" w:rsidRPr="000C457C" w:rsidRDefault="00CB432A">
      <w:pPr>
        <w:numPr>
          <w:ilvl w:val="0"/>
          <w:numId w:val="2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decide on the awarding of the title of Doctor Honoris Causa;</w:t>
      </w:r>
    </w:p>
    <w:p w:rsidR="00542D2E" w:rsidRPr="000C457C" w:rsidRDefault="00CB432A">
      <w:pPr>
        <w:numPr>
          <w:ilvl w:val="0"/>
          <w:numId w:val="2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decide on the proposal for promotion to the honorary doctorate (Promotio sub auspiciis praesidentis Rei Publicae);</w:t>
      </w:r>
    </w:p>
    <w:p w:rsidR="00542D2E" w:rsidRPr="000C457C" w:rsidRDefault="00CB432A">
      <w:pPr>
        <w:numPr>
          <w:ilvl w:val="0"/>
          <w:numId w:val="2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Biennially inaugurates the PhD and Doctor Honoris Causa (Dr. h.c.) titles.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14"/>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Rector shall:</w:t>
      </w:r>
    </w:p>
    <w:p w:rsidR="00542D2E" w:rsidRPr="000C457C" w:rsidRDefault="00CB432A">
      <w:pPr>
        <w:numPr>
          <w:ilvl w:val="0"/>
          <w:numId w:val="2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oversee the legality of doctoral and graduate studies;</w:t>
      </w:r>
    </w:p>
    <w:p w:rsidR="00542D2E" w:rsidRPr="000C457C" w:rsidRDefault="00CB432A">
      <w:pPr>
        <w:numPr>
          <w:ilvl w:val="0"/>
          <w:numId w:val="2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for registration, send to the Education Office a Senate-approved application for the establishment of the DS and the documentation for the establishment of the DS; </w:t>
      </w:r>
    </w:p>
    <w:p w:rsidR="00542D2E" w:rsidRPr="000C457C" w:rsidRDefault="00CB432A">
      <w:pPr>
        <w:numPr>
          <w:ilvl w:val="0"/>
          <w:numId w:val="2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after hearing the opinion of the UDHC, make a proposal to the Senate for the awarding of the title of Doctor Honoris Causa and for the submission of a proposal for the honorary doctorate;</w:t>
      </w:r>
    </w:p>
    <w:p w:rsidR="00542D2E" w:rsidRPr="000C457C" w:rsidRDefault="00CB432A">
      <w:pPr>
        <w:numPr>
          <w:ilvl w:val="0"/>
          <w:numId w:val="2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initiate the amendment of the Statutes upon the decision of the Senate to establish a DS for a new discipline;</w:t>
      </w:r>
    </w:p>
    <w:p w:rsidR="00542D2E" w:rsidRPr="000C457C" w:rsidRDefault="00CB432A">
      <w:pPr>
        <w:numPr>
          <w:ilvl w:val="0"/>
          <w:numId w:val="2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initiate termination of a DS;</w:t>
      </w:r>
    </w:p>
    <w:p w:rsidR="00542D2E" w:rsidRPr="000C457C" w:rsidRDefault="00CB432A">
      <w:pPr>
        <w:numPr>
          <w:ilvl w:val="0"/>
          <w:numId w:val="2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publish the </w:t>
      </w:r>
      <w:r w:rsidR="00B71EA8" w:rsidRPr="000C457C">
        <w:rPr>
          <w:rFonts w:ascii="Times New Roman" w:eastAsia="Times New Roman" w:hAnsi="Times New Roman"/>
          <w:kern w:val="22"/>
        </w:rPr>
        <w:t>selection</w:t>
      </w:r>
      <w:r w:rsidRPr="000C457C">
        <w:rPr>
          <w:rFonts w:ascii="Times New Roman" w:eastAsia="Times New Roman" w:hAnsi="Times New Roman"/>
          <w:kern w:val="22"/>
        </w:rPr>
        <w:t xml:space="preserve"> leaflet;</w:t>
      </w:r>
    </w:p>
    <w:p w:rsidR="00542D2E" w:rsidRPr="000C457C" w:rsidRDefault="00CB432A">
      <w:pPr>
        <w:numPr>
          <w:ilvl w:val="0"/>
          <w:numId w:val="2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propose the person of the Chair of the UDHC;</w:t>
      </w:r>
    </w:p>
    <w:p w:rsidR="00542D2E" w:rsidRPr="000C457C" w:rsidRDefault="00CB432A">
      <w:pPr>
        <w:numPr>
          <w:ilvl w:val="0"/>
          <w:numId w:val="2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appoint the heads of DSs and the members of the UDHC;</w:t>
      </w:r>
    </w:p>
    <w:p w:rsidR="00542D2E" w:rsidRPr="000C457C" w:rsidRDefault="00CB432A">
      <w:pPr>
        <w:numPr>
          <w:ilvl w:val="0"/>
          <w:numId w:val="2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approve the rules of procedure of the DSC.</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numPr>
          <w:ilvl w:val="0"/>
          <w:numId w:val="114"/>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Dean shall:</w:t>
      </w:r>
    </w:p>
    <w:p w:rsidR="00542D2E" w:rsidRPr="000C457C" w:rsidRDefault="00CB432A">
      <w:pPr>
        <w:numPr>
          <w:ilvl w:val="0"/>
          <w:numId w:val="27"/>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Dean of the Faculty responsible for the basic operation of the DS as an organizational unit as per the RR is responsible for providing the DS with the necessary resources;</w:t>
      </w:r>
    </w:p>
    <w:p w:rsidR="00542D2E" w:rsidRPr="000C457C" w:rsidRDefault="00CB432A">
      <w:pPr>
        <w:numPr>
          <w:ilvl w:val="0"/>
          <w:numId w:val="27"/>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provide the financial, infrastructural and professional conditions necessary for doctoral students to pursue their study and research activities in a relevant subject area.</w:t>
      </w:r>
    </w:p>
    <w:p w:rsidR="00542D2E" w:rsidRPr="000C457C" w:rsidRDefault="00542D2E" w:rsidP="00D27ED1">
      <w:pPr>
        <w:pStyle w:val="Cmsor2"/>
        <w:rPr>
          <w:lang w:val="en-GB"/>
        </w:rPr>
      </w:pPr>
      <w:bookmarkStart w:id="42" w:name="_Toc462232287"/>
    </w:p>
    <w:p w:rsidR="00542D2E" w:rsidRPr="000C457C" w:rsidRDefault="00CB432A" w:rsidP="00D27ED1">
      <w:pPr>
        <w:pStyle w:val="Cmsor2"/>
        <w:rPr>
          <w:lang w:val="en-GB"/>
        </w:rPr>
      </w:pPr>
      <w:bookmarkStart w:id="43" w:name="_Toc20470646"/>
      <w:r w:rsidRPr="000C457C">
        <w:rPr>
          <w:lang w:val="en-GB"/>
        </w:rPr>
        <w:t>CHAPTER IV</w:t>
      </w:r>
      <w:bookmarkStart w:id="44" w:name="_Toc462232288"/>
      <w:bookmarkEnd w:id="42"/>
      <w:bookmarkEnd w:id="43"/>
    </w:p>
    <w:p w:rsidR="00542D2E" w:rsidRPr="000C457C" w:rsidRDefault="00542D2E" w:rsidP="00D27ED1">
      <w:pPr>
        <w:pStyle w:val="Cmsor2"/>
        <w:rPr>
          <w:lang w:val="en-GB"/>
        </w:rPr>
      </w:pPr>
    </w:p>
    <w:p w:rsidR="00542D2E" w:rsidRPr="000C457C" w:rsidRDefault="00CB432A" w:rsidP="00D27ED1">
      <w:pPr>
        <w:pStyle w:val="Cmsor2"/>
        <w:rPr>
          <w:lang w:val="en-GB"/>
        </w:rPr>
      </w:pPr>
      <w:bookmarkStart w:id="45" w:name="_Toc20470647"/>
      <w:r w:rsidRPr="000C457C">
        <w:rPr>
          <w:lang w:val="en-GB"/>
        </w:rPr>
        <w:t xml:space="preserve">THE DOCTORAL </w:t>
      </w:r>
      <w:r w:rsidR="003C19C5" w:rsidRPr="000C457C">
        <w:rPr>
          <w:lang w:val="en-GB"/>
        </w:rPr>
        <w:t>PROGRAMMES</w:t>
      </w:r>
      <w:bookmarkEnd w:id="44"/>
      <w:bookmarkEnd w:id="45"/>
    </w:p>
    <w:p w:rsidR="00542D2E" w:rsidRPr="000C457C" w:rsidRDefault="00542D2E">
      <w:pPr>
        <w:pStyle w:val="Default"/>
        <w:jc w:val="both"/>
        <w:rPr>
          <w:rFonts w:eastAsia="Calibri"/>
          <w:b/>
          <w:i/>
          <w:color w:val="auto"/>
          <w:sz w:val="22"/>
        </w:rPr>
      </w:pPr>
    </w:p>
    <w:p w:rsidR="00542D2E" w:rsidRPr="000C457C" w:rsidRDefault="00CB432A">
      <w:pPr>
        <w:pStyle w:val="Default"/>
        <w:jc w:val="both"/>
        <w:rPr>
          <w:rFonts w:eastAsia="Calibri"/>
          <w:b/>
          <w:i/>
          <w:color w:val="auto"/>
          <w:sz w:val="22"/>
        </w:rPr>
      </w:pPr>
      <w:r w:rsidRPr="000C457C">
        <w:rPr>
          <w:rFonts w:eastAsia="Calibri"/>
          <w:b/>
          <w:i/>
          <w:color w:val="auto"/>
          <w:sz w:val="22"/>
        </w:rPr>
        <w:t xml:space="preserve">NHE Act 16. (1) Part of the </w:t>
      </w:r>
      <w:r w:rsidR="003C19C5" w:rsidRPr="000C457C">
        <w:rPr>
          <w:rFonts w:eastAsia="Calibri"/>
          <w:b/>
          <w:i/>
          <w:color w:val="auto"/>
          <w:sz w:val="22"/>
        </w:rPr>
        <w:t>programmes</w:t>
      </w:r>
      <w:r w:rsidRPr="000C457C">
        <w:rPr>
          <w:rFonts w:eastAsia="Calibri"/>
          <w:b/>
          <w:i/>
          <w:color w:val="auto"/>
          <w:sz w:val="22"/>
        </w:rPr>
        <w:t xml:space="preserve"> program shall be the doctoral </w:t>
      </w:r>
      <w:r w:rsidR="003C19C5" w:rsidRPr="000C457C">
        <w:rPr>
          <w:rFonts w:eastAsia="Calibri"/>
          <w:b/>
          <w:i/>
          <w:color w:val="auto"/>
          <w:sz w:val="22"/>
        </w:rPr>
        <w:t>programmes</w:t>
      </w:r>
      <w:r w:rsidRPr="000C457C">
        <w:rPr>
          <w:rFonts w:eastAsia="Calibri"/>
          <w:b/>
          <w:i/>
          <w:color w:val="auto"/>
          <w:sz w:val="22"/>
        </w:rPr>
        <w:t xml:space="preserve">, which prepares for the obtaining of a doctoral degree following a master degree. At least two hundred and forty credits must be obtained in doctoral studies. Unless otherwise provided in this Act, the duration of the </w:t>
      </w:r>
      <w:r w:rsidR="003C19C5" w:rsidRPr="000C457C">
        <w:rPr>
          <w:rFonts w:eastAsia="Calibri"/>
          <w:b/>
          <w:i/>
          <w:color w:val="auto"/>
          <w:sz w:val="22"/>
        </w:rPr>
        <w:t>programmes</w:t>
      </w:r>
      <w:r w:rsidRPr="000C457C">
        <w:rPr>
          <w:rFonts w:eastAsia="Calibri"/>
          <w:b/>
          <w:i/>
          <w:color w:val="auto"/>
          <w:sz w:val="22"/>
        </w:rPr>
        <w:t xml:space="preserve"> shall be eight semesters. </w:t>
      </w:r>
    </w:p>
    <w:p w:rsidR="00542D2E" w:rsidRPr="000C457C" w:rsidRDefault="00542D2E">
      <w:pPr>
        <w:pStyle w:val="Default"/>
        <w:jc w:val="both"/>
        <w:rPr>
          <w:rFonts w:eastAsia="Calibri"/>
          <w:b/>
          <w:i/>
          <w:color w:val="auto"/>
          <w:sz w:val="22"/>
        </w:rPr>
      </w:pPr>
    </w:p>
    <w:p w:rsidR="00542D2E" w:rsidRPr="000C457C" w:rsidRDefault="00CB432A">
      <w:pPr>
        <w:pStyle w:val="Default"/>
        <w:jc w:val="both"/>
        <w:rPr>
          <w:rFonts w:eastAsia="Calibri"/>
          <w:b/>
          <w:i/>
          <w:color w:val="auto"/>
          <w:sz w:val="22"/>
        </w:rPr>
      </w:pPr>
      <w:r w:rsidRPr="000C457C">
        <w:rPr>
          <w:rFonts w:eastAsia="Calibri"/>
          <w:b/>
          <w:i/>
          <w:color w:val="auto"/>
          <w:sz w:val="22"/>
        </w:rPr>
        <w:t xml:space="preserve">Article 53 (1) Doctoral </w:t>
      </w:r>
      <w:r w:rsidR="003C19C5" w:rsidRPr="000C457C">
        <w:rPr>
          <w:rFonts w:eastAsia="Calibri"/>
          <w:b/>
          <w:i/>
          <w:color w:val="auto"/>
          <w:sz w:val="22"/>
        </w:rPr>
        <w:t>programmes</w:t>
      </w:r>
      <w:r w:rsidRPr="000C457C">
        <w:rPr>
          <w:rFonts w:eastAsia="Calibri"/>
          <w:b/>
          <w:i/>
          <w:color w:val="auto"/>
          <w:sz w:val="22"/>
        </w:rPr>
        <w:t xml:space="preserve"> is a study, research and reporting activity consisting of </w:t>
      </w:r>
      <w:r w:rsidR="003C19C5" w:rsidRPr="000C457C">
        <w:rPr>
          <w:rFonts w:eastAsia="Calibri"/>
          <w:b/>
          <w:i/>
          <w:color w:val="auto"/>
          <w:sz w:val="22"/>
        </w:rPr>
        <w:t>programmes</w:t>
      </w:r>
      <w:r w:rsidRPr="000C457C">
        <w:rPr>
          <w:rFonts w:eastAsia="Calibri"/>
          <w:b/>
          <w:i/>
          <w:color w:val="auto"/>
          <w:sz w:val="22"/>
        </w:rPr>
        <w:t xml:space="preserve"> and research, as well as research and dissertation phases, in the framework of individual or group </w:t>
      </w:r>
      <w:r w:rsidR="003C19C5" w:rsidRPr="000C457C">
        <w:rPr>
          <w:rFonts w:eastAsia="Calibri"/>
          <w:b/>
          <w:i/>
          <w:color w:val="auto"/>
          <w:sz w:val="22"/>
        </w:rPr>
        <w:t>programmes</w:t>
      </w:r>
      <w:r w:rsidRPr="000C457C">
        <w:rPr>
          <w:rFonts w:eastAsia="Calibri"/>
          <w:b/>
          <w:i/>
          <w:color w:val="auto"/>
          <w:sz w:val="22"/>
        </w:rPr>
        <w:t xml:space="preserve"> tailored to the characteristics of the discipline and the needs of the doctoral student.</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(2) During the doctoral </w:t>
      </w:r>
      <w:r w:rsidR="003C19C5" w:rsidRPr="000C457C">
        <w:rPr>
          <w:rFonts w:ascii="Times New Roman" w:hAnsi="Times New Roman"/>
          <w:b/>
          <w:i/>
        </w:rPr>
        <w:t>programmes</w:t>
      </w:r>
      <w:r w:rsidRPr="000C457C">
        <w:rPr>
          <w:rFonts w:ascii="Times New Roman" w:hAnsi="Times New Roman"/>
          <w:b/>
          <w:i/>
        </w:rPr>
        <w:t>, after the complex examination, the doctoral student shall take part in the doctoral decree procedure by completing the research and dissertation phase, the aim of which is obtaining a doctoral decree.</w:t>
      </w:r>
    </w:p>
    <w:p w:rsidR="00542D2E" w:rsidRPr="000C457C" w:rsidRDefault="00542D2E">
      <w:pPr>
        <w:pStyle w:val="Cmsor3"/>
        <w:jc w:val="center"/>
        <w:rPr>
          <w:b/>
          <w:sz w:val="22"/>
          <w:lang w:val="en-GB"/>
        </w:rPr>
      </w:pPr>
      <w:bookmarkStart w:id="46" w:name="_Toc462232289"/>
    </w:p>
    <w:p w:rsidR="00542D2E" w:rsidRPr="000C457C" w:rsidRDefault="00CB432A">
      <w:pPr>
        <w:pStyle w:val="Cmsor3"/>
        <w:jc w:val="center"/>
        <w:rPr>
          <w:b/>
          <w:sz w:val="22"/>
          <w:lang w:val="en-GB"/>
        </w:rPr>
      </w:pPr>
      <w:bookmarkStart w:id="47" w:name="_Toc20470648"/>
      <w:r w:rsidRPr="000C457C">
        <w:rPr>
          <w:b/>
          <w:sz w:val="22"/>
          <w:lang w:val="en-GB"/>
        </w:rPr>
        <w:t xml:space="preserve">Forms of </w:t>
      </w:r>
      <w:r w:rsidR="003C19C5" w:rsidRPr="000C457C">
        <w:rPr>
          <w:b/>
          <w:sz w:val="22"/>
          <w:lang w:val="en-GB"/>
        </w:rPr>
        <w:t>programmes</w:t>
      </w:r>
      <w:bookmarkEnd w:id="47"/>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21</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NHE Act </w:t>
      </w:r>
      <w:r w:rsidR="00944B4E" w:rsidRPr="000C457C">
        <w:rPr>
          <w:rFonts w:ascii="Times New Roman" w:hAnsi="Times New Roman"/>
          <w:b/>
          <w:i/>
        </w:rPr>
        <w:t xml:space="preserve">Article </w:t>
      </w:r>
      <w:r w:rsidRPr="000C457C">
        <w:rPr>
          <w:rFonts w:ascii="Times New Roman" w:hAnsi="Times New Roman"/>
          <w:b/>
          <w:i/>
        </w:rPr>
        <w:t xml:space="preserve">17 (1) In higher education, </w:t>
      </w:r>
      <w:r w:rsidR="003C19C5" w:rsidRPr="000C457C">
        <w:rPr>
          <w:rFonts w:ascii="Times New Roman" w:hAnsi="Times New Roman"/>
          <w:b/>
          <w:i/>
        </w:rPr>
        <w:t>programmes</w:t>
      </w:r>
      <w:r w:rsidRPr="000C457C">
        <w:rPr>
          <w:rFonts w:ascii="Times New Roman" w:hAnsi="Times New Roman"/>
          <w:b/>
          <w:i/>
        </w:rPr>
        <w:t xml:space="preserve"> may be organized as full-time </w:t>
      </w:r>
      <w:r w:rsidR="003C19C5" w:rsidRPr="000C457C">
        <w:rPr>
          <w:rFonts w:ascii="Times New Roman" w:hAnsi="Times New Roman"/>
          <w:b/>
          <w:i/>
        </w:rPr>
        <w:t>programmes</w:t>
      </w:r>
      <w:r w:rsidRPr="000C457C">
        <w:rPr>
          <w:rFonts w:ascii="Times New Roman" w:hAnsi="Times New Roman"/>
          <w:b/>
          <w:i/>
        </w:rPr>
        <w:t xml:space="preserve">, part-time </w:t>
      </w:r>
      <w:r w:rsidR="003C19C5" w:rsidRPr="000C457C">
        <w:rPr>
          <w:rFonts w:ascii="Times New Roman" w:hAnsi="Times New Roman"/>
          <w:b/>
          <w:i/>
        </w:rPr>
        <w:t>programmes</w:t>
      </w:r>
      <w:r w:rsidRPr="000C457C">
        <w:rPr>
          <w:rFonts w:ascii="Times New Roman" w:hAnsi="Times New Roman"/>
          <w:b/>
          <w:i/>
        </w:rPr>
        <w:t xml:space="preserve">, or distance learning in accordance with the requirements of </w:t>
      </w:r>
      <w:r w:rsidR="003C19C5" w:rsidRPr="000C457C">
        <w:rPr>
          <w:rFonts w:ascii="Times New Roman" w:hAnsi="Times New Roman"/>
          <w:b/>
          <w:i/>
        </w:rPr>
        <w:t>programmes</w:t>
      </w:r>
      <w:r w:rsidRPr="000C457C">
        <w:rPr>
          <w:rFonts w:ascii="Times New Roman" w:hAnsi="Times New Roman"/>
          <w:b/>
          <w:i/>
        </w:rPr>
        <w:t xml:space="preserve"> and output requirements.</w:t>
      </w:r>
    </w:p>
    <w:bookmarkEnd w:id="46"/>
    <w:p w:rsidR="00542D2E" w:rsidRPr="000C457C" w:rsidRDefault="00542D2E">
      <w:pPr>
        <w:autoSpaceDE w:val="0"/>
        <w:autoSpaceDN w:val="0"/>
        <w:adjustRightInd w:val="0"/>
        <w:spacing w:after="0" w:line="240" w:lineRule="auto"/>
        <w:jc w:val="both"/>
        <w:rPr>
          <w:rFonts w:ascii="Times New Roman" w:hAnsi="Times New Roman"/>
          <w:b/>
        </w:rPr>
      </w:pPr>
    </w:p>
    <w:p w:rsidR="00542D2E" w:rsidRPr="000C457C" w:rsidRDefault="00CB432A">
      <w:pPr>
        <w:numPr>
          <w:ilvl w:val="2"/>
          <w:numId w:val="26"/>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Forms of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at the University:</w:t>
      </w:r>
    </w:p>
    <w:p w:rsidR="00542D2E" w:rsidRPr="000C457C" w:rsidRDefault="00CB432A">
      <w:pPr>
        <w:numPr>
          <w:ilvl w:val="0"/>
          <w:numId w:val="2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organized forms of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w:t>
      </w:r>
    </w:p>
    <w:p w:rsidR="00542D2E" w:rsidRPr="000C457C" w:rsidRDefault="00CB432A">
      <w:pPr>
        <w:numPr>
          <w:ilvl w:val="0"/>
          <w:numId w:val="55"/>
        </w:numPr>
        <w:spacing w:after="0" w:line="240" w:lineRule="auto"/>
        <w:ind w:left="1418" w:hanging="425"/>
        <w:jc w:val="both"/>
        <w:rPr>
          <w:rFonts w:ascii="Times New Roman" w:eastAsia="Times New Roman" w:hAnsi="Times New Roman"/>
          <w:kern w:val="22"/>
        </w:rPr>
      </w:pPr>
      <w:r w:rsidRPr="000C457C">
        <w:rPr>
          <w:rFonts w:ascii="Times New Roman" w:eastAsia="Times New Roman" w:hAnsi="Times New Roman"/>
          <w:kern w:val="22"/>
        </w:rPr>
        <w:t xml:space="preserve">organized full-time (full-time, scholarship or self-financed) - full-time </w:t>
      </w:r>
      <w:r w:rsidR="003C19C5" w:rsidRPr="000C457C">
        <w:rPr>
          <w:rFonts w:ascii="Times New Roman" w:eastAsia="Times New Roman" w:hAnsi="Times New Roman"/>
          <w:kern w:val="22"/>
        </w:rPr>
        <w:t>programmes</w:t>
      </w:r>
      <w:r w:rsidR="00944B4E" w:rsidRPr="000C457C">
        <w:rPr>
          <w:rFonts w:ascii="Times New Roman" w:eastAsia="Times New Roman" w:hAnsi="Times New Roman"/>
          <w:kern w:val="22"/>
        </w:rPr>
        <w:t>,</w:t>
      </w:r>
      <w:r w:rsidRPr="000C457C">
        <w:rPr>
          <w:rFonts w:ascii="Times New Roman" w:eastAsia="Times New Roman" w:hAnsi="Times New Roman"/>
          <w:kern w:val="22"/>
        </w:rPr>
        <w:t xml:space="preserve"> where the applicant has an employment relationship with an institution or research institute that has entered into a cooperation agreement with the University and carries out its research work in the framework of research and creative activities;</w:t>
      </w:r>
    </w:p>
    <w:p w:rsidR="00542D2E" w:rsidRPr="000C457C" w:rsidRDefault="00CB432A">
      <w:pPr>
        <w:numPr>
          <w:ilvl w:val="0"/>
          <w:numId w:val="55"/>
        </w:numPr>
        <w:spacing w:after="0" w:line="240" w:lineRule="auto"/>
        <w:ind w:left="1418" w:hanging="425"/>
        <w:jc w:val="both"/>
        <w:rPr>
          <w:rFonts w:ascii="Times New Roman" w:eastAsia="Times New Roman" w:hAnsi="Times New Roman"/>
          <w:kern w:val="22"/>
        </w:rPr>
      </w:pPr>
      <w:r w:rsidRPr="000C457C">
        <w:rPr>
          <w:rFonts w:ascii="Times New Roman" w:eastAsia="Times New Roman" w:hAnsi="Times New Roman"/>
          <w:kern w:val="22"/>
        </w:rPr>
        <w:t xml:space="preserve">organized part-time (correspondence, self-financed); </w:t>
      </w:r>
    </w:p>
    <w:p w:rsidR="00542D2E" w:rsidRPr="000C457C" w:rsidRDefault="00CB432A">
      <w:pPr>
        <w:numPr>
          <w:ilvl w:val="0"/>
          <w:numId w:val="55"/>
        </w:numPr>
        <w:spacing w:after="0" w:line="240" w:lineRule="auto"/>
        <w:ind w:left="1418" w:hanging="425"/>
        <w:jc w:val="both"/>
        <w:rPr>
          <w:rFonts w:ascii="Times New Roman" w:eastAsia="Times New Roman" w:hAnsi="Times New Roman"/>
          <w:kern w:val="22"/>
        </w:rPr>
      </w:pPr>
      <w:r w:rsidRPr="000C457C">
        <w:rPr>
          <w:rFonts w:ascii="Times New Roman" w:eastAsia="Times New Roman" w:hAnsi="Times New Roman"/>
          <w:kern w:val="22"/>
        </w:rPr>
        <w:t xml:space="preserve">individual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(self-financed);</w:t>
      </w:r>
    </w:p>
    <w:p w:rsidR="00542D2E" w:rsidRPr="000C457C" w:rsidRDefault="00CB432A">
      <w:pPr>
        <w:numPr>
          <w:ilvl w:val="0"/>
          <w:numId w:val="2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a permissible, non-organized form of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is individual preparation.</w:t>
      </w:r>
    </w:p>
    <w:p w:rsidR="00542D2E" w:rsidRPr="000C457C" w:rsidRDefault="00542D2E">
      <w:pPr>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2"/>
          <w:numId w:val="26"/>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In all forms of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the </w:t>
      </w:r>
      <w:r w:rsidR="0004092F" w:rsidRPr="000C457C">
        <w:rPr>
          <w:rFonts w:ascii="Times New Roman" w:eastAsia="Times New Roman" w:hAnsi="Times New Roman"/>
          <w:kern w:val="22"/>
        </w:rPr>
        <w:t>fulfilment</w:t>
      </w:r>
      <w:r w:rsidRPr="000C457C">
        <w:rPr>
          <w:rFonts w:ascii="Times New Roman" w:eastAsia="Times New Roman" w:hAnsi="Times New Roman"/>
          <w:kern w:val="22"/>
        </w:rPr>
        <w:t xml:space="preserve"> of the requireme</w:t>
      </w:r>
      <w:r w:rsidR="003C19C5" w:rsidRPr="000C457C">
        <w:rPr>
          <w:rFonts w:ascii="Times New Roman" w:eastAsia="Times New Roman" w:hAnsi="Times New Roman"/>
          <w:kern w:val="22"/>
        </w:rPr>
        <w:t>nts for the award of an absolutorium</w:t>
      </w:r>
      <w:r w:rsidRPr="000C457C">
        <w:rPr>
          <w:rFonts w:ascii="Times New Roman" w:eastAsia="Times New Roman" w:hAnsi="Times New Roman"/>
          <w:kern w:val="22"/>
        </w:rPr>
        <w:t xml:space="preserve"> must be measured in terms of credits.</w:t>
      </w:r>
    </w:p>
    <w:p w:rsidR="00542D2E" w:rsidRPr="000C457C" w:rsidRDefault="00CB432A">
      <w:pPr>
        <w:pStyle w:val="Cmsor3"/>
        <w:jc w:val="center"/>
        <w:rPr>
          <w:b/>
          <w:sz w:val="22"/>
          <w:lang w:val="en-GB"/>
        </w:rPr>
      </w:pPr>
      <w:r w:rsidRPr="000C457C">
        <w:rPr>
          <w:b/>
          <w:sz w:val="22"/>
          <w:lang w:val="en-GB"/>
        </w:rPr>
        <w:t xml:space="preserve"> </w:t>
      </w:r>
      <w:bookmarkStart w:id="48" w:name="_Toc462232290"/>
    </w:p>
    <w:p w:rsidR="00542D2E" w:rsidRPr="000C457C" w:rsidRDefault="00CB432A">
      <w:pPr>
        <w:pStyle w:val="Cmsor3"/>
        <w:jc w:val="center"/>
        <w:rPr>
          <w:b/>
          <w:sz w:val="22"/>
          <w:lang w:val="en-GB"/>
        </w:rPr>
      </w:pPr>
      <w:bookmarkStart w:id="49" w:name="_Toc20470649"/>
      <w:r w:rsidRPr="000C457C">
        <w:rPr>
          <w:b/>
          <w:sz w:val="22"/>
          <w:lang w:val="en-GB"/>
        </w:rPr>
        <w:t xml:space="preserve">Applying for doctoral </w:t>
      </w:r>
      <w:r w:rsidR="003C19C5" w:rsidRPr="000C457C">
        <w:rPr>
          <w:b/>
          <w:sz w:val="22"/>
          <w:lang w:val="en-GB"/>
        </w:rPr>
        <w:t>programmes</w:t>
      </w:r>
      <w:bookmarkEnd w:id="48"/>
      <w:bookmarkEnd w:id="49"/>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22</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NHE Act Article 39 (6) In the case of admission to professional further education and doctoral </w:t>
      </w:r>
      <w:r w:rsidR="003C19C5" w:rsidRPr="000C457C">
        <w:rPr>
          <w:rFonts w:ascii="Times New Roman" w:hAnsi="Times New Roman"/>
          <w:b/>
          <w:i/>
        </w:rPr>
        <w:t>programmes</w:t>
      </w:r>
      <w:r w:rsidRPr="000C457C">
        <w:rPr>
          <w:rFonts w:ascii="Times New Roman" w:hAnsi="Times New Roman"/>
          <w:b/>
          <w:i/>
        </w:rPr>
        <w:t xml:space="preserve">, the higher education institution shall take into consideration the applicant's performance and the number of admittable students, the maximum number of students admittable to the given institution, and the number of students admittable for </w:t>
      </w:r>
      <w:r w:rsidR="003C19C5" w:rsidRPr="000C457C">
        <w:rPr>
          <w:rFonts w:ascii="Times New Roman" w:hAnsi="Times New Roman"/>
          <w:b/>
          <w:i/>
        </w:rPr>
        <w:t>programmes</w:t>
      </w:r>
      <w:r w:rsidRPr="000C457C">
        <w:rPr>
          <w:rFonts w:ascii="Times New Roman" w:hAnsi="Times New Roman"/>
          <w:b/>
          <w:i/>
        </w:rPr>
        <w:t xml:space="preserve"> with (partial) </w:t>
      </w:r>
      <w:r w:rsidR="003C19C5" w:rsidRPr="000C457C">
        <w:rPr>
          <w:rFonts w:ascii="Times New Roman" w:hAnsi="Times New Roman"/>
          <w:b/>
          <w:i/>
        </w:rPr>
        <w:t>scholarship</w:t>
      </w:r>
      <w:r w:rsidRPr="000C457C">
        <w:rPr>
          <w:rFonts w:ascii="Times New Roman" w:hAnsi="Times New Roman"/>
          <w:b/>
          <w:i/>
        </w:rPr>
        <w:t>, based on the institutional rankings of the candidates.</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Article 40 (6) Doctoral studies shall be open to holders of a master's degree and professional qualification and at least one state-recognized general-level (B2-level) 'C' complex, or equivalent language exam</w:t>
      </w:r>
      <w:r w:rsidR="003C19C5" w:rsidRPr="000C457C">
        <w:rPr>
          <w:rFonts w:ascii="Times New Roman" w:hAnsi="Times New Roman"/>
          <w:b/>
          <w:i/>
        </w:rPr>
        <w:t>ination</w:t>
      </w:r>
      <w:r w:rsidRPr="000C457C">
        <w:rPr>
          <w:rFonts w:ascii="Times New Roman" w:hAnsi="Times New Roman"/>
          <w:b/>
          <w:i/>
        </w:rPr>
        <w:t>.</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(7) Further conditions for admission to master </w:t>
      </w:r>
      <w:r w:rsidR="003C19C5" w:rsidRPr="000C457C">
        <w:rPr>
          <w:rFonts w:ascii="Times New Roman" w:hAnsi="Times New Roman"/>
          <w:b/>
          <w:i/>
        </w:rPr>
        <w:t>programmes</w:t>
      </w:r>
      <w:r w:rsidRPr="000C457C">
        <w:rPr>
          <w:rFonts w:ascii="Times New Roman" w:hAnsi="Times New Roman"/>
          <w:b/>
          <w:i/>
        </w:rPr>
        <w:t>, professional further education and doctoral studies may be determined by the higher education institution, subject to the same admission requirements, regardless of the higher education institution in which the candidate has obtained his or her degree.</w:t>
      </w:r>
    </w:p>
    <w:p w:rsidR="00542D2E" w:rsidRPr="000C457C" w:rsidRDefault="00542D2E">
      <w:pPr>
        <w:spacing w:after="0" w:line="240" w:lineRule="auto"/>
        <w:jc w:val="both"/>
        <w:rPr>
          <w:rFonts w:ascii="Times New Roman" w:hAnsi="Times New Roman"/>
          <w:b/>
          <w:i/>
        </w:rPr>
      </w:pPr>
    </w:p>
    <w:p w:rsidR="00542D2E" w:rsidRPr="000C457C" w:rsidRDefault="003C19C5">
      <w:pPr>
        <w:spacing w:after="0" w:line="240" w:lineRule="auto"/>
        <w:jc w:val="both"/>
        <w:rPr>
          <w:rFonts w:ascii="Times New Roman" w:hAnsi="Times New Roman"/>
          <w:b/>
          <w:i/>
        </w:rPr>
      </w:pPr>
      <w:r w:rsidRPr="000C457C">
        <w:rPr>
          <w:rFonts w:ascii="Times New Roman" w:hAnsi="Times New Roman"/>
          <w:b/>
          <w:i/>
        </w:rPr>
        <w:t xml:space="preserve">Admd. </w:t>
      </w:r>
      <w:r w:rsidR="00CB432A" w:rsidRPr="000C457C">
        <w:rPr>
          <w:rFonts w:ascii="Times New Roman" w:hAnsi="Times New Roman"/>
          <w:b/>
          <w:i/>
        </w:rPr>
        <w:t xml:space="preserve">Article 39 (1) The deadline and method of applying for doctoral </w:t>
      </w:r>
      <w:r w:rsidRPr="000C457C">
        <w:rPr>
          <w:rFonts w:ascii="Times New Roman" w:hAnsi="Times New Roman"/>
          <w:b/>
          <w:i/>
        </w:rPr>
        <w:t>programmes</w:t>
      </w:r>
      <w:r w:rsidR="00CB432A" w:rsidRPr="000C457C">
        <w:rPr>
          <w:rFonts w:ascii="Times New Roman" w:hAnsi="Times New Roman"/>
          <w:b/>
          <w:i/>
        </w:rPr>
        <w:t xml:space="preserve"> shall be determined by the regulations of the higher education institution.</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Article 40 (2) The higher education institution shall determine the admission requirements and the method of ranking in its regulations.</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2"/>
          <w:numId w:val="28"/>
        </w:numPr>
        <w:tabs>
          <w:tab w:val="left" w:pos="426"/>
        </w:tabs>
        <w:autoSpaceDE w:val="0"/>
        <w:autoSpaceDN w:val="0"/>
        <w:adjustRightInd w:val="0"/>
        <w:spacing w:after="0" w:line="240" w:lineRule="auto"/>
        <w:ind w:left="0" w:firstLine="0"/>
        <w:jc w:val="both"/>
        <w:rPr>
          <w:rFonts w:ascii="Times New Roman" w:hAnsi="Times New Roman"/>
          <w:kern w:val="22"/>
        </w:rPr>
      </w:pPr>
      <w:r w:rsidRPr="000C457C">
        <w:rPr>
          <w:rFonts w:ascii="Times New Roman" w:eastAsia="Times New Roman" w:hAnsi="Times New Roman"/>
          <w:kern w:val="22"/>
        </w:rPr>
        <w:t>One can enter into a doctoral program by applying for admission. Organizing and conducting the application process is the responsibility of the DSs and OSA, in accordance with the division of responsibilities set out in the Regulations.</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2"/>
          <w:numId w:val="28"/>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Applicants can be holders of a master's degree and professional qualification or equivalent university degree or professional </w:t>
      </w:r>
      <w:r w:rsidR="00244CD4" w:rsidRPr="000C457C">
        <w:rPr>
          <w:rFonts w:ascii="Times New Roman" w:eastAsia="Times New Roman" w:hAnsi="Times New Roman"/>
          <w:kern w:val="22"/>
        </w:rPr>
        <w:t>qualification</w:t>
      </w:r>
      <w:r w:rsidRPr="000C457C">
        <w:rPr>
          <w:rFonts w:ascii="Times New Roman" w:eastAsia="Times New Roman" w:hAnsi="Times New Roman"/>
          <w:kern w:val="22"/>
        </w:rPr>
        <w:t xml:space="preserve"> and at least one state-recognized general-level (B2-level) 'C' complex, or equivalent language exam on the language defined in (3).</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2"/>
          <w:numId w:val="28"/>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following foreign languages are accepted at the time of applying for admission and during the degree process:</w:t>
      </w:r>
    </w:p>
    <w:p w:rsidR="00542D2E" w:rsidRPr="000C457C" w:rsidRDefault="00CB432A">
      <w:pPr>
        <w:numPr>
          <w:ilvl w:val="0"/>
          <w:numId w:val="29"/>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official language of all European countries;</w:t>
      </w:r>
    </w:p>
    <w:p w:rsidR="00542D2E" w:rsidRPr="000C457C" w:rsidRDefault="00CB432A">
      <w:pPr>
        <w:numPr>
          <w:ilvl w:val="0"/>
          <w:numId w:val="29"/>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Arabic;</w:t>
      </w:r>
    </w:p>
    <w:p w:rsidR="00542D2E" w:rsidRPr="000C457C" w:rsidRDefault="00CB432A">
      <w:pPr>
        <w:numPr>
          <w:ilvl w:val="0"/>
          <w:numId w:val="29"/>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Hebrew;</w:t>
      </w:r>
    </w:p>
    <w:p w:rsidR="00542D2E" w:rsidRPr="000C457C" w:rsidRDefault="00CB432A">
      <w:pPr>
        <w:numPr>
          <w:ilvl w:val="0"/>
          <w:numId w:val="29"/>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Japanese;</w:t>
      </w:r>
    </w:p>
    <w:p w:rsidR="00542D2E" w:rsidRPr="000C457C" w:rsidRDefault="00CB432A">
      <w:pPr>
        <w:numPr>
          <w:ilvl w:val="0"/>
          <w:numId w:val="29"/>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Chinese;</w:t>
      </w:r>
    </w:p>
    <w:p w:rsidR="00542D2E" w:rsidRPr="000C457C" w:rsidRDefault="00CB432A">
      <w:pPr>
        <w:numPr>
          <w:ilvl w:val="0"/>
          <w:numId w:val="29"/>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Korean; </w:t>
      </w:r>
    </w:p>
    <w:p w:rsidR="00542D2E" w:rsidRPr="000C457C" w:rsidRDefault="00CB432A">
      <w:pPr>
        <w:numPr>
          <w:ilvl w:val="0"/>
          <w:numId w:val="29"/>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Latin;</w:t>
      </w:r>
    </w:p>
    <w:p w:rsidR="00542D2E" w:rsidRPr="000C457C" w:rsidRDefault="00CB432A">
      <w:pPr>
        <w:numPr>
          <w:ilvl w:val="0"/>
          <w:numId w:val="29"/>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Ancient Greek.</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2"/>
          <w:numId w:val="28"/>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lastRenderedPageBreak/>
        <w:t xml:space="preserve">Applicants for public scholarships and self-financed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will be admitted to the </w:t>
      </w:r>
      <w:r w:rsidR="00244CD4" w:rsidRPr="000C457C">
        <w:rPr>
          <w:rFonts w:ascii="Times New Roman" w:eastAsia="Times New Roman" w:hAnsi="Times New Roman"/>
          <w:kern w:val="22"/>
        </w:rPr>
        <w:t>selection procedure</w:t>
      </w:r>
      <w:r w:rsidRPr="000C457C">
        <w:rPr>
          <w:rFonts w:ascii="Times New Roman" w:eastAsia="Times New Roman" w:hAnsi="Times New Roman"/>
          <w:kern w:val="22"/>
        </w:rPr>
        <w:t xml:space="preserve"> under the same requirements and conditions.</w:t>
      </w:r>
    </w:p>
    <w:p w:rsidR="00542D2E" w:rsidRPr="000C457C" w:rsidRDefault="00CB432A">
      <w:pPr>
        <w:spacing w:after="0" w:line="240" w:lineRule="auto"/>
        <w:rPr>
          <w:rFonts w:ascii="Times New Roman" w:eastAsia="Times New Roman" w:hAnsi="Times New Roman"/>
          <w:b/>
        </w:rPr>
      </w:pPr>
      <w:r w:rsidRPr="000C457C">
        <w:rPr>
          <w:b/>
        </w:rPr>
        <w:br w:type="page"/>
      </w:r>
    </w:p>
    <w:p w:rsidR="00542D2E" w:rsidRPr="000C457C" w:rsidRDefault="00CB432A">
      <w:pPr>
        <w:pStyle w:val="Cmsor3"/>
        <w:jc w:val="center"/>
        <w:rPr>
          <w:b/>
          <w:sz w:val="22"/>
          <w:lang w:val="en-GB"/>
        </w:rPr>
      </w:pPr>
      <w:bookmarkStart w:id="50" w:name="_Toc20470650"/>
      <w:r w:rsidRPr="000C457C">
        <w:rPr>
          <w:b/>
          <w:sz w:val="22"/>
          <w:lang w:val="en-GB"/>
        </w:rPr>
        <w:t>Application Requirements</w:t>
      </w:r>
      <w:bookmarkEnd w:id="50"/>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23</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17"/>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Application for organized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shall be submitted on Annex 1. Application</w:t>
      </w:r>
      <w:r w:rsidR="003A2119" w:rsidRPr="000C457C">
        <w:rPr>
          <w:rFonts w:ascii="Times New Roman" w:eastAsia="Times New Roman" w:hAnsi="Times New Roman"/>
          <w:kern w:val="22"/>
        </w:rPr>
        <w:t xml:space="preserve"> Form</w:t>
      </w:r>
      <w:r w:rsidRPr="000C457C">
        <w:rPr>
          <w:rFonts w:ascii="Times New Roman" w:eastAsia="Times New Roman" w:hAnsi="Times New Roman"/>
          <w:kern w:val="22"/>
        </w:rPr>
        <w:t xml:space="preserve"> to the OSA, as published in the </w:t>
      </w:r>
      <w:r w:rsidR="003A2119" w:rsidRPr="000C457C">
        <w:rPr>
          <w:rFonts w:ascii="Times New Roman" w:eastAsia="Times New Roman" w:hAnsi="Times New Roman"/>
          <w:kern w:val="22"/>
        </w:rPr>
        <w:t>selection</w:t>
      </w:r>
      <w:r w:rsidRPr="000C457C">
        <w:rPr>
          <w:rFonts w:ascii="Times New Roman" w:eastAsia="Times New Roman" w:hAnsi="Times New Roman"/>
          <w:kern w:val="22"/>
        </w:rPr>
        <w:t xml:space="preserve"> leaflet and by the deadline. Applicants who have been awarded a scholarship under an interstate treaty or international cooperation can be admitted after the closing date. </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17"/>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External applicants, if a public scholarship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scheme is announced in the recruitment leaflet, may also apply for full-time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17"/>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Applicants must in any case provide proof of their </w:t>
      </w:r>
      <w:r w:rsidR="003A2119" w:rsidRPr="000C457C">
        <w:rPr>
          <w:rFonts w:ascii="Times New Roman" w:eastAsia="Times New Roman" w:hAnsi="Times New Roman"/>
          <w:kern w:val="22"/>
        </w:rPr>
        <w:t>master’s</w:t>
      </w:r>
      <w:r w:rsidRPr="000C457C">
        <w:rPr>
          <w:rFonts w:ascii="Times New Roman" w:eastAsia="Times New Roman" w:hAnsi="Times New Roman"/>
          <w:kern w:val="22"/>
        </w:rPr>
        <w:t xml:space="preserve"> degree or equivalent university degree and professional qualification and the existence of at least one level B2 (intermediate) state-recognized language exam or equivalent of at least one of the languages specified in </w:t>
      </w:r>
      <w:r w:rsidR="003414F5" w:rsidRPr="000C457C">
        <w:rPr>
          <w:rFonts w:ascii="Times New Roman" w:eastAsia="Times New Roman" w:hAnsi="Times New Roman"/>
          <w:kern w:val="22"/>
        </w:rPr>
        <w:t>Section</w:t>
      </w:r>
      <w:r w:rsidRPr="000C457C">
        <w:rPr>
          <w:rFonts w:ascii="Times New Roman" w:eastAsia="Times New Roman" w:hAnsi="Times New Roman"/>
          <w:kern w:val="22"/>
        </w:rPr>
        <w:t xml:space="preserve"> 22 (3) and results of scientific research, possible student groups, and publication activities so far. </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17"/>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w:t>
      </w:r>
      <w:r w:rsidR="003A2119" w:rsidRPr="000C457C">
        <w:rPr>
          <w:rFonts w:ascii="Times New Roman" w:eastAsia="Times New Roman" w:hAnsi="Times New Roman"/>
          <w:kern w:val="22"/>
        </w:rPr>
        <w:t>are</w:t>
      </w:r>
      <w:r w:rsidRPr="000C457C">
        <w:rPr>
          <w:rFonts w:ascii="Times New Roman" w:eastAsia="Times New Roman" w:hAnsi="Times New Roman"/>
          <w:kern w:val="22"/>
        </w:rPr>
        <w:t xml:space="preserve"> primarily open to announced DS topics that must be accepted by the topic's advertiser, but it is also permitted to apply for an unpublished research topic if the supervisor undertakes to conduct the doctoral research with the approval of the DCD.</w:t>
      </w:r>
    </w:p>
    <w:p w:rsidR="00542D2E" w:rsidRPr="000C457C" w:rsidRDefault="00542D2E">
      <w:pPr>
        <w:spacing w:after="0" w:line="240" w:lineRule="auto"/>
        <w:jc w:val="center"/>
        <w:rPr>
          <w:rFonts w:ascii="Times New Roman" w:eastAsia="Times New Roman" w:hAnsi="Times New Roman"/>
          <w:kern w:val="22"/>
        </w:rPr>
      </w:pPr>
    </w:p>
    <w:p w:rsidR="00542D2E" w:rsidRPr="000C457C" w:rsidRDefault="00CB432A">
      <w:pPr>
        <w:spacing w:after="0" w:line="240" w:lineRule="auto"/>
        <w:jc w:val="center"/>
        <w:rPr>
          <w:rFonts w:ascii="Times New Roman" w:hAnsi="Times New Roman"/>
          <w:b/>
        </w:rPr>
      </w:pPr>
      <w:r w:rsidRPr="000C457C">
        <w:rPr>
          <w:rFonts w:ascii="Times New Roman" w:hAnsi="Times New Roman"/>
          <w:b/>
        </w:rPr>
        <w:t xml:space="preserve">Section 24 </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A8699E">
      <w:pPr>
        <w:numPr>
          <w:ilvl w:val="0"/>
          <w:numId w:val="119"/>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Application Form shall be accompanied by</w:t>
      </w:r>
      <w:r w:rsidR="00CB432A" w:rsidRPr="000C457C">
        <w:rPr>
          <w:rFonts w:ascii="Times New Roman" w:eastAsia="Times New Roman" w:hAnsi="Times New Roman"/>
          <w:kern w:val="22"/>
        </w:rPr>
        <w:t>:</w:t>
      </w:r>
    </w:p>
    <w:p w:rsidR="00542D2E" w:rsidRPr="000C457C" w:rsidRDefault="00A8699E">
      <w:pPr>
        <w:numPr>
          <w:ilvl w:val="0"/>
          <w:numId w:val="118"/>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a </w:t>
      </w:r>
      <w:r w:rsidR="00CB432A" w:rsidRPr="000C457C">
        <w:rPr>
          <w:rFonts w:ascii="Times New Roman" w:eastAsia="Times New Roman" w:hAnsi="Times New Roman"/>
          <w:kern w:val="22"/>
        </w:rPr>
        <w:t>professional curriculum vitae;</w:t>
      </w:r>
    </w:p>
    <w:p w:rsidR="00542D2E" w:rsidRPr="000C457C" w:rsidRDefault="00CB432A">
      <w:pPr>
        <w:numPr>
          <w:ilvl w:val="0"/>
          <w:numId w:val="118"/>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 copy of the textbook (s) for students completing their masters courses during the admission proce</w:t>
      </w:r>
      <w:r w:rsidR="00A8699E" w:rsidRPr="000C457C">
        <w:rPr>
          <w:rFonts w:ascii="Times New Roman" w:eastAsia="Times New Roman" w:hAnsi="Times New Roman"/>
          <w:kern w:val="22"/>
        </w:rPr>
        <w:t>dure</w:t>
      </w:r>
      <w:r w:rsidRPr="000C457C">
        <w:rPr>
          <w:rFonts w:ascii="Times New Roman" w:eastAsia="Times New Roman" w:hAnsi="Times New Roman"/>
          <w:kern w:val="22"/>
        </w:rPr>
        <w:t>, or a certified copy of the master</w:t>
      </w:r>
      <w:r w:rsidR="00A8699E" w:rsidRPr="000C457C">
        <w:rPr>
          <w:rFonts w:ascii="Times New Roman" w:eastAsia="Times New Roman" w:hAnsi="Times New Roman"/>
          <w:kern w:val="22"/>
        </w:rPr>
        <w:t>’s</w:t>
      </w:r>
      <w:r w:rsidRPr="000C457C">
        <w:rPr>
          <w:rFonts w:ascii="Times New Roman" w:eastAsia="Times New Roman" w:hAnsi="Times New Roman"/>
          <w:kern w:val="22"/>
        </w:rPr>
        <w:t xml:space="preserve"> degree or equivalent diploma (s) for those with a higher education qualification or, in the case of a master's degree </w:t>
      </w:r>
      <w:r w:rsidR="00315396" w:rsidRPr="000C457C">
        <w:rPr>
          <w:rFonts w:ascii="Times New Roman" w:eastAsia="Times New Roman" w:hAnsi="Times New Roman"/>
          <w:kern w:val="22"/>
        </w:rPr>
        <w:t>obtained</w:t>
      </w:r>
      <w:r w:rsidRPr="000C457C">
        <w:rPr>
          <w:rFonts w:ascii="Times New Roman" w:eastAsia="Times New Roman" w:hAnsi="Times New Roman"/>
          <w:kern w:val="22"/>
        </w:rPr>
        <w:t xml:space="preserve"> abroad, a certified translation of it (with the </w:t>
      </w:r>
      <w:r w:rsidR="00315396" w:rsidRPr="000C457C">
        <w:rPr>
          <w:rFonts w:ascii="Times New Roman" w:eastAsia="Times New Roman" w:hAnsi="Times New Roman"/>
          <w:kern w:val="22"/>
        </w:rPr>
        <w:t>simultaneous</w:t>
      </w:r>
      <w:r w:rsidRPr="000C457C">
        <w:rPr>
          <w:rFonts w:ascii="Times New Roman" w:eastAsia="Times New Roman" w:hAnsi="Times New Roman"/>
          <w:kern w:val="22"/>
        </w:rPr>
        <w:t xml:space="preserve"> presentation of the original documents);</w:t>
      </w:r>
    </w:p>
    <w:p w:rsidR="00542D2E" w:rsidRPr="000C457C" w:rsidRDefault="00CB432A">
      <w:pPr>
        <w:numPr>
          <w:ilvl w:val="0"/>
          <w:numId w:val="118"/>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 copy of the language certificate (s) (in the case of a language certificate (s) obtained abroad, a copy of the decision on naturalization, together with the presentation of the original documents);</w:t>
      </w:r>
    </w:p>
    <w:p w:rsidR="00542D2E" w:rsidRPr="000C457C" w:rsidRDefault="00315396">
      <w:pPr>
        <w:numPr>
          <w:ilvl w:val="0"/>
          <w:numId w:val="118"/>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i</w:t>
      </w:r>
      <w:r w:rsidR="00CB432A" w:rsidRPr="000C457C">
        <w:rPr>
          <w:rFonts w:ascii="Times New Roman" w:eastAsia="Times New Roman" w:hAnsi="Times New Roman"/>
          <w:kern w:val="22"/>
        </w:rPr>
        <w:t>n case of taking any place at the National Conference of Scientific Students (hereinafter referred to as: NCSS) its diploma or a copy of the diploma, in case of scientific publications their list and their copies (photocopies);</w:t>
      </w:r>
    </w:p>
    <w:p w:rsidR="00542D2E" w:rsidRPr="000C457C" w:rsidRDefault="00CB432A">
      <w:pPr>
        <w:numPr>
          <w:ilvl w:val="0"/>
          <w:numId w:val="118"/>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research topic plan announced or agreed  - not published -  with the supervisor and proposed to DCD for adoption;</w:t>
      </w:r>
    </w:p>
    <w:p w:rsidR="00542D2E" w:rsidRPr="000C457C" w:rsidRDefault="00CB432A">
      <w:pPr>
        <w:numPr>
          <w:ilvl w:val="0"/>
          <w:numId w:val="118"/>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proof of payment of the application procedure fee;</w:t>
      </w:r>
    </w:p>
    <w:p w:rsidR="00542D2E" w:rsidRPr="000C457C" w:rsidRDefault="00CB432A">
      <w:pPr>
        <w:numPr>
          <w:ilvl w:val="0"/>
          <w:numId w:val="118"/>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a declaration of the employer or individual who undertakes to reimburse the cost of applying for a self-tuition </w:t>
      </w:r>
      <w:r w:rsidR="00315396" w:rsidRPr="000C457C">
        <w:rPr>
          <w:rFonts w:ascii="Times New Roman" w:eastAsia="Times New Roman" w:hAnsi="Times New Roman"/>
          <w:kern w:val="22"/>
        </w:rPr>
        <w:t>programme</w:t>
      </w:r>
      <w:r w:rsidRPr="000C457C">
        <w:rPr>
          <w:rFonts w:ascii="Times New Roman" w:eastAsia="Times New Roman" w:hAnsi="Times New Roman"/>
          <w:kern w:val="22"/>
        </w:rPr>
        <w:t>;</w:t>
      </w:r>
    </w:p>
    <w:p w:rsidR="00542D2E" w:rsidRPr="000C457C" w:rsidRDefault="00CB432A">
      <w:pPr>
        <w:numPr>
          <w:ilvl w:val="0"/>
          <w:numId w:val="118"/>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an official certificate </w:t>
      </w:r>
      <w:r w:rsidR="001220ED" w:rsidRPr="000C457C">
        <w:rPr>
          <w:rFonts w:ascii="Times New Roman" w:eastAsia="Times New Roman" w:hAnsi="Times New Roman"/>
          <w:kern w:val="22"/>
        </w:rPr>
        <w:t xml:space="preserve">from the criminal records </w:t>
      </w:r>
      <w:r w:rsidRPr="000C457C">
        <w:rPr>
          <w:rFonts w:ascii="Times New Roman" w:eastAsia="Times New Roman" w:hAnsi="Times New Roman"/>
          <w:kern w:val="22"/>
        </w:rPr>
        <w:t xml:space="preserve">not </w:t>
      </w:r>
      <w:r w:rsidR="001220ED" w:rsidRPr="000C457C">
        <w:rPr>
          <w:rFonts w:ascii="Times New Roman" w:eastAsia="Times New Roman" w:hAnsi="Times New Roman"/>
          <w:kern w:val="22"/>
        </w:rPr>
        <w:t>more</w:t>
      </w:r>
      <w:r w:rsidRPr="000C457C">
        <w:rPr>
          <w:rFonts w:ascii="Times New Roman" w:eastAsia="Times New Roman" w:hAnsi="Times New Roman"/>
          <w:kern w:val="22"/>
        </w:rPr>
        <w:t xml:space="preserve"> than three months old and an equivalent document in the case of foreign nationals. </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19"/>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If the applicant is not applying for a research topic approved and </w:t>
      </w:r>
      <w:r w:rsidR="001220ED" w:rsidRPr="000C457C">
        <w:rPr>
          <w:rFonts w:ascii="Times New Roman" w:eastAsia="Times New Roman" w:hAnsi="Times New Roman"/>
          <w:kern w:val="22"/>
        </w:rPr>
        <w:t>published</w:t>
      </w:r>
      <w:r w:rsidRPr="000C457C">
        <w:rPr>
          <w:rFonts w:ascii="Times New Roman" w:eastAsia="Times New Roman" w:hAnsi="Times New Roman"/>
          <w:kern w:val="22"/>
        </w:rPr>
        <w:t xml:space="preserve"> by the DCD, its </w:t>
      </w:r>
      <w:r w:rsidR="001220ED" w:rsidRPr="000C457C">
        <w:rPr>
          <w:rFonts w:ascii="Times New Roman" w:eastAsia="Times New Roman" w:hAnsi="Times New Roman"/>
          <w:kern w:val="22"/>
        </w:rPr>
        <w:t>acceptance</w:t>
      </w:r>
      <w:r w:rsidRPr="000C457C">
        <w:rPr>
          <w:rFonts w:ascii="Times New Roman" w:eastAsia="Times New Roman" w:hAnsi="Times New Roman"/>
          <w:kern w:val="22"/>
        </w:rPr>
        <w:t xml:space="preserve"> must be approved (clarified) by the supervisor, the head of the research area and the head of the research unit - in case of a university research workplace with the head of department, prior to the submission of the application, which they sign on the application form, and admission is decided by the DCD.</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19"/>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When applying for individual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the </w:t>
      </w:r>
      <w:r w:rsidR="001220ED" w:rsidRPr="000C457C">
        <w:rPr>
          <w:rFonts w:ascii="Times New Roman" w:eastAsia="Times New Roman" w:hAnsi="Times New Roman"/>
          <w:kern w:val="22"/>
        </w:rPr>
        <w:t>applicant</w:t>
      </w:r>
      <w:r w:rsidRPr="000C457C">
        <w:rPr>
          <w:rFonts w:ascii="Times New Roman" w:eastAsia="Times New Roman" w:hAnsi="Times New Roman"/>
          <w:kern w:val="22"/>
        </w:rPr>
        <w:t xml:space="preserve"> must document the publication results of his or her scientific research work of at least 10 publication points. </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19"/>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At the same time as the doctoral application, the individual </w:t>
      </w:r>
      <w:r w:rsidR="001220ED" w:rsidRPr="000C457C">
        <w:rPr>
          <w:rFonts w:ascii="Times New Roman" w:eastAsia="Times New Roman" w:hAnsi="Times New Roman"/>
          <w:kern w:val="22"/>
        </w:rPr>
        <w:t>applies</w:t>
      </w:r>
      <w:r w:rsidRPr="000C457C">
        <w:rPr>
          <w:rFonts w:ascii="Times New Roman" w:eastAsia="Times New Roman" w:hAnsi="Times New Roman"/>
          <w:kern w:val="22"/>
        </w:rPr>
        <w:t xml:space="preserve"> for a complex examination, submitting the necessary documents.</w:t>
      </w:r>
    </w:p>
    <w:p w:rsidR="00542D2E" w:rsidRPr="000C457C" w:rsidRDefault="00542D2E">
      <w:pPr>
        <w:spacing w:after="0" w:line="240" w:lineRule="auto"/>
        <w:jc w:val="center"/>
        <w:rPr>
          <w:rFonts w:ascii="Times New Roman" w:eastAsia="Times New Roman" w:hAnsi="Times New Roman"/>
          <w:b/>
          <w:kern w:val="22"/>
        </w:rPr>
      </w:pPr>
    </w:p>
    <w:p w:rsidR="00542D2E" w:rsidRPr="000C457C" w:rsidRDefault="00CB432A">
      <w:pPr>
        <w:spacing w:after="0" w:line="240" w:lineRule="auto"/>
        <w:jc w:val="center"/>
        <w:rPr>
          <w:rFonts w:ascii="Times New Roman" w:hAnsi="Times New Roman"/>
          <w:b/>
        </w:rPr>
      </w:pPr>
      <w:r w:rsidRPr="000C457C">
        <w:rPr>
          <w:rFonts w:ascii="Times New Roman" w:hAnsi="Times New Roman"/>
          <w:b/>
        </w:rPr>
        <w:lastRenderedPageBreak/>
        <w:t xml:space="preserve">Section 25 </w:t>
      </w:r>
    </w:p>
    <w:p w:rsidR="00542D2E" w:rsidRPr="000C457C" w:rsidRDefault="00542D2E">
      <w:pPr>
        <w:spacing w:after="0" w:line="240" w:lineRule="auto"/>
        <w:jc w:val="center"/>
        <w:rPr>
          <w:rFonts w:ascii="Times New Roman" w:eastAsia="Times New Roman" w:hAnsi="Times New Roman"/>
          <w:b/>
          <w:kern w:val="22"/>
        </w:rPr>
      </w:pPr>
    </w:p>
    <w:p w:rsidR="00542D2E" w:rsidRPr="000C457C" w:rsidRDefault="00CB432A">
      <w:pPr>
        <w:numPr>
          <w:ilvl w:val="0"/>
          <w:numId w:val="121"/>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OSA formally examines the applications received.</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21"/>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In the case of a formally incomplete application, the OSA shall invite the applicant to remedy the deficiency. If the deficiency is not </w:t>
      </w:r>
      <w:r w:rsidR="00270C17" w:rsidRPr="000C457C">
        <w:rPr>
          <w:rFonts w:ascii="Times New Roman" w:eastAsia="Times New Roman" w:hAnsi="Times New Roman"/>
          <w:kern w:val="22"/>
        </w:rPr>
        <w:t>remedied</w:t>
      </w:r>
      <w:r w:rsidRPr="000C457C">
        <w:rPr>
          <w:rFonts w:ascii="Times New Roman" w:eastAsia="Times New Roman" w:hAnsi="Times New Roman"/>
          <w:kern w:val="22"/>
        </w:rPr>
        <w:t xml:space="preserve"> by the time announced in the application, the DCD will reject the application. Reasons shall be given for any refusal. An appeal against the refusal shall be lodged with the Deputy Scientific Rector within 15 days of the date of notification. </w:t>
      </w:r>
    </w:p>
    <w:p w:rsidR="00542D2E" w:rsidRPr="000C457C" w:rsidRDefault="00542D2E">
      <w:pPr>
        <w:pStyle w:val="Cmsor3"/>
        <w:rPr>
          <w:lang w:val="en-GB"/>
        </w:rPr>
      </w:pPr>
    </w:p>
    <w:p w:rsidR="00542D2E" w:rsidRPr="000C457C" w:rsidRDefault="00CB432A">
      <w:pPr>
        <w:pStyle w:val="Cmsor3"/>
        <w:jc w:val="center"/>
        <w:rPr>
          <w:b/>
          <w:sz w:val="22"/>
          <w:lang w:val="en-GB"/>
        </w:rPr>
      </w:pPr>
      <w:bookmarkStart w:id="51" w:name="_Toc20470651"/>
      <w:r w:rsidRPr="000C457C">
        <w:rPr>
          <w:b/>
          <w:sz w:val="22"/>
          <w:lang w:val="en-GB"/>
        </w:rPr>
        <w:t>Other application requirements for internal and area applicants</w:t>
      </w:r>
      <w:bookmarkEnd w:id="51"/>
    </w:p>
    <w:p w:rsidR="00542D2E" w:rsidRPr="000C457C" w:rsidRDefault="00CB432A">
      <w:pPr>
        <w:spacing w:after="0" w:line="240" w:lineRule="auto"/>
        <w:jc w:val="center"/>
        <w:rPr>
          <w:rFonts w:ascii="Times New Roman" w:hAnsi="Times New Roman"/>
          <w:b/>
        </w:rPr>
      </w:pPr>
      <w:r w:rsidRPr="000C457C">
        <w:rPr>
          <w:rFonts w:ascii="Times New Roman" w:hAnsi="Times New Roman"/>
          <w:b/>
        </w:rPr>
        <w:t xml:space="preserve">Section 26 </w:t>
      </w:r>
    </w:p>
    <w:p w:rsidR="00542D2E" w:rsidRPr="000C457C" w:rsidRDefault="00542D2E">
      <w:pPr>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20"/>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Applicants must notify their employer or service superintendent in writing of the fact that they have applied for the advertised doctoral program</w:t>
      </w:r>
      <w:r w:rsidR="00270C17" w:rsidRPr="000C457C">
        <w:rPr>
          <w:rFonts w:ascii="Times New Roman" w:eastAsia="Times New Roman" w:hAnsi="Times New Roman"/>
          <w:kern w:val="22"/>
        </w:rPr>
        <w:t>me</w:t>
      </w:r>
      <w:r w:rsidRPr="000C457C">
        <w:rPr>
          <w:rFonts w:ascii="Times New Roman" w:eastAsia="Times New Roman" w:hAnsi="Times New Roman"/>
          <w:kern w:val="22"/>
        </w:rPr>
        <w:t xml:space="preserve">. In the application, the applicant can apply for full-time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and reimbursement of the </w:t>
      </w:r>
      <w:r w:rsidR="003C19C5" w:rsidRPr="000C457C">
        <w:rPr>
          <w:rFonts w:ascii="Times New Roman" w:eastAsia="Times New Roman" w:hAnsi="Times New Roman"/>
          <w:kern w:val="22"/>
        </w:rPr>
        <w:t>programme</w:t>
      </w:r>
      <w:r w:rsidRPr="000C457C">
        <w:rPr>
          <w:rFonts w:ascii="Times New Roman" w:eastAsia="Times New Roman" w:hAnsi="Times New Roman"/>
          <w:kern w:val="22"/>
        </w:rPr>
        <w:t xml:space="preserve"> costs by the </w:t>
      </w:r>
      <w:r w:rsidR="002032D4" w:rsidRPr="000C457C">
        <w:rPr>
          <w:rFonts w:ascii="Times New Roman" w:eastAsia="Times New Roman" w:hAnsi="Times New Roman"/>
          <w:kern w:val="22"/>
        </w:rPr>
        <w:t>enrol</w:t>
      </w:r>
      <w:r w:rsidRPr="000C457C">
        <w:rPr>
          <w:rFonts w:ascii="Times New Roman" w:eastAsia="Times New Roman" w:hAnsi="Times New Roman"/>
          <w:kern w:val="22"/>
        </w:rPr>
        <w:t>ing or supervising body (ministry).</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20"/>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Applicants are required to enclose with the application form the opinion and suggestion of the employer or supervisor on the candidate's participation in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w:t>
      </w:r>
    </w:p>
    <w:p w:rsidR="00542D2E" w:rsidRPr="000C457C" w:rsidRDefault="00542D2E">
      <w:pPr>
        <w:pStyle w:val="Cmsor3"/>
        <w:rPr>
          <w:b/>
          <w:sz w:val="22"/>
          <w:lang w:val="en-GB"/>
        </w:rPr>
      </w:pPr>
      <w:bookmarkStart w:id="52" w:name="_Toc462232291"/>
    </w:p>
    <w:p w:rsidR="00542D2E" w:rsidRPr="000C457C" w:rsidRDefault="00CB432A">
      <w:pPr>
        <w:pStyle w:val="Cmsor3"/>
        <w:jc w:val="center"/>
        <w:rPr>
          <w:b/>
          <w:sz w:val="22"/>
          <w:lang w:val="en-GB"/>
        </w:rPr>
      </w:pPr>
      <w:bookmarkStart w:id="53" w:name="_Toc20470652"/>
      <w:r w:rsidRPr="000C457C">
        <w:rPr>
          <w:b/>
          <w:sz w:val="22"/>
          <w:lang w:val="en-GB"/>
        </w:rPr>
        <w:t xml:space="preserve">The </w:t>
      </w:r>
      <w:r w:rsidR="00971293" w:rsidRPr="000C457C">
        <w:rPr>
          <w:b/>
          <w:sz w:val="22"/>
          <w:lang w:val="en-GB"/>
        </w:rPr>
        <w:t>admission</w:t>
      </w:r>
      <w:r w:rsidRPr="000C457C">
        <w:rPr>
          <w:b/>
          <w:sz w:val="22"/>
          <w:lang w:val="en-GB"/>
        </w:rPr>
        <w:t xml:space="preserve"> interview</w:t>
      </w:r>
      <w:bookmarkEnd w:id="52"/>
      <w:bookmarkEnd w:id="53"/>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27</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22"/>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Applicants who meet the formal requirements will be invited by the head of the DS to </w:t>
      </w:r>
      <w:r w:rsidR="00DC2CCB" w:rsidRPr="000C457C">
        <w:rPr>
          <w:rFonts w:ascii="Times New Roman" w:eastAsia="Times New Roman" w:hAnsi="Times New Roman"/>
          <w:kern w:val="22"/>
        </w:rPr>
        <w:t>an admission</w:t>
      </w:r>
      <w:r w:rsidRPr="000C457C">
        <w:rPr>
          <w:rFonts w:ascii="Times New Roman" w:eastAsia="Times New Roman" w:hAnsi="Times New Roman"/>
          <w:kern w:val="22"/>
        </w:rPr>
        <w:t xml:space="preserve"> interview in May (if necessary August). The only exception to this is the interview of the candidate for individual preparation.</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22"/>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purpose of the </w:t>
      </w:r>
      <w:r w:rsidR="00DC2CCB" w:rsidRPr="000C457C">
        <w:rPr>
          <w:rFonts w:ascii="Times New Roman" w:eastAsia="Times New Roman" w:hAnsi="Times New Roman"/>
          <w:kern w:val="22"/>
        </w:rPr>
        <w:t>admission</w:t>
      </w:r>
      <w:r w:rsidRPr="000C457C">
        <w:rPr>
          <w:rFonts w:ascii="Times New Roman" w:eastAsia="Times New Roman" w:hAnsi="Times New Roman"/>
          <w:kern w:val="22"/>
        </w:rPr>
        <w:t xml:space="preserve"> interview is to assess the suitability of the applicant to develop a research topic of his / her choice. </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22"/>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annual schedule of </w:t>
      </w:r>
      <w:r w:rsidR="00DC2CCB" w:rsidRPr="000C457C">
        <w:rPr>
          <w:rFonts w:ascii="Times New Roman" w:eastAsia="Times New Roman" w:hAnsi="Times New Roman"/>
          <w:kern w:val="22"/>
        </w:rPr>
        <w:t xml:space="preserve">admission </w:t>
      </w:r>
      <w:r w:rsidRPr="000C457C">
        <w:rPr>
          <w:rFonts w:ascii="Times New Roman" w:eastAsia="Times New Roman" w:hAnsi="Times New Roman"/>
          <w:kern w:val="22"/>
        </w:rPr>
        <w:t xml:space="preserve">hearings and the composition of the </w:t>
      </w:r>
      <w:r w:rsidR="00DC2CCB" w:rsidRPr="000C457C">
        <w:rPr>
          <w:rFonts w:ascii="Times New Roman" w:eastAsia="Times New Roman" w:hAnsi="Times New Roman"/>
          <w:kern w:val="22"/>
        </w:rPr>
        <w:t>admission</w:t>
      </w:r>
      <w:r w:rsidRPr="000C457C">
        <w:rPr>
          <w:rFonts w:ascii="Times New Roman" w:eastAsia="Times New Roman" w:hAnsi="Times New Roman"/>
          <w:kern w:val="22"/>
        </w:rPr>
        <w:t xml:space="preserve"> committees in accordance with paragraph 5 shall be proposed by the Head of DS and approved by the DCD.</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22"/>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task of the DSs is to prepare and organize the admission hearings and to ensure the conditions of their implementation.</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color w:val="33CCCC"/>
          <w:kern w:val="22"/>
        </w:rPr>
      </w:pPr>
    </w:p>
    <w:p w:rsidR="00542D2E" w:rsidRPr="000C457C" w:rsidRDefault="00CB432A">
      <w:pPr>
        <w:numPr>
          <w:ilvl w:val="0"/>
          <w:numId w:val="122"/>
        </w:numPr>
        <w:tabs>
          <w:tab w:val="left" w:pos="426"/>
        </w:tabs>
        <w:autoSpaceDE w:val="0"/>
        <w:autoSpaceDN w:val="0"/>
        <w:adjustRightInd w:val="0"/>
        <w:spacing w:after="0" w:line="240" w:lineRule="auto"/>
        <w:ind w:left="0" w:firstLine="0"/>
        <w:jc w:val="both"/>
        <w:rPr>
          <w:rFonts w:ascii="Times New Roman" w:eastAsia="Times New Roman" w:hAnsi="Times New Roman"/>
          <w:color w:val="33CCCC"/>
          <w:kern w:val="22"/>
        </w:rPr>
      </w:pPr>
      <w:r w:rsidRPr="000C457C">
        <w:rPr>
          <w:rFonts w:ascii="Times New Roman" w:eastAsia="Times New Roman" w:hAnsi="Times New Roman"/>
          <w:kern w:val="22"/>
        </w:rPr>
        <w:t xml:space="preserve">The </w:t>
      </w:r>
      <w:r w:rsidR="00DC2CCB" w:rsidRPr="000C457C">
        <w:rPr>
          <w:rFonts w:ascii="Times New Roman" w:eastAsia="Times New Roman" w:hAnsi="Times New Roman"/>
          <w:kern w:val="22"/>
        </w:rPr>
        <w:t>admission</w:t>
      </w:r>
      <w:r w:rsidRPr="000C457C">
        <w:rPr>
          <w:rFonts w:ascii="Times New Roman" w:eastAsia="Times New Roman" w:hAnsi="Times New Roman"/>
          <w:kern w:val="22"/>
        </w:rPr>
        <w:t xml:space="preserve"> committee shall consist of at least three members. It shall be chaired by </w:t>
      </w:r>
      <w:r w:rsidR="00DC2CCB" w:rsidRPr="000C457C">
        <w:rPr>
          <w:rFonts w:ascii="Times New Roman" w:eastAsia="Times New Roman" w:hAnsi="Times New Roman"/>
          <w:kern w:val="22"/>
        </w:rPr>
        <w:t>the head or deputy head of t</w:t>
      </w:r>
      <w:r w:rsidRPr="000C457C">
        <w:rPr>
          <w:rFonts w:ascii="Times New Roman" w:eastAsia="Times New Roman" w:hAnsi="Times New Roman"/>
          <w:kern w:val="22"/>
        </w:rPr>
        <w:t xml:space="preserve">he DS, who shall not be </w:t>
      </w:r>
      <w:r w:rsidR="00DC2CCB" w:rsidRPr="000C457C">
        <w:rPr>
          <w:rFonts w:ascii="Times New Roman" w:eastAsia="Times New Roman" w:hAnsi="Times New Roman"/>
          <w:kern w:val="22"/>
        </w:rPr>
        <w:t>the chair of the committee, and shall be composed of the head of the research area and an invited ex</w:t>
      </w:r>
      <w:r w:rsidRPr="000C457C">
        <w:rPr>
          <w:rFonts w:ascii="Times New Roman" w:eastAsia="Times New Roman" w:hAnsi="Times New Roman"/>
          <w:kern w:val="22"/>
        </w:rPr>
        <w:t>pert. The supervisor concerned may attend the recruitment interview without voting rights.</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22"/>
        </w:numPr>
        <w:tabs>
          <w:tab w:val="left" w:pos="426"/>
        </w:tabs>
        <w:autoSpaceDE w:val="0"/>
        <w:autoSpaceDN w:val="0"/>
        <w:adjustRightInd w:val="0"/>
        <w:spacing w:after="240" w:line="240" w:lineRule="auto"/>
        <w:ind w:left="0" w:firstLine="0"/>
        <w:jc w:val="both"/>
        <w:rPr>
          <w:b/>
        </w:rPr>
      </w:pPr>
      <w:r w:rsidRPr="000C457C">
        <w:rPr>
          <w:rFonts w:ascii="Times New Roman" w:eastAsia="Times New Roman" w:hAnsi="Times New Roman"/>
          <w:kern w:val="22"/>
        </w:rPr>
        <w:t xml:space="preserve">A representative of the doctoral students of the DS participates in the work of the </w:t>
      </w:r>
      <w:r w:rsidR="00AB1A43" w:rsidRPr="000C457C">
        <w:rPr>
          <w:rFonts w:ascii="Times New Roman" w:eastAsia="Times New Roman" w:hAnsi="Times New Roman"/>
          <w:kern w:val="22"/>
        </w:rPr>
        <w:t>admission committee</w:t>
      </w:r>
      <w:r w:rsidRPr="000C457C">
        <w:rPr>
          <w:rFonts w:ascii="Times New Roman" w:eastAsia="Times New Roman" w:hAnsi="Times New Roman"/>
          <w:kern w:val="22"/>
        </w:rPr>
        <w:t>, by invitation and with consultation rights.</w:t>
      </w:r>
      <w:bookmarkStart w:id="54" w:name="_Toc462232292"/>
    </w:p>
    <w:p w:rsidR="00542D2E" w:rsidRPr="000C457C" w:rsidRDefault="00AB1A43">
      <w:pPr>
        <w:pStyle w:val="Cmsor3"/>
        <w:jc w:val="center"/>
        <w:rPr>
          <w:b/>
          <w:sz w:val="22"/>
          <w:lang w:val="en-GB"/>
        </w:rPr>
      </w:pPr>
      <w:bookmarkStart w:id="55" w:name="_Toc20470653"/>
      <w:r w:rsidRPr="000C457C">
        <w:rPr>
          <w:b/>
          <w:sz w:val="22"/>
          <w:lang w:val="en-GB"/>
        </w:rPr>
        <w:t>Applicant</w:t>
      </w:r>
      <w:r w:rsidR="00CB432A" w:rsidRPr="000C457C">
        <w:rPr>
          <w:b/>
          <w:sz w:val="22"/>
          <w:lang w:val="en-GB"/>
        </w:rPr>
        <w:t xml:space="preserve"> rating</w:t>
      </w:r>
      <w:bookmarkEnd w:id="54"/>
      <w:bookmarkEnd w:id="55"/>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28</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Admd.; Article 40 (1) The higher education institution is obliged to carry out the aggregation of the results of the applicants for doctoral </w:t>
      </w:r>
      <w:r w:rsidR="003C19C5" w:rsidRPr="000C457C">
        <w:rPr>
          <w:rFonts w:ascii="Times New Roman" w:hAnsi="Times New Roman"/>
          <w:b/>
          <w:i/>
        </w:rPr>
        <w:t>programmes</w:t>
      </w:r>
      <w:r w:rsidRPr="000C457C">
        <w:rPr>
          <w:rFonts w:ascii="Times New Roman" w:hAnsi="Times New Roman"/>
          <w:b/>
          <w:i/>
        </w:rPr>
        <w:t xml:space="preserve"> and the ranking of the candidates.</w:t>
      </w:r>
    </w:p>
    <w:p w:rsidR="00542D2E" w:rsidRPr="000C457C" w:rsidRDefault="00542D2E">
      <w:pPr>
        <w:spacing w:after="0" w:line="240" w:lineRule="auto"/>
        <w:jc w:val="both"/>
        <w:rPr>
          <w:rFonts w:ascii="Times New Roman" w:hAnsi="Times New Roman"/>
          <w:b/>
        </w:rPr>
      </w:pPr>
    </w:p>
    <w:p w:rsidR="00542D2E" w:rsidRPr="000C457C" w:rsidRDefault="00CB432A">
      <w:pPr>
        <w:numPr>
          <w:ilvl w:val="0"/>
          <w:numId w:val="123"/>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During the admission interview, the candidate will be assessed for his / her scientific (professional) habits, his / her previous scientific activities and knowledge of foreign languages, with a score. One can receive a maximum of 100 points during the admission interview. The </w:t>
      </w:r>
      <w:r w:rsidR="00AB1A43" w:rsidRPr="000C457C">
        <w:rPr>
          <w:rFonts w:ascii="Times New Roman" w:eastAsia="Times New Roman" w:hAnsi="Times New Roman"/>
          <w:kern w:val="22"/>
        </w:rPr>
        <w:t xml:space="preserve">admission committee </w:t>
      </w:r>
      <w:r w:rsidRPr="000C457C">
        <w:rPr>
          <w:rFonts w:ascii="Times New Roman" w:eastAsia="Times New Roman" w:hAnsi="Times New Roman"/>
          <w:kern w:val="22"/>
        </w:rPr>
        <w:t>will evaluate the applicant according to the following criteria:</w:t>
      </w:r>
    </w:p>
    <w:p w:rsidR="00542D2E" w:rsidRPr="000C457C" w:rsidRDefault="00CB432A">
      <w:pPr>
        <w:numPr>
          <w:ilvl w:val="0"/>
          <w:numId w:val="33"/>
        </w:numPr>
        <w:tabs>
          <w:tab w:val="clear" w:pos="644"/>
          <w:tab w:val="num"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lastRenderedPageBreak/>
        <w:t xml:space="preserve">scientific (professional) habitus examination, in which the </w:t>
      </w:r>
      <w:r w:rsidR="00AB1A43" w:rsidRPr="000C457C">
        <w:rPr>
          <w:rFonts w:ascii="Times New Roman" w:eastAsia="Times New Roman" w:hAnsi="Times New Roman"/>
          <w:kern w:val="22"/>
        </w:rPr>
        <w:t>applicant</w:t>
      </w:r>
      <w:r w:rsidRPr="000C457C">
        <w:rPr>
          <w:rFonts w:ascii="Times New Roman" w:eastAsia="Times New Roman" w:hAnsi="Times New Roman"/>
          <w:kern w:val="22"/>
        </w:rPr>
        <w:t xml:space="preserve"> must prove that he / she has comprehensive knowledge in the discipline of the applied research topic, while he / she has in-depth knowledge in the field of research, given that the scientific (professional) habitus score can </w:t>
      </w:r>
      <w:r w:rsidR="00013AB1" w:rsidRPr="000C457C">
        <w:rPr>
          <w:rFonts w:ascii="Times New Roman" w:eastAsia="Times New Roman" w:hAnsi="Times New Roman"/>
          <w:kern w:val="22"/>
        </w:rPr>
        <w:t>be</w:t>
      </w:r>
      <w:r w:rsidRPr="000C457C">
        <w:rPr>
          <w:rFonts w:ascii="Times New Roman" w:eastAsia="Times New Roman" w:hAnsi="Times New Roman"/>
          <w:kern w:val="22"/>
        </w:rPr>
        <w:t xml:space="preserve"> 0-60 points;</w:t>
      </w:r>
    </w:p>
    <w:p w:rsidR="00542D2E" w:rsidRPr="000C457C" w:rsidRDefault="00CB432A">
      <w:pPr>
        <w:numPr>
          <w:ilvl w:val="0"/>
          <w:numId w:val="33"/>
        </w:numPr>
        <w:tabs>
          <w:tab w:val="clear" w:pos="644"/>
          <w:tab w:val="num"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evaluation of the scientific work carried out so far, in which the NCSS ranking, exceptionally the special prize awarded to the NCSS (which is examined separately by the selection committee) and the scientific results substantiated by scientific publications, shall be valuated as follows:</w:t>
      </w:r>
    </w:p>
    <w:p w:rsidR="00542D2E" w:rsidRPr="000C457C" w:rsidRDefault="00CB432A">
      <w:pPr>
        <w:tabs>
          <w:tab w:val="left" w:pos="1276"/>
        </w:tabs>
        <w:autoSpaceDE w:val="0"/>
        <w:autoSpaceDN w:val="0"/>
        <w:adjustRightInd w:val="0"/>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ba)</w:t>
      </w:r>
      <w:r w:rsidRPr="000C457C">
        <w:rPr>
          <w:rFonts w:ascii="Times New Roman" w:eastAsia="Times New Roman" w:hAnsi="Times New Roman"/>
          <w:kern w:val="22"/>
        </w:rPr>
        <w:t xml:space="preserve"> </w:t>
      </w:r>
      <w:r w:rsidRPr="000C457C">
        <w:rPr>
          <w:rFonts w:ascii="Times New Roman" w:eastAsia="Times New Roman" w:hAnsi="Times New Roman"/>
          <w:kern w:val="22"/>
        </w:rPr>
        <w:tab/>
        <w:t>NCSS 1st place: 20 points, II. place: 15 points, III. place: 10 points, special prize: 5 points;</w:t>
      </w:r>
      <w:r w:rsidRPr="000C457C">
        <w:t xml:space="preserve"> </w:t>
      </w:r>
    </w:p>
    <w:p w:rsidR="00542D2E" w:rsidRPr="000C457C" w:rsidRDefault="00CB432A">
      <w:pPr>
        <w:tabs>
          <w:tab w:val="left" w:pos="1276"/>
        </w:tabs>
        <w:autoSpaceDE w:val="0"/>
        <w:autoSpaceDN w:val="0"/>
        <w:adjustRightInd w:val="0"/>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bb)</w:t>
      </w:r>
      <w:r w:rsidR="006E0415" w:rsidRPr="000C457C">
        <w:rPr>
          <w:rFonts w:ascii="Times New Roman" w:eastAsia="Times New Roman" w:hAnsi="Times New Roman"/>
          <w:i/>
          <w:kern w:val="22"/>
        </w:rPr>
        <w:tab/>
      </w:r>
      <w:r w:rsidRPr="000C457C">
        <w:rPr>
          <w:rFonts w:ascii="Times New Roman" w:eastAsia="Times New Roman" w:hAnsi="Times New Roman"/>
          <w:kern w:val="22"/>
        </w:rPr>
        <w:t>a scientific publication which has already been published or which is accepted for publication shall constitute 3 entry points per publication, subject to the submission of a statement by the editorial board or the editor-in-chief of the scientific medium planning to publish</w:t>
      </w:r>
      <w:r w:rsidRPr="000C457C">
        <w:t xml:space="preserve"> </w:t>
      </w:r>
      <w:r w:rsidRPr="000C457C">
        <w:rPr>
          <w:rFonts w:ascii="Times New Roman" w:eastAsia="Times New Roman" w:hAnsi="Times New Roman"/>
          <w:kern w:val="22"/>
        </w:rPr>
        <w:t>the publication.</w:t>
      </w:r>
      <w:r w:rsidRPr="000C457C">
        <w:t xml:space="preserve"> </w:t>
      </w:r>
    </w:p>
    <w:p w:rsidR="00542D2E" w:rsidRPr="000C457C" w:rsidRDefault="00CB432A">
      <w:pPr>
        <w:tabs>
          <w:tab w:val="left" w:pos="1276"/>
        </w:tabs>
        <w:autoSpaceDE w:val="0"/>
        <w:autoSpaceDN w:val="0"/>
        <w:adjustRightInd w:val="0"/>
        <w:spacing w:after="0" w:line="240" w:lineRule="auto"/>
        <w:ind w:left="1276" w:hanging="425"/>
        <w:jc w:val="both"/>
        <w:rPr>
          <w:rFonts w:ascii="Times New Roman" w:hAnsi="Times New Roman"/>
        </w:rPr>
      </w:pPr>
      <w:r w:rsidRPr="000C457C">
        <w:rPr>
          <w:rFonts w:ascii="Times New Roman" w:hAnsi="Times New Roman"/>
          <w:i/>
        </w:rPr>
        <w:t>bc)</w:t>
      </w:r>
      <w:r w:rsidRPr="000C457C">
        <w:rPr>
          <w:rFonts w:ascii="Times New Roman" w:hAnsi="Times New Roman"/>
        </w:rPr>
        <w:tab/>
        <w:t>applicants</w:t>
      </w:r>
      <w:r w:rsidR="006E0415" w:rsidRPr="000C457C">
        <w:rPr>
          <w:rFonts w:ascii="Times New Roman" w:hAnsi="Times New Roman"/>
        </w:rPr>
        <w:t xml:space="preserve"> </w:t>
      </w:r>
      <w:r w:rsidRPr="000C457C">
        <w:rPr>
          <w:rFonts w:ascii="Times New Roman" w:hAnsi="Times New Roman"/>
        </w:rPr>
        <w:t xml:space="preserve">for individual </w:t>
      </w:r>
      <w:r w:rsidR="003C19C5" w:rsidRPr="000C457C">
        <w:rPr>
          <w:rFonts w:ascii="Times New Roman" w:hAnsi="Times New Roman"/>
        </w:rPr>
        <w:t>programmes</w:t>
      </w:r>
      <w:r w:rsidRPr="000C457C">
        <w:rPr>
          <w:rFonts w:ascii="Times New Roman" w:hAnsi="Times New Roman"/>
        </w:rPr>
        <w:t xml:space="preserve"> and individual preparation must have a proven track record of research and a proven track record of at least 10 publication points in the case of individual </w:t>
      </w:r>
      <w:r w:rsidR="003C19C5" w:rsidRPr="000C457C">
        <w:rPr>
          <w:rFonts w:ascii="Times New Roman" w:hAnsi="Times New Roman"/>
        </w:rPr>
        <w:t>programmes</w:t>
      </w:r>
      <w:r w:rsidRPr="000C457C">
        <w:rPr>
          <w:rFonts w:ascii="Times New Roman" w:hAnsi="Times New Roman"/>
        </w:rPr>
        <w:t xml:space="preserve"> and at least 20 publication points in the case of individual preparation;    </w:t>
      </w:r>
    </w:p>
    <w:p w:rsidR="00542D2E" w:rsidRPr="000C457C" w:rsidRDefault="00CB432A">
      <w:pPr>
        <w:tabs>
          <w:tab w:val="left" w:pos="1276"/>
        </w:tabs>
        <w:autoSpaceDE w:val="0"/>
        <w:autoSpaceDN w:val="0"/>
        <w:adjustRightInd w:val="0"/>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bd)</w:t>
      </w:r>
      <w:r w:rsidRPr="000C457C">
        <w:rPr>
          <w:rFonts w:ascii="Times New Roman" w:eastAsia="Times New Roman" w:hAnsi="Times New Roman"/>
          <w:i/>
          <w:kern w:val="22"/>
        </w:rPr>
        <w:tab/>
      </w:r>
      <w:r w:rsidRPr="000C457C">
        <w:rPr>
          <w:rFonts w:ascii="Times New Roman" w:eastAsia="Times New Roman" w:hAnsi="Times New Roman"/>
          <w:kern w:val="22"/>
        </w:rPr>
        <w:t>the points available through publication activities are contained in Annex 2;</w:t>
      </w:r>
      <w:r w:rsidRPr="000C457C">
        <w:t xml:space="preserve"> </w:t>
      </w:r>
    </w:p>
    <w:p w:rsidR="00542D2E" w:rsidRPr="000C457C" w:rsidRDefault="00CB432A">
      <w:pPr>
        <w:tabs>
          <w:tab w:val="left" w:pos="1276"/>
        </w:tabs>
        <w:autoSpaceDE w:val="0"/>
        <w:autoSpaceDN w:val="0"/>
        <w:adjustRightInd w:val="0"/>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be)</w:t>
      </w:r>
      <w:r w:rsidRPr="000C457C">
        <w:rPr>
          <w:rFonts w:ascii="Times New Roman" w:eastAsia="Times New Roman" w:hAnsi="Times New Roman"/>
          <w:i/>
          <w:kern w:val="22"/>
        </w:rPr>
        <w:tab/>
      </w:r>
      <w:r w:rsidRPr="000C457C">
        <w:rPr>
          <w:rFonts w:ascii="Times New Roman" w:eastAsia="Times New Roman" w:hAnsi="Times New Roman"/>
          <w:kern w:val="22"/>
        </w:rPr>
        <w:t>participation rates shall be justified by co-authorship declarations;</w:t>
      </w:r>
      <w:r w:rsidRPr="000C457C">
        <w:t xml:space="preserve"> </w:t>
      </w:r>
    </w:p>
    <w:p w:rsidR="00542D2E" w:rsidRPr="000C457C" w:rsidRDefault="00CB432A">
      <w:pPr>
        <w:tabs>
          <w:tab w:val="left" w:pos="1276"/>
        </w:tabs>
        <w:autoSpaceDE w:val="0"/>
        <w:autoSpaceDN w:val="0"/>
        <w:adjustRightInd w:val="0"/>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bf)</w:t>
      </w:r>
      <w:r w:rsidRPr="000C457C">
        <w:rPr>
          <w:rFonts w:ascii="Times New Roman" w:eastAsia="Times New Roman" w:hAnsi="Times New Roman"/>
          <w:i/>
          <w:kern w:val="22"/>
        </w:rPr>
        <w:tab/>
      </w:r>
      <w:r w:rsidRPr="000C457C">
        <w:rPr>
          <w:rFonts w:ascii="Times New Roman" w:eastAsia="Times New Roman" w:hAnsi="Times New Roman"/>
          <w:kern w:val="22"/>
        </w:rPr>
        <w:t>points for evaluation of scientific activities: 0-20 points;</w:t>
      </w:r>
      <w:r w:rsidRPr="000C457C">
        <w:t xml:space="preserve"> </w:t>
      </w:r>
    </w:p>
    <w:p w:rsidR="00542D2E" w:rsidRPr="000C457C" w:rsidRDefault="00CB432A">
      <w:pPr>
        <w:numPr>
          <w:ilvl w:val="0"/>
          <w:numId w:val="33"/>
        </w:numPr>
        <w:tabs>
          <w:tab w:val="clear" w:pos="644"/>
          <w:tab w:val="num"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assessment of foreign language skills:</w:t>
      </w:r>
    </w:p>
    <w:p w:rsidR="00542D2E" w:rsidRPr="000C457C" w:rsidRDefault="00CB432A">
      <w:pPr>
        <w:tabs>
          <w:tab w:val="left" w:pos="1276"/>
        </w:tabs>
        <w:autoSpaceDE w:val="0"/>
        <w:autoSpaceDN w:val="0"/>
        <w:adjustRightInd w:val="0"/>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ca)</w:t>
      </w:r>
      <w:r w:rsidRPr="000C457C">
        <w:rPr>
          <w:rFonts w:ascii="Times New Roman" w:eastAsia="Times New Roman" w:hAnsi="Times New Roman"/>
          <w:kern w:val="22"/>
        </w:rPr>
        <w:t xml:space="preserve"> </w:t>
      </w:r>
      <w:r w:rsidRPr="000C457C">
        <w:rPr>
          <w:rFonts w:ascii="Times New Roman" w:eastAsia="Times New Roman" w:hAnsi="Times New Roman"/>
          <w:kern w:val="22"/>
        </w:rPr>
        <w:tab/>
        <w:t xml:space="preserve">level B2 (intermediate) state-recognized language exam or equivalent in one of the recognized languages: 0 point (criterion); </w:t>
      </w:r>
      <w:r w:rsidRPr="000C457C">
        <w:t xml:space="preserve"> </w:t>
      </w:r>
    </w:p>
    <w:p w:rsidR="00542D2E" w:rsidRPr="000C457C" w:rsidRDefault="00CB432A">
      <w:pPr>
        <w:tabs>
          <w:tab w:val="left" w:pos="1276"/>
        </w:tabs>
        <w:autoSpaceDE w:val="0"/>
        <w:autoSpaceDN w:val="0"/>
        <w:adjustRightInd w:val="0"/>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cb)</w:t>
      </w:r>
      <w:r w:rsidRPr="000C457C">
        <w:rPr>
          <w:rFonts w:ascii="Times New Roman" w:eastAsia="Times New Roman" w:hAnsi="Times New Roman"/>
          <w:kern w:val="22"/>
        </w:rPr>
        <w:tab/>
        <w:t xml:space="preserve">points for further language exams: </w:t>
      </w:r>
      <w:r w:rsidRPr="000C457C">
        <w:t xml:space="preserve"> </w:t>
      </w:r>
    </w:p>
    <w:p w:rsidR="00542D2E" w:rsidRPr="000C457C" w:rsidRDefault="00CB432A">
      <w:pPr>
        <w:numPr>
          <w:ilvl w:val="0"/>
          <w:numId w:val="125"/>
        </w:numPr>
        <w:spacing w:after="0" w:line="240" w:lineRule="auto"/>
        <w:ind w:hanging="448"/>
        <w:jc w:val="both"/>
        <w:rPr>
          <w:rFonts w:ascii="Times New Roman" w:eastAsia="Times New Roman" w:hAnsi="Times New Roman"/>
          <w:kern w:val="22"/>
        </w:rPr>
      </w:pPr>
      <w:r w:rsidRPr="000C457C">
        <w:rPr>
          <w:rFonts w:ascii="Times New Roman" w:eastAsia="Times New Roman" w:hAnsi="Times New Roman"/>
          <w:kern w:val="22"/>
        </w:rPr>
        <w:t xml:space="preserve">For the B1 (basic level) complex exam or its equivalent: 5 points; </w:t>
      </w:r>
    </w:p>
    <w:p w:rsidR="00542D2E" w:rsidRPr="000C457C" w:rsidRDefault="00CB432A">
      <w:pPr>
        <w:numPr>
          <w:ilvl w:val="0"/>
          <w:numId w:val="125"/>
        </w:numPr>
        <w:spacing w:after="0" w:line="240" w:lineRule="auto"/>
        <w:ind w:hanging="448"/>
        <w:jc w:val="both"/>
        <w:rPr>
          <w:rFonts w:ascii="Times New Roman" w:eastAsia="Times New Roman" w:hAnsi="Times New Roman"/>
          <w:kern w:val="22"/>
        </w:rPr>
      </w:pPr>
      <w:r w:rsidRPr="000C457C">
        <w:rPr>
          <w:rFonts w:ascii="Times New Roman" w:eastAsia="Times New Roman" w:hAnsi="Times New Roman"/>
          <w:kern w:val="22"/>
        </w:rPr>
        <w:t xml:space="preserve">B2 (advanced level) language exam: 10 points; </w:t>
      </w:r>
    </w:p>
    <w:p w:rsidR="00542D2E" w:rsidRPr="000C457C" w:rsidRDefault="00CB432A">
      <w:pPr>
        <w:numPr>
          <w:ilvl w:val="0"/>
          <w:numId w:val="125"/>
        </w:numPr>
        <w:spacing w:after="0" w:line="240" w:lineRule="auto"/>
        <w:ind w:hanging="448"/>
        <w:jc w:val="both"/>
        <w:rPr>
          <w:rFonts w:ascii="Times New Roman" w:eastAsia="Times New Roman" w:hAnsi="Times New Roman"/>
          <w:kern w:val="22"/>
        </w:rPr>
      </w:pPr>
      <w:r w:rsidRPr="000C457C">
        <w:rPr>
          <w:rFonts w:ascii="Times New Roman" w:eastAsia="Times New Roman" w:hAnsi="Times New Roman"/>
          <w:kern w:val="22"/>
        </w:rPr>
        <w:t>For the language exam C1 (advanced) of the complex type or its equivalent: 15 points;</w:t>
      </w:r>
    </w:p>
    <w:p w:rsidR="00542D2E" w:rsidRPr="000C457C" w:rsidRDefault="00CB432A">
      <w:pPr>
        <w:tabs>
          <w:tab w:val="left" w:pos="1276"/>
        </w:tabs>
        <w:autoSpaceDE w:val="0"/>
        <w:autoSpaceDN w:val="0"/>
        <w:adjustRightInd w:val="0"/>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cc)</w:t>
      </w:r>
      <w:r w:rsidRPr="000C457C">
        <w:rPr>
          <w:rFonts w:ascii="Times New Roman" w:eastAsia="Times New Roman" w:hAnsi="Times New Roman"/>
          <w:kern w:val="22"/>
        </w:rPr>
        <w:t xml:space="preserve"> </w:t>
      </w:r>
      <w:r w:rsidRPr="000C457C">
        <w:rPr>
          <w:rFonts w:ascii="Times New Roman" w:eastAsia="Times New Roman" w:hAnsi="Times New Roman"/>
          <w:kern w:val="22"/>
        </w:rPr>
        <w:tab/>
        <w:t>if the first language proficiency examination is of the C1 (advanced) complex type, an additional 5 points may be awarded;</w:t>
      </w:r>
      <w:r w:rsidRPr="000C457C">
        <w:t xml:space="preserve"> </w:t>
      </w:r>
    </w:p>
    <w:p w:rsidR="00542D2E" w:rsidRPr="000C457C" w:rsidRDefault="00CB432A">
      <w:pPr>
        <w:tabs>
          <w:tab w:val="left" w:pos="1276"/>
        </w:tabs>
        <w:autoSpaceDE w:val="0"/>
        <w:autoSpaceDN w:val="0"/>
        <w:adjustRightInd w:val="0"/>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cd)</w:t>
      </w:r>
      <w:r w:rsidRPr="000C457C">
        <w:rPr>
          <w:rFonts w:ascii="Times New Roman" w:eastAsia="Times New Roman" w:hAnsi="Times New Roman"/>
          <w:kern w:val="22"/>
        </w:rPr>
        <w:tab/>
        <w:t>language exams of the oral or written type shall not be assessed as partial examinations in themselves;</w:t>
      </w:r>
      <w:r w:rsidRPr="000C457C">
        <w:t xml:space="preserve"> </w:t>
      </w:r>
    </w:p>
    <w:p w:rsidR="00542D2E" w:rsidRPr="000C457C" w:rsidRDefault="00CB432A">
      <w:pPr>
        <w:tabs>
          <w:tab w:val="left" w:pos="1276"/>
        </w:tabs>
        <w:autoSpaceDE w:val="0"/>
        <w:autoSpaceDN w:val="0"/>
        <w:adjustRightInd w:val="0"/>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ce)</w:t>
      </w:r>
      <w:r w:rsidRPr="000C457C">
        <w:rPr>
          <w:rFonts w:ascii="Times New Roman" w:eastAsia="Times New Roman" w:hAnsi="Times New Roman"/>
          <w:i/>
          <w:kern w:val="22"/>
        </w:rPr>
        <w:tab/>
      </w:r>
      <w:r w:rsidRPr="000C457C">
        <w:rPr>
          <w:rFonts w:ascii="Times New Roman" w:eastAsia="Times New Roman" w:hAnsi="Times New Roman"/>
          <w:kern w:val="22"/>
        </w:rPr>
        <w:t>As per Article 2 (5) of the Gov.</w:t>
      </w:r>
      <w:r w:rsidR="006E0415" w:rsidRPr="000C457C">
        <w:rPr>
          <w:rFonts w:ascii="Times New Roman" w:eastAsia="Times New Roman" w:hAnsi="Times New Roman"/>
          <w:kern w:val="22"/>
        </w:rPr>
        <w:t xml:space="preserve"> </w:t>
      </w:r>
      <w:r w:rsidRPr="000C457C">
        <w:rPr>
          <w:rFonts w:ascii="Times New Roman" w:eastAsia="Times New Roman" w:hAnsi="Times New Roman"/>
          <w:kern w:val="22"/>
        </w:rPr>
        <w:t>Decree 137/2008. (V. 16.) partial-exams in the same language may be combined;</w:t>
      </w:r>
    </w:p>
    <w:p w:rsidR="00542D2E" w:rsidRPr="000C457C" w:rsidRDefault="00CB432A">
      <w:pPr>
        <w:tabs>
          <w:tab w:val="left" w:pos="1276"/>
        </w:tabs>
        <w:autoSpaceDE w:val="0"/>
        <w:autoSpaceDN w:val="0"/>
        <w:adjustRightInd w:val="0"/>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i/>
          <w:kern w:val="22"/>
        </w:rPr>
        <w:t>cf)</w:t>
      </w:r>
      <w:r w:rsidRPr="000C457C">
        <w:rPr>
          <w:rFonts w:ascii="Times New Roman" w:eastAsia="Times New Roman" w:hAnsi="Times New Roman"/>
          <w:kern w:val="22"/>
        </w:rPr>
        <w:t xml:space="preserve"> </w:t>
      </w:r>
      <w:r w:rsidRPr="000C457C">
        <w:rPr>
          <w:rFonts w:ascii="Times New Roman" w:eastAsia="Times New Roman" w:hAnsi="Times New Roman"/>
          <w:kern w:val="22"/>
        </w:rPr>
        <w:tab/>
        <w:t>a maximum of 20 points may be given for foreign language skills.</w:t>
      </w:r>
      <w:r w:rsidRPr="000C457C">
        <w:t xml:space="preserve"> </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23"/>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following points are required for admission:</w:t>
      </w:r>
    </w:p>
    <w:p w:rsidR="00542D2E" w:rsidRPr="000C457C" w:rsidRDefault="00CB432A">
      <w:pPr>
        <w:numPr>
          <w:ilvl w:val="0"/>
          <w:numId w:val="3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a minimum of 60 entry points for full-time and part-time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w:t>
      </w:r>
    </w:p>
    <w:p w:rsidR="00542D2E" w:rsidRPr="000C457C" w:rsidRDefault="00CB432A">
      <w:pPr>
        <w:numPr>
          <w:ilvl w:val="0"/>
          <w:numId w:val="3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at least 70 entry points for individual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w:t>
      </w:r>
    </w:p>
    <w:p w:rsidR="00542D2E" w:rsidRPr="000C457C" w:rsidRDefault="00CB432A">
      <w:pPr>
        <w:numPr>
          <w:ilvl w:val="0"/>
          <w:numId w:val="3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at least 80 points for individual preparation.</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23"/>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DSs comment, rank</w:t>
      </w:r>
      <w:r w:rsidR="00282650" w:rsidRPr="000C457C">
        <w:rPr>
          <w:rFonts w:ascii="Times New Roman" w:eastAsia="Times New Roman" w:hAnsi="Times New Roman"/>
          <w:kern w:val="22"/>
        </w:rPr>
        <w:t xml:space="preserve"> </w:t>
      </w:r>
      <w:r w:rsidRPr="000C457C">
        <w:rPr>
          <w:rFonts w:ascii="Times New Roman" w:eastAsia="Times New Roman" w:hAnsi="Times New Roman"/>
          <w:kern w:val="22"/>
        </w:rPr>
        <w:t>the applicants and formulate their position: they recommend, conditionally recommend or not recommend the admission of the applicant.</w:t>
      </w:r>
    </w:p>
    <w:p w:rsidR="00542D2E" w:rsidRPr="000C457C" w:rsidRDefault="00542D2E">
      <w:pPr>
        <w:tabs>
          <w:tab w:val="left" w:pos="426"/>
        </w:tabs>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numPr>
          <w:ilvl w:val="0"/>
          <w:numId w:val="123"/>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Following admissions hearings, admissions will be decided by the DCD.</w:t>
      </w:r>
    </w:p>
    <w:p w:rsidR="00542D2E" w:rsidRPr="000C457C" w:rsidRDefault="00542D2E">
      <w:pPr>
        <w:tabs>
          <w:tab w:val="left" w:pos="426"/>
        </w:tabs>
        <w:autoSpaceDE w:val="0"/>
        <w:autoSpaceDN w:val="0"/>
        <w:adjustRightInd w:val="0"/>
        <w:spacing w:after="0" w:line="240" w:lineRule="auto"/>
        <w:jc w:val="both"/>
        <w:rPr>
          <w:b/>
        </w:rPr>
      </w:pPr>
      <w:bookmarkStart w:id="56" w:name="_Toc462232293"/>
    </w:p>
    <w:p w:rsidR="00542D2E" w:rsidRPr="000C457C" w:rsidRDefault="00CB432A">
      <w:pPr>
        <w:pStyle w:val="Cmsor3"/>
        <w:jc w:val="center"/>
        <w:rPr>
          <w:b/>
          <w:sz w:val="22"/>
          <w:lang w:val="en-GB"/>
        </w:rPr>
      </w:pPr>
      <w:bookmarkStart w:id="57" w:name="_Toc20470654"/>
      <w:r w:rsidRPr="000C457C">
        <w:rPr>
          <w:b/>
          <w:sz w:val="22"/>
          <w:lang w:val="en-GB"/>
        </w:rPr>
        <w:t xml:space="preserve">The </w:t>
      </w:r>
      <w:r w:rsidR="00282650" w:rsidRPr="000C457C">
        <w:rPr>
          <w:b/>
          <w:sz w:val="22"/>
          <w:lang w:val="en-GB"/>
        </w:rPr>
        <w:t>admission</w:t>
      </w:r>
      <w:r w:rsidRPr="000C457C">
        <w:rPr>
          <w:b/>
          <w:sz w:val="22"/>
          <w:lang w:val="en-GB"/>
        </w:rPr>
        <w:t xml:space="preserve"> decision</w:t>
      </w:r>
      <w:bookmarkEnd w:id="56"/>
      <w:bookmarkEnd w:id="57"/>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29</w:t>
      </w:r>
    </w:p>
    <w:p w:rsidR="00542D2E" w:rsidRPr="000C457C" w:rsidRDefault="00542D2E">
      <w:pPr>
        <w:spacing w:after="0" w:line="240" w:lineRule="auto"/>
        <w:jc w:val="both"/>
        <w:rPr>
          <w:rFonts w:ascii="Times New Roman" w:hAnsi="Times New Roman"/>
          <w:b/>
          <w:i/>
          <w:strike/>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Article 21 / A (1) NUPS Act: Depending on the form of the costs, the participant in the </w:t>
      </w:r>
      <w:r w:rsidR="003C19C5" w:rsidRPr="000C457C">
        <w:rPr>
          <w:rFonts w:ascii="Times New Roman" w:hAnsi="Times New Roman"/>
          <w:b/>
          <w:i/>
        </w:rPr>
        <w:t>programmes</w:t>
      </w:r>
      <w:r w:rsidRPr="000C457C">
        <w:rPr>
          <w:rFonts w:ascii="Times New Roman" w:hAnsi="Times New Roman"/>
          <w:b/>
          <w:i/>
        </w:rPr>
        <w:t xml:space="preserve"> of the University may be</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(a) a student with public </w:t>
      </w:r>
      <w:r w:rsidR="00282650" w:rsidRPr="000C457C">
        <w:rPr>
          <w:rFonts w:ascii="Times New Roman" w:hAnsi="Times New Roman"/>
          <w:b/>
          <w:i/>
        </w:rPr>
        <w:t>scholarship</w:t>
      </w:r>
      <w:r w:rsidRPr="000C457C">
        <w:rPr>
          <w:rFonts w:ascii="Times New Roman" w:hAnsi="Times New Roman"/>
          <w:b/>
          <w:i/>
        </w:rPr>
        <w:t>,</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(b) a student who is not required to pay any cost who is in a professional or contractual relationship (hereinafter </w:t>
      </w:r>
      <w:r w:rsidR="00282650" w:rsidRPr="000C457C">
        <w:rPr>
          <w:rFonts w:ascii="Times New Roman" w:hAnsi="Times New Roman"/>
          <w:b/>
          <w:i/>
        </w:rPr>
        <w:t xml:space="preserve">collectively </w:t>
      </w:r>
      <w:r w:rsidRPr="000C457C">
        <w:rPr>
          <w:rFonts w:ascii="Times New Roman" w:hAnsi="Times New Roman"/>
          <w:b/>
          <w:i/>
        </w:rPr>
        <w:t xml:space="preserve">referred to as "professional or contractual relationship") or </w:t>
      </w:r>
      <w:r w:rsidRPr="000C457C">
        <w:rPr>
          <w:rFonts w:ascii="Times New Roman" w:hAnsi="Times New Roman"/>
          <w:b/>
          <w:i/>
        </w:rPr>
        <w:lastRenderedPageBreak/>
        <w:t xml:space="preserve">in an officer cadet position, under the act in the public service relationship of bodies carrying out </w:t>
      </w:r>
      <w:r w:rsidR="00282650" w:rsidRPr="000C457C">
        <w:rPr>
          <w:rFonts w:ascii="Times New Roman" w:hAnsi="Times New Roman"/>
          <w:b/>
          <w:i/>
        </w:rPr>
        <w:t>defence</w:t>
      </w:r>
      <w:r w:rsidRPr="000C457C">
        <w:rPr>
          <w:rFonts w:ascii="Times New Roman" w:hAnsi="Times New Roman"/>
          <w:b/>
          <w:i/>
        </w:rPr>
        <w:t xml:space="preserve"> activities or under the act on patriots,</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(c) a self-financed student, or</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(d) A </w:t>
      </w:r>
      <w:r w:rsidR="00282650" w:rsidRPr="000C457C">
        <w:rPr>
          <w:rFonts w:ascii="Times New Roman" w:hAnsi="Times New Roman"/>
          <w:b/>
          <w:i/>
        </w:rPr>
        <w:t>scholarship</w:t>
      </w:r>
      <w:r w:rsidRPr="000C457C">
        <w:rPr>
          <w:rFonts w:ascii="Times New Roman" w:hAnsi="Times New Roman"/>
          <w:b/>
          <w:i/>
        </w:rPr>
        <w:t xml:space="preserve"> student as per Article (2) (f) of Act XLV of 1996 on the Legal Status of Directors, Teachers and Students in Higher Education and Law Enforcement Institutions (hereinafter referred to as Law Enforcement </w:t>
      </w:r>
      <w:r w:rsidR="00282650" w:rsidRPr="000C457C">
        <w:rPr>
          <w:rFonts w:ascii="Times New Roman" w:hAnsi="Times New Roman"/>
          <w:b/>
          <w:i/>
        </w:rPr>
        <w:t>Scholarship</w:t>
      </w:r>
      <w:r w:rsidRPr="000C457C">
        <w:rPr>
          <w:rFonts w:ascii="Times New Roman" w:hAnsi="Times New Roman"/>
          <w:b/>
          <w:i/>
        </w:rPr>
        <w:t xml:space="preserve"> Student).</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Admd.; Article 40 § (3) The institution shall inform the Office of the </w:t>
      </w:r>
      <w:r w:rsidR="002032D4" w:rsidRPr="000C457C">
        <w:rPr>
          <w:rFonts w:ascii="Times New Roman" w:hAnsi="Times New Roman"/>
          <w:b/>
          <w:i/>
        </w:rPr>
        <w:t>enrol</w:t>
      </w:r>
      <w:r w:rsidRPr="000C457C">
        <w:rPr>
          <w:rFonts w:ascii="Times New Roman" w:hAnsi="Times New Roman"/>
          <w:b/>
          <w:i/>
        </w:rPr>
        <w:t xml:space="preserve">ed persons by 15 September of the year of commencement of the </w:t>
      </w:r>
      <w:r w:rsidR="003C19C5" w:rsidRPr="000C457C">
        <w:rPr>
          <w:rFonts w:ascii="Times New Roman" w:hAnsi="Times New Roman"/>
          <w:b/>
          <w:i/>
        </w:rPr>
        <w:t>programmes</w:t>
      </w:r>
      <w:r w:rsidRPr="000C457C">
        <w:rPr>
          <w:rFonts w:ascii="Times New Roman" w:hAnsi="Times New Roman"/>
          <w:b/>
          <w:i/>
        </w:rPr>
        <w:t>.</w:t>
      </w:r>
    </w:p>
    <w:p w:rsidR="00542D2E" w:rsidRPr="000C457C" w:rsidRDefault="00CB432A">
      <w:pPr>
        <w:spacing w:after="0" w:line="240" w:lineRule="auto"/>
        <w:jc w:val="both"/>
        <w:rPr>
          <w:rFonts w:ascii="Times New Roman" w:hAnsi="Times New Roman"/>
          <w:b/>
        </w:rPr>
      </w:pPr>
      <w:r w:rsidRPr="000C457C">
        <w:rPr>
          <w:rFonts w:ascii="Times New Roman" w:hAnsi="Times New Roman"/>
          <w:b/>
        </w:rPr>
        <w:t xml:space="preserve"> </w:t>
      </w:r>
    </w:p>
    <w:p w:rsidR="00542D2E" w:rsidRPr="000C457C" w:rsidRDefault="00CB432A">
      <w:pPr>
        <w:numPr>
          <w:ilvl w:val="0"/>
          <w:numId w:val="127"/>
        </w:numPr>
        <w:tabs>
          <w:tab w:val="left" w:pos="426"/>
        </w:tabs>
        <w:spacing w:after="0" w:line="240" w:lineRule="auto"/>
        <w:ind w:left="0" w:firstLine="0"/>
        <w:jc w:val="both"/>
        <w:rPr>
          <w:rFonts w:ascii="Times New Roman" w:eastAsia="Times New Roman" w:hAnsi="Times New Roman"/>
          <w:color w:val="33CCCC"/>
          <w:kern w:val="22"/>
        </w:rPr>
      </w:pPr>
      <w:r w:rsidRPr="000C457C">
        <w:rPr>
          <w:rFonts w:ascii="Times New Roman" w:eastAsia="Times New Roman" w:hAnsi="Times New Roman"/>
          <w:kern w:val="22"/>
        </w:rPr>
        <w:t xml:space="preserve">The DCD will decide whether to accept or reject admission based on the recommendation of the selection committee and the number of points awarded for scholarship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self-cost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and individual preparation. The DCD shall decide on the admission of applicants, whether organized or individual, by the normal recruitment procedure by 30 June and on the admission in the case of individual preparation twice a year, subject to the provisions of </w:t>
      </w:r>
      <w:r w:rsidR="003414F5" w:rsidRPr="000C457C">
        <w:rPr>
          <w:rFonts w:ascii="Times New Roman" w:eastAsia="Times New Roman" w:hAnsi="Times New Roman"/>
          <w:kern w:val="22"/>
        </w:rPr>
        <w:t>Section</w:t>
      </w:r>
      <w:r w:rsidRPr="000C457C">
        <w:rPr>
          <w:rFonts w:ascii="Times New Roman" w:eastAsia="Times New Roman" w:hAnsi="Times New Roman"/>
          <w:kern w:val="22"/>
        </w:rPr>
        <w:t xml:space="preserve"> 37 (2) (a). The DCD is not bound by the </w:t>
      </w:r>
      <w:r w:rsidR="00C13C6E" w:rsidRPr="000C457C">
        <w:rPr>
          <w:rFonts w:ascii="Times New Roman" w:eastAsia="Times New Roman" w:hAnsi="Times New Roman"/>
          <w:kern w:val="22"/>
        </w:rPr>
        <w:t>admission</w:t>
      </w:r>
      <w:r w:rsidRPr="000C457C">
        <w:rPr>
          <w:rFonts w:ascii="Times New Roman" w:eastAsia="Times New Roman" w:hAnsi="Times New Roman"/>
          <w:kern w:val="22"/>
        </w:rPr>
        <w:t xml:space="preserve"> committee's proposal during the decision-making process. In the case of an extended call for applications, the deadline for admission decisions is 15 September. Reasons shall be given for the rejection of applicants.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27"/>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Applicants will be notified of the decision by the DS within 8 working days.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27"/>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decision may be appealed against to the Rector within fifteen days of receipt of the decision or, failing this, of its knowledge through the Chair of the UDHC. The Rector shall decide on the matter within fifteen days of receipt of the appeal.</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27"/>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Successful applicants must be sent a </w:t>
      </w:r>
      <w:r w:rsidR="003C19C5" w:rsidRPr="000C457C">
        <w:rPr>
          <w:rFonts w:ascii="Times New Roman" w:eastAsia="Times New Roman" w:hAnsi="Times New Roman"/>
          <w:kern w:val="22"/>
        </w:rPr>
        <w:t>programme</w:t>
      </w:r>
      <w:r w:rsidRPr="000C457C">
        <w:rPr>
          <w:rFonts w:ascii="Times New Roman" w:eastAsia="Times New Roman" w:hAnsi="Times New Roman"/>
          <w:kern w:val="22"/>
        </w:rPr>
        <w:t xml:space="preserve"> handout and associated regulations. The handout is prepared by the DSs and sent to the admitted ones at the same time as the notice on admission.</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27"/>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DSs provide regular and public information on the doctoral program</w:t>
      </w:r>
      <w:r w:rsidR="00C13C6E" w:rsidRPr="000C457C">
        <w:rPr>
          <w:rFonts w:ascii="Times New Roman" w:eastAsia="Times New Roman" w:hAnsi="Times New Roman"/>
          <w:kern w:val="22"/>
        </w:rPr>
        <w:t>mes</w:t>
      </w:r>
      <w:r w:rsidRPr="000C457C">
        <w:rPr>
          <w:rFonts w:ascii="Times New Roman" w:eastAsia="Times New Roman" w:hAnsi="Times New Roman"/>
          <w:kern w:val="22"/>
        </w:rPr>
        <w:t xml:space="preserve"> each year; admission requirements are published annually on the DSs website and in the usual manner at the University.</w:t>
      </w:r>
    </w:p>
    <w:p w:rsidR="00542D2E" w:rsidRPr="000C457C" w:rsidRDefault="00542D2E">
      <w:pPr>
        <w:pStyle w:val="Cmsor3"/>
        <w:jc w:val="center"/>
        <w:rPr>
          <w:b/>
          <w:sz w:val="22"/>
          <w:lang w:val="en-GB"/>
        </w:rPr>
      </w:pPr>
      <w:bookmarkStart w:id="58" w:name="_Toc462232294"/>
    </w:p>
    <w:p w:rsidR="00542D2E" w:rsidRPr="000C457C" w:rsidRDefault="00CB432A">
      <w:pPr>
        <w:pStyle w:val="Cmsor3"/>
        <w:jc w:val="center"/>
        <w:rPr>
          <w:b/>
          <w:sz w:val="22"/>
          <w:lang w:val="en-GB"/>
        </w:rPr>
      </w:pPr>
      <w:bookmarkStart w:id="59" w:name="_Toc20470655"/>
      <w:r w:rsidRPr="000C457C">
        <w:rPr>
          <w:b/>
          <w:sz w:val="22"/>
          <w:lang w:val="en-GB"/>
        </w:rPr>
        <w:t xml:space="preserve">Organized </w:t>
      </w:r>
      <w:r w:rsidR="003C19C5" w:rsidRPr="000C457C">
        <w:rPr>
          <w:b/>
          <w:sz w:val="22"/>
          <w:lang w:val="en-GB"/>
        </w:rPr>
        <w:t>programmes</w:t>
      </w:r>
      <w:bookmarkEnd w:id="58"/>
      <w:bookmarkEnd w:id="59"/>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30</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numPr>
          <w:ilvl w:val="0"/>
          <w:numId w:val="128"/>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Organized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help doctoral students to acquire the knowledge and independent research experience needed to obtain a doctoral degree. To this end, the doctoral student is engaged in scientific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as well as doing individual research and undertaking teaching assignments.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28"/>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duration of the organized </w:t>
      </w:r>
      <w:r w:rsidR="003C19C5" w:rsidRPr="000C457C">
        <w:rPr>
          <w:rFonts w:ascii="Times New Roman" w:eastAsia="Times New Roman" w:hAnsi="Times New Roman"/>
          <w:kern w:val="22"/>
        </w:rPr>
        <w:t>programme</w:t>
      </w:r>
      <w:r w:rsidRPr="000C457C">
        <w:rPr>
          <w:rFonts w:ascii="Times New Roman" w:eastAsia="Times New Roman" w:hAnsi="Times New Roman"/>
          <w:kern w:val="22"/>
        </w:rPr>
        <w:t xml:space="preserve"> is eight semesters, during which a total of at least 240 credits, as well as the other criteria set out in the DS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plan and DI </w:t>
      </w:r>
      <w:r w:rsidR="008A3FEA" w:rsidRPr="000C457C">
        <w:rPr>
          <w:rFonts w:ascii="Times New Roman" w:eastAsia="Times New Roman" w:hAnsi="Times New Roman"/>
          <w:kern w:val="22"/>
        </w:rPr>
        <w:t>SER</w:t>
      </w:r>
      <w:r w:rsidRPr="000C457C">
        <w:rPr>
          <w:rFonts w:ascii="Times New Roman" w:eastAsia="Times New Roman" w:hAnsi="Times New Roman"/>
          <w:kern w:val="22"/>
        </w:rPr>
        <w:t xml:space="preserve">, are mandatory. During the </w:t>
      </w:r>
      <w:r w:rsidR="00B745DA" w:rsidRPr="000C457C">
        <w:rPr>
          <w:rFonts w:ascii="Times New Roman" w:eastAsia="Times New Roman" w:hAnsi="Times New Roman"/>
          <w:kern w:val="22"/>
        </w:rPr>
        <w:t>programme period</w:t>
      </w:r>
      <w:r w:rsidRPr="000C457C">
        <w:rPr>
          <w:rFonts w:ascii="Times New Roman" w:eastAsia="Times New Roman" w:hAnsi="Times New Roman"/>
          <w:kern w:val="22"/>
        </w:rPr>
        <w:t>, the doctoral student may choose extra subjects worth not more than ten percent of the credit required by the study obligation without paying any additional costs.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28"/>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In the case of scholarship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the duration of the doctoral scholarship is up to eight semesters.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28"/>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partial areas of the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the minimum and expected credit points, the study obligations, the </w:t>
      </w:r>
      <w:r w:rsidRPr="000C457C">
        <w:rPr>
          <w:rFonts w:ascii="Times New Roman" w:eastAsia="Times New Roman" w:hAnsi="Times New Roman"/>
          <w:iCs/>
          <w:kern w:val="22"/>
        </w:rPr>
        <w:t>requirements of the scientific research work, the holding of classes (teaching),</w:t>
      </w:r>
      <w:r w:rsidRPr="000C457C">
        <w:rPr>
          <w:rFonts w:ascii="Times New Roman" w:eastAsia="Times New Roman" w:hAnsi="Times New Roman"/>
          <w:kern w:val="22"/>
        </w:rPr>
        <w:t xml:space="preserve"> the system of checking the knowledge of the doctoral student, </w:t>
      </w:r>
      <w:r w:rsidRPr="000C457C">
        <w:rPr>
          <w:rFonts w:ascii="Times New Roman" w:eastAsia="Times New Roman" w:hAnsi="Times New Roman"/>
          <w:iCs/>
          <w:kern w:val="22"/>
        </w:rPr>
        <w:t>the examination period, the planning and reporting obligations</w:t>
      </w:r>
      <w:r w:rsidRPr="000C457C">
        <w:rPr>
          <w:rFonts w:ascii="Times New Roman" w:eastAsia="Times New Roman" w:hAnsi="Times New Roman"/>
          <w:kern w:val="22"/>
        </w:rPr>
        <w:t xml:space="preserve"> of the doctoral student </w:t>
      </w:r>
      <w:r w:rsidRPr="000C457C">
        <w:rPr>
          <w:rFonts w:ascii="Times New Roman" w:eastAsia="Times New Roman" w:hAnsi="Times New Roman"/>
          <w:iCs/>
          <w:kern w:val="22"/>
        </w:rPr>
        <w:t xml:space="preserve">rules for </w:t>
      </w:r>
      <w:r w:rsidR="003C19C5" w:rsidRPr="000C457C">
        <w:rPr>
          <w:rFonts w:ascii="Times New Roman" w:eastAsia="Times New Roman" w:hAnsi="Times New Roman"/>
          <w:iCs/>
          <w:kern w:val="22"/>
        </w:rPr>
        <w:t>programmes</w:t>
      </w:r>
      <w:r w:rsidRPr="000C457C">
        <w:rPr>
          <w:rFonts w:ascii="Times New Roman" w:eastAsia="Times New Roman" w:hAnsi="Times New Roman"/>
          <w:iCs/>
          <w:kern w:val="22"/>
        </w:rPr>
        <w:t xml:space="preserve"> and foreign part-time </w:t>
      </w:r>
      <w:r w:rsidR="003C19C5" w:rsidRPr="000C457C">
        <w:rPr>
          <w:rFonts w:ascii="Times New Roman" w:eastAsia="Times New Roman" w:hAnsi="Times New Roman"/>
          <w:iCs/>
          <w:kern w:val="22"/>
        </w:rPr>
        <w:t>programmes</w:t>
      </w:r>
      <w:r w:rsidRPr="000C457C">
        <w:rPr>
          <w:rFonts w:ascii="Times New Roman" w:eastAsia="Times New Roman" w:hAnsi="Times New Roman"/>
          <w:iCs/>
          <w:kern w:val="22"/>
        </w:rPr>
        <w:t xml:space="preserve">, the rules for </w:t>
      </w:r>
      <w:r w:rsidRPr="000C457C">
        <w:rPr>
          <w:rFonts w:ascii="Times New Roman" w:eastAsia="Times New Roman" w:hAnsi="Times New Roman"/>
          <w:kern w:val="22"/>
        </w:rPr>
        <w:t>crediting doctoral students in their doctoral school in another faculty or institution, in</w:t>
      </w:r>
      <w:r w:rsidRPr="000C457C">
        <w:rPr>
          <w:rFonts w:ascii="Times New Roman" w:eastAsia="Times New Roman" w:hAnsi="Times New Roman"/>
          <w:iCs/>
          <w:kern w:val="22"/>
        </w:rPr>
        <w:t xml:space="preserve"> </w:t>
      </w:r>
      <w:r w:rsidRPr="000C457C">
        <w:rPr>
          <w:rFonts w:ascii="Times New Roman" w:eastAsia="Times New Roman" w:hAnsi="Times New Roman"/>
          <w:kern w:val="22"/>
        </w:rPr>
        <w:t xml:space="preserve">accordance with university regulations, shall be set forth in the DS curriculum and in the DS </w:t>
      </w:r>
      <w:r w:rsidR="008A3FEA" w:rsidRPr="000C457C">
        <w:rPr>
          <w:rFonts w:ascii="Times New Roman" w:eastAsia="Times New Roman" w:hAnsi="Times New Roman"/>
          <w:kern w:val="22"/>
        </w:rPr>
        <w:t>SER</w:t>
      </w:r>
      <w:r w:rsidRPr="000C457C">
        <w:rPr>
          <w:rFonts w:ascii="Times New Roman" w:eastAsia="Times New Roman" w:hAnsi="Times New Roman"/>
          <w:kern w:val="22"/>
        </w:rPr>
        <w:t xml:space="preserve">. </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pStyle w:val="Cmsor3"/>
        <w:jc w:val="center"/>
        <w:rPr>
          <w:b/>
          <w:sz w:val="22"/>
          <w:lang w:val="en-GB"/>
        </w:rPr>
      </w:pPr>
      <w:bookmarkStart w:id="60" w:name="_Toc20470656"/>
      <w:r w:rsidRPr="000C457C">
        <w:rPr>
          <w:b/>
          <w:sz w:val="22"/>
          <w:lang w:val="en-GB"/>
        </w:rPr>
        <w:lastRenderedPageBreak/>
        <w:t>Student Status</w:t>
      </w:r>
      <w:bookmarkEnd w:id="60"/>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31</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NHE Act Article 39 (3)</w:t>
      </w:r>
      <w:r w:rsidRPr="000C457C">
        <w:rPr>
          <w:rFonts w:ascii="Times New Roman" w:hAnsi="Times New Roman"/>
          <w:b/>
          <w:i/>
          <w:vertAlign w:val="superscript"/>
        </w:rPr>
        <w:t xml:space="preserve"> </w:t>
      </w:r>
      <w:r w:rsidRPr="000C457C">
        <w:rPr>
          <w:rFonts w:ascii="Times New Roman" w:hAnsi="Times New Roman"/>
          <w:b/>
          <w:i/>
        </w:rPr>
        <w:t xml:space="preserve">The student status shall be established upon </w:t>
      </w:r>
      <w:r w:rsidR="008A3FEA" w:rsidRPr="000C457C">
        <w:rPr>
          <w:rFonts w:ascii="Times New Roman" w:hAnsi="Times New Roman"/>
          <w:b/>
          <w:i/>
        </w:rPr>
        <w:t>enrolment</w:t>
      </w:r>
      <w:r w:rsidRPr="000C457C">
        <w:rPr>
          <w:rFonts w:ascii="Times New Roman" w:hAnsi="Times New Roman"/>
          <w:b/>
          <w:i/>
        </w:rPr>
        <w:t xml:space="preserve"> on the basis of the decision on admission or acceptance. (…)</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(7) Applicants who have been admitted may establish a student status during the semester for which they were admitted during the admission procedure.</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Article 42 (5) No new </w:t>
      </w:r>
      <w:r w:rsidR="003F64E7" w:rsidRPr="000C457C">
        <w:rPr>
          <w:rFonts w:ascii="Times New Roman" w:hAnsi="Times New Roman"/>
          <w:b/>
          <w:i/>
        </w:rPr>
        <w:t>enrolment</w:t>
      </w:r>
      <w:r w:rsidRPr="000C457C">
        <w:rPr>
          <w:rFonts w:ascii="Times New Roman" w:hAnsi="Times New Roman"/>
          <w:b/>
          <w:i/>
        </w:rPr>
        <w:t xml:space="preserve"> is required during the student's </w:t>
      </w:r>
      <w:r w:rsidR="003F64E7" w:rsidRPr="000C457C">
        <w:rPr>
          <w:rFonts w:ascii="Times New Roman" w:hAnsi="Times New Roman"/>
          <w:b/>
          <w:i/>
        </w:rPr>
        <w:t>status</w:t>
      </w:r>
      <w:r w:rsidRPr="000C457C">
        <w:rPr>
          <w:rFonts w:ascii="Times New Roman" w:hAnsi="Times New Roman"/>
          <w:b/>
          <w:i/>
        </w:rPr>
        <w:t xml:space="preserve">. The student must register for the given </w:t>
      </w:r>
      <w:r w:rsidR="003C19C5" w:rsidRPr="000C457C">
        <w:rPr>
          <w:rFonts w:ascii="Times New Roman" w:hAnsi="Times New Roman"/>
          <w:b/>
          <w:i/>
        </w:rPr>
        <w:t>programme</w:t>
      </w:r>
      <w:r w:rsidRPr="000C457C">
        <w:rPr>
          <w:rFonts w:ascii="Times New Roman" w:hAnsi="Times New Roman"/>
          <w:b/>
          <w:i/>
        </w:rPr>
        <w:t xml:space="preserve"> period as specified in the institutional regulations before the start of the </w:t>
      </w:r>
      <w:r w:rsidR="003C19C5" w:rsidRPr="000C457C">
        <w:rPr>
          <w:rFonts w:ascii="Times New Roman" w:hAnsi="Times New Roman"/>
          <w:b/>
          <w:i/>
        </w:rPr>
        <w:t>programme</w:t>
      </w:r>
      <w:r w:rsidRPr="000C457C">
        <w:rPr>
          <w:rFonts w:ascii="Times New Roman" w:hAnsi="Times New Roman"/>
          <w:b/>
          <w:i/>
        </w:rPr>
        <w:t xml:space="preserve"> period. Students who have not fulfilled their prior due payment obligations may not be </w:t>
      </w:r>
      <w:r w:rsidR="002032D4" w:rsidRPr="000C457C">
        <w:rPr>
          <w:rFonts w:ascii="Times New Roman" w:hAnsi="Times New Roman"/>
          <w:b/>
          <w:i/>
        </w:rPr>
        <w:t>enrol</w:t>
      </w:r>
      <w:r w:rsidRPr="000C457C">
        <w:rPr>
          <w:rFonts w:ascii="Times New Roman" w:hAnsi="Times New Roman"/>
          <w:b/>
          <w:i/>
        </w:rPr>
        <w:t>ed.</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Article 53 (3) Doctoral students may also be admitted to the degree program individually, provided they have fulfilled the requirements for admission and doctoral </w:t>
      </w:r>
      <w:r w:rsidR="003C19C5" w:rsidRPr="000C457C">
        <w:rPr>
          <w:rFonts w:ascii="Times New Roman" w:hAnsi="Times New Roman"/>
          <w:b/>
          <w:i/>
        </w:rPr>
        <w:t>programmes</w:t>
      </w:r>
      <w:r w:rsidRPr="000C457C">
        <w:rPr>
          <w:rFonts w:ascii="Times New Roman" w:hAnsi="Times New Roman"/>
          <w:b/>
          <w:i/>
        </w:rPr>
        <w:t>. In this case the student's legal relationship is created by passing the complex exam</w:t>
      </w:r>
      <w:r w:rsidR="003F64E7" w:rsidRPr="000C457C">
        <w:rPr>
          <w:rFonts w:ascii="Times New Roman" w:hAnsi="Times New Roman"/>
          <w:b/>
          <w:i/>
        </w:rPr>
        <w:t>ination</w:t>
      </w:r>
      <w:r w:rsidRPr="000C457C">
        <w:rPr>
          <w:rFonts w:ascii="Times New Roman" w:hAnsi="Times New Roman"/>
          <w:b/>
          <w:i/>
        </w:rPr>
        <w:t>.</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Article 45 (1) If the student declares that he / she does not wish to </w:t>
      </w:r>
      <w:r w:rsidR="003F64E7" w:rsidRPr="000C457C">
        <w:rPr>
          <w:rFonts w:ascii="Times New Roman" w:hAnsi="Times New Roman"/>
          <w:b/>
          <w:i/>
        </w:rPr>
        <w:t>fulfil</w:t>
      </w:r>
      <w:r w:rsidRPr="000C457C">
        <w:rPr>
          <w:rFonts w:ascii="Times New Roman" w:hAnsi="Times New Roman"/>
          <w:b/>
          <w:i/>
        </w:rPr>
        <w:t xml:space="preserve"> his / her student obligation in the next </w:t>
      </w:r>
      <w:r w:rsidR="003C19C5" w:rsidRPr="000C457C">
        <w:rPr>
          <w:rFonts w:ascii="Times New Roman" w:hAnsi="Times New Roman"/>
          <w:b/>
          <w:i/>
        </w:rPr>
        <w:t>programme</w:t>
      </w:r>
      <w:r w:rsidRPr="000C457C">
        <w:rPr>
          <w:rFonts w:ascii="Times New Roman" w:hAnsi="Times New Roman"/>
          <w:b/>
          <w:i/>
        </w:rPr>
        <w:t xml:space="preserve"> period, or if the student does not apply for the following </w:t>
      </w:r>
      <w:r w:rsidR="003C19C5" w:rsidRPr="000C457C">
        <w:rPr>
          <w:rFonts w:ascii="Times New Roman" w:hAnsi="Times New Roman"/>
          <w:b/>
          <w:i/>
        </w:rPr>
        <w:t>programme</w:t>
      </w:r>
      <w:r w:rsidRPr="000C457C">
        <w:rPr>
          <w:rFonts w:ascii="Times New Roman" w:hAnsi="Times New Roman"/>
          <w:b/>
          <w:i/>
        </w:rPr>
        <w:t xml:space="preserve"> period, his / her student status shall be suspended. The period of consecutive suspension of student status may not exceed two semesters. The student may suspend his / her student status several times as specified in the study and examination regulations.</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(2)</w:t>
      </w:r>
      <w:r w:rsidRPr="000C457C">
        <w:rPr>
          <w:rFonts w:ascii="Times New Roman" w:hAnsi="Times New Roman"/>
          <w:b/>
          <w:i/>
          <w:vertAlign w:val="superscript"/>
        </w:rPr>
        <w:t xml:space="preserve"> </w:t>
      </w:r>
      <w:r w:rsidRPr="000C457C">
        <w:rPr>
          <w:rFonts w:ascii="Times New Roman" w:hAnsi="Times New Roman"/>
          <w:b/>
          <w:i/>
        </w:rPr>
        <w:t>At the request of the student, the higher education institution may authorize the suspension of the student status</w:t>
      </w:r>
    </w:p>
    <w:p w:rsidR="00542D2E" w:rsidRPr="000C457C" w:rsidRDefault="00CB432A" w:rsidP="00B745DA">
      <w:pPr>
        <w:spacing w:after="0" w:line="240" w:lineRule="auto"/>
        <w:ind w:left="284"/>
        <w:jc w:val="both"/>
        <w:rPr>
          <w:rFonts w:ascii="Times New Roman" w:hAnsi="Times New Roman"/>
          <w:b/>
          <w:i/>
        </w:rPr>
      </w:pPr>
      <w:r w:rsidRPr="000C457C">
        <w:rPr>
          <w:rFonts w:ascii="Times New Roman" w:hAnsi="Times New Roman"/>
          <w:b/>
          <w:i/>
        </w:rPr>
        <w:t xml:space="preserve">a) </w:t>
      </w:r>
      <w:r w:rsidRPr="000C457C">
        <w:rPr>
          <w:rFonts w:ascii="Times New Roman" w:hAnsi="Times New Roman"/>
          <w:b/>
          <w:i/>
        </w:rPr>
        <w:tab/>
        <w:t xml:space="preserve">for a continuous period longer than that specified in paragraph 1,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b) </w:t>
      </w:r>
      <w:r w:rsidRPr="000C457C">
        <w:rPr>
          <w:rFonts w:ascii="Times New Roman" w:hAnsi="Times New Roman"/>
          <w:b/>
          <w:i/>
          <w:iCs/>
        </w:rPr>
        <w:tab/>
      </w:r>
      <w:r w:rsidRPr="000C457C">
        <w:rPr>
          <w:rFonts w:ascii="Times New Roman" w:hAnsi="Times New Roman"/>
          <w:b/>
          <w:i/>
        </w:rPr>
        <w:t>before the completion of the first semester, unless otherwise provided in the ins</w:t>
      </w:r>
      <w:r w:rsidR="00B745DA" w:rsidRPr="000C457C">
        <w:rPr>
          <w:rFonts w:ascii="Times New Roman" w:hAnsi="Times New Roman"/>
          <w:b/>
          <w:i/>
        </w:rPr>
        <w:t>ti</w:t>
      </w:r>
      <w:r w:rsidRPr="000C457C">
        <w:rPr>
          <w:rFonts w:ascii="Times New Roman" w:hAnsi="Times New Roman"/>
          <w:b/>
          <w:i/>
        </w:rPr>
        <w:t>tution Regulations, or</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c) </w:t>
      </w:r>
      <w:r w:rsidRPr="000C457C">
        <w:rPr>
          <w:rFonts w:ascii="Times New Roman" w:hAnsi="Times New Roman"/>
          <w:b/>
          <w:i/>
          <w:iCs/>
        </w:rPr>
        <w:tab/>
      </w:r>
      <w:r w:rsidRPr="000C457C">
        <w:rPr>
          <w:rFonts w:ascii="Times New Roman" w:hAnsi="Times New Roman"/>
          <w:b/>
          <w:i/>
        </w:rPr>
        <w:t xml:space="preserve">by the end of the </w:t>
      </w:r>
      <w:r w:rsidR="00B745DA" w:rsidRPr="000C457C">
        <w:rPr>
          <w:rFonts w:ascii="Times New Roman" w:hAnsi="Times New Roman"/>
          <w:b/>
          <w:i/>
        </w:rPr>
        <w:t>programme</w:t>
      </w:r>
      <w:r w:rsidRPr="000C457C">
        <w:rPr>
          <w:rFonts w:ascii="Times New Roman" w:hAnsi="Times New Roman"/>
          <w:b/>
          <w:i/>
        </w:rPr>
        <w:t xml:space="preserve"> period already begun, for that period</w:t>
      </w:r>
      <w:r w:rsidRPr="000C457C">
        <w:t xml:space="preserve"> </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provided that the student is not able to </w:t>
      </w:r>
      <w:r w:rsidR="00B745DA" w:rsidRPr="000C457C">
        <w:rPr>
          <w:rFonts w:ascii="Times New Roman" w:hAnsi="Times New Roman"/>
          <w:b/>
          <w:i/>
        </w:rPr>
        <w:t>fulfil</w:t>
      </w:r>
      <w:r w:rsidRPr="000C457C">
        <w:rPr>
          <w:rFonts w:ascii="Times New Roman" w:hAnsi="Times New Roman"/>
          <w:b/>
          <w:i/>
        </w:rPr>
        <w:t xml:space="preserve"> his / her obligations arising from the student relationship due to childbirth, accident, illness or any other unexpected reason beyond his / her own fault.</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(2a)</w:t>
      </w:r>
      <w:r w:rsidRPr="000C457C">
        <w:rPr>
          <w:rFonts w:ascii="Times New Roman" w:hAnsi="Times New Roman"/>
          <w:b/>
          <w:i/>
          <w:vertAlign w:val="superscript"/>
        </w:rPr>
        <w:t xml:space="preserve"> </w:t>
      </w:r>
      <w:r w:rsidRPr="000C457C">
        <w:rPr>
          <w:rFonts w:ascii="Times New Roman" w:hAnsi="Times New Roman"/>
          <w:b/>
          <w:i/>
        </w:rPr>
        <w:t>If a higher education institution permits the suspension of student status pursuant to paragraph 2 (</w:t>
      </w:r>
      <w:r w:rsidRPr="000C457C">
        <w:rPr>
          <w:rFonts w:ascii="Times New Roman" w:hAnsi="Times New Roman"/>
          <w:b/>
          <w:i/>
          <w:iCs/>
        </w:rPr>
        <w:t xml:space="preserve">c) </w:t>
      </w:r>
      <w:r w:rsidRPr="000C457C">
        <w:rPr>
          <w:rFonts w:ascii="Times New Roman" w:hAnsi="Times New Roman"/>
          <w:b/>
          <w:i/>
        </w:rPr>
        <w:t xml:space="preserve">, the </w:t>
      </w:r>
      <w:r w:rsidR="00B745DA" w:rsidRPr="000C457C">
        <w:rPr>
          <w:rFonts w:ascii="Times New Roman" w:hAnsi="Times New Roman"/>
          <w:b/>
          <w:i/>
        </w:rPr>
        <w:t>enrolment</w:t>
      </w:r>
      <w:r w:rsidRPr="000C457C">
        <w:rPr>
          <w:rFonts w:ascii="Times New Roman" w:hAnsi="Times New Roman"/>
          <w:b/>
          <w:i/>
        </w:rPr>
        <w:t xml:space="preserve"> for that </w:t>
      </w:r>
      <w:r w:rsidR="00B745DA" w:rsidRPr="000C457C">
        <w:rPr>
          <w:rFonts w:ascii="Times New Roman" w:hAnsi="Times New Roman"/>
          <w:b/>
          <w:i/>
        </w:rPr>
        <w:t>programme period</w:t>
      </w:r>
      <w:r w:rsidRPr="000C457C">
        <w:rPr>
          <w:rFonts w:ascii="Times New Roman" w:hAnsi="Times New Roman"/>
          <w:b/>
          <w:i/>
        </w:rPr>
        <w:t xml:space="preserve"> shall be deemed to be withdrawn, as the legal consequences of </w:t>
      </w:r>
      <w:r w:rsidR="00B745DA" w:rsidRPr="000C457C">
        <w:rPr>
          <w:rFonts w:ascii="Times New Roman" w:hAnsi="Times New Roman"/>
          <w:b/>
          <w:i/>
        </w:rPr>
        <w:t>enrolment</w:t>
      </w:r>
      <w:r w:rsidRPr="000C457C">
        <w:rPr>
          <w:rFonts w:ascii="Times New Roman" w:hAnsi="Times New Roman"/>
          <w:b/>
          <w:i/>
        </w:rPr>
        <w:t xml:space="preserve"> for the commenced but suspended </w:t>
      </w:r>
      <w:r w:rsidR="00B745DA" w:rsidRPr="000C457C">
        <w:rPr>
          <w:rFonts w:ascii="Times New Roman" w:hAnsi="Times New Roman"/>
          <w:b/>
          <w:i/>
        </w:rPr>
        <w:t>programme period</w:t>
      </w:r>
      <w:r w:rsidRPr="000C457C">
        <w:rPr>
          <w:rFonts w:ascii="Times New Roman" w:hAnsi="Times New Roman"/>
          <w:b/>
          <w:i/>
        </w:rPr>
        <w:t xml:space="preserve"> cannot be determined.</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(3) The student status shall be suspended if the student is prohibited from continuing his studies as a disciplinary punishment.</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(4) The student status shall be suspended for the period of the effective military service of the voluntary reserve, during which the student shall be exempted from the obligations laid down in the higher education institution's study and examination regulations.</w:t>
      </w:r>
      <w:r w:rsidRPr="000C457C">
        <w:rPr>
          <w:rFonts w:ascii="Times New Roman" w:hAnsi="Times New Roman"/>
          <w:b/>
          <w:i/>
          <w:vertAlign w:val="superscript"/>
        </w:rPr>
        <w:t xml:space="preserve"> </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Article 47 (2) The support period of a student participating in a doctoral program shall not exceed eight semesters.</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(5) All semesters for which the student has </w:t>
      </w:r>
      <w:r w:rsidR="002032D4" w:rsidRPr="000C457C">
        <w:rPr>
          <w:rFonts w:ascii="Times New Roman" w:hAnsi="Times New Roman"/>
          <w:b/>
          <w:i/>
        </w:rPr>
        <w:t>enrol</w:t>
      </w:r>
      <w:r w:rsidRPr="000C457C">
        <w:rPr>
          <w:rFonts w:ascii="Times New Roman" w:hAnsi="Times New Roman"/>
          <w:b/>
          <w:i/>
        </w:rPr>
        <w:t>ed shall be considered as support periods for the student.</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(6) Not to be taken into account in calculating the support period shall be:</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a) the commenced semester, if due to illness, childbirth or any other reason not attributable to the student, the semester has not been completed,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b) a semester completed on the support period if the higher education institution was terminated without the student being able to complete his studies, provided that he or she could not continue his studies at another higher education institution,</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c) </w:t>
      </w:r>
      <w:r w:rsidRPr="000C457C">
        <w:rPr>
          <w:rFonts w:ascii="Times New Roman" w:hAnsi="Times New Roman"/>
          <w:b/>
          <w:i/>
        </w:rPr>
        <w:t>semesters which the higher education institution did not recognize on completion of the semesters completed by the discontinued institution,…</w:t>
      </w:r>
      <w:r w:rsidRPr="000C457C">
        <w:t xml:space="preserve"> </w:t>
      </w:r>
    </w:p>
    <w:p w:rsidR="00542D2E" w:rsidRPr="000C457C" w:rsidRDefault="00542D2E">
      <w:pPr>
        <w:spacing w:after="0" w:line="240" w:lineRule="auto"/>
        <w:ind w:left="284"/>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lastRenderedPageBreak/>
        <w:t>Article 53 (4) (…) In the graduation process, the suspension of the student status may not exceed two semesters.</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Article 59 (1) The student status shall be terminated</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a) </w:t>
      </w:r>
      <w:r w:rsidRPr="000C457C">
        <w:rPr>
          <w:rFonts w:ascii="Times New Roman" w:hAnsi="Times New Roman"/>
          <w:b/>
          <w:i/>
        </w:rPr>
        <w:t xml:space="preserve">on the day of admission, if the student was accepted by another higher education institution </w:t>
      </w:r>
      <w:r w:rsidRPr="000C457C">
        <w:t xml:space="preserve"> </w:t>
      </w:r>
    </w:p>
    <w:p w:rsidR="00542D2E" w:rsidRPr="000C457C" w:rsidRDefault="00CB432A">
      <w:pPr>
        <w:spacing w:after="0" w:line="240" w:lineRule="auto"/>
        <w:ind w:left="284"/>
        <w:jc w:val="both"/>
        <w:rPr>
          <w:rFonts w:ascii="Times New Roman" w:hAnsi="Times New Roman"/>
          <w:b/>
          <w:i/>
          <w:iCs/>
        </w:rPr>
      </w:pPr>
      <w:r w:rsidRPr="000C457C">
        <w:rPr>
          <w:rFonts w:ascii="Times New Roman" w:hAnsi="Times New Roman"/>
          <w:b/>
          <w:i/>
          <w:iCs/>
        </w:rPr>
        <w:t xml:space="preserve">b) if the student announces the termination of his / her student status, on the day of announcement,    </w:t>
      </w:r>
    </w:p>
    <w:p w:rsidR="00542D2E" w:rsidRPr="000C457C" w:rsidRDefault="00CB432A">
      <w:pPr>
        <w:spacing w:after="0" w:line="240" w:lineRule="auto"/>
        <w:ind w:left="284"/>
        <w:jc w:val="both"/>
        <w:rPr>
          <w:rFonts w:ascii="Times New Roman" w:hAnsi="Times New Roman"/>
          <w:b/>
          <w:i/>
          <w:iCs/>
        </w:rPr>
      </w:pPr>
      <w:r w:rsidRPr="000C457C">
        <w:rPr>
          <w:rFonts w:ascii="Times New Roman" w:hAnsi="Times New Roman"/>
          <w:b/>
          <w:i/>
          <w:iCs/>
        </w:rPr>
        <w:t xml:space="preserve">c) if the student is not allowed to continue his / her studies in Hungarian state (partially) scholarship-supported </w:t>
      </w:r>
      <w:r w:rsidR="003C19C5" w:rsidRPr="000C457C">
        <w:rPr>
          <w:rFonts w:ascii="Times New Roman" w:hAnsi="Times New Roman"/>
          <w:b/>
          <w:i/>
          <w:iCs/>
        </w:rPr>
        <w:t>programmes</w:t>
      </w:r>
      <w:r w:rsidRPr="000C457C">
        <w:rPr>
          <w:rFonts w:ascii="Times New Roman" w:hAnsi="Times New Roman"/>
          <w:b/>
          <w:i/>
          <w:iCs/>
        </w:rPr>
        <w:t xml:space="preserve"> and does not intend to continue it at self-financed </w:t>
      </w:r>
      <w:r w:rsidR="003C19C5" w:rsidRPr="000C457C">
        <w:rPr>
          <w:rFonts w:ascii="Times New Roman" w:hAnsi="Times New Roman"/>
          <w:b/>
          <w:i/>
          <w:iCs/>
        </w:rPr>
        <w:t>programmes</w:t>
      </w:r>
      <w:r w:rsidRPr="000C457C">
        <w:rPr>
          <w:rFonts w:ascii="Times New Roman" w:hAnsi="Times New Roman"/>
          <w:b/>
          <w:i/>
          <w:iCs/>
        </w:rPr>
        <w:t xml:space="preserve">, </w:t>
      </w:r>
    </w:p>
    <w:p w:rsidR="00542D2E" w:rsidRPr="000C457C" w:rsidRDefault="00CB432A">
      <w:pPr>
        <w:spacing w:after="0" w:line="240" w:lineRule="auto"/>
        <w:ind w:left="284"/>
        <w:jc w:val="both"/>
        <w:rPr>
          <w:rFonts w:ascii="Times New Roman" w:hAnsi="Times New Roman"/>
          <w:b/>
          <w:i/>
          <w:iCs/>
        </w:rPr>
      </w:pPr>
      <w:r w:rsidRPr="000C457C">
        <w:rPr>
          <w:rFonts w:ascii="Times New Roman" w:hAnsi="Times New Roman"/>
          <w:b/>
          <w:i/>
          <w:iCs/>
        </w:rPr>
        <w:t xml:space="preserve">d) on the last day of the semester in which the student obtained the final diploma (diploma), </w:t>
      </w:r>
    </w:p>
    <w:p w:rsidR="00542D2E" w:rsidRPr="000C457C" w:rsidRDefault="00CB432A">
      <w:pPr>
        <w:spacing w:after="0" w:line="240" w:lineRule="auto"/>
        <w:ind w:left="284"/>
        <w:jc w:val="both"/>
        <w:rPr>
          <w:rFonts w:ascii="Times New Roman" w:hAnsi="Times New Roman"/>
          <w:b/>
          <w:i/>
          <w:iCs/>
        </w:rPr>
      </w:pPr>
      <w:r w:rsidRPr="000C457C">
        <w:rPr>
          <w:rFonts w:ascii="Times New Roman" w:hAnsi="Times New Roman"/>
          <w:b/>
          <w:i/>
          <w:iCs/>
        </w:rPr>
        <w:t>e) (…)</w:t>
      </w:r>
    </w:p>
    <w:p w:rsidR="00542D2E" w:rsidRPr="000C457C" w:rsidRDefault="00CB432A">
      <w:pPr>
        <w:spacing w:after="0" w:line="240" w:lineRule="auto"/>
        <w:ind w:left="284"/>
        <w:jc w:val="both"/>
        <w:rPr>
          <w:rFonts w:ascii="Times New Roman" w:hAnsi="Times New Roman"/>
          <w:b/>
          <w:i/>
          <w:iCs/>
        </w:rPr>
      </w:pPr>
      <w:r w:rsidRPr="000C457C">
        <w:rPr>
          <w:rFonts w:ascii="Times New Roman" w:hAnsi="Times New Roman"/>
          <w:b/>
          <w:i/>
          <w:iCs/>
        </w:rPr>
        <w:t xml:space="preserve">f) if the student's student relationship is terminated by the Rector due to the student's unsuccessful notification on payment default and due consideration of the social status of the student, on the day of the decision on termination,      </w:t>
      </w:r>
    </w:p>
    <w:p w:rsidR="00542D2E" w:rsidRPr="000C457C" w:rsidRDefault="00CB432A">
      <w:pPr>
        <w:spacing w:after="0" w:line="240" w:lineRule="auto"/>
        <w:ind w:left="284"/>
        <w:jc w:val="both"/>
        <w:rPr>
          <w:rFonts w:ascii="Times New Roman" w:hAnsi="Times New Roman"/>
          <w:b/>
          <w:i/>
          <w:iCs/>
        </w:rPr>
      </w:pPr>
      <w:r w:rsidRPr="000C457C">
        <w:rPr>
          <w:rFonts w:ascii="Times New Roman" w:hAnsi="Times New Roman"/>
          <w:b/>
          <w:i/>
          <w:iCs/>
        </w:rPr>
        <w:t xml:space="preserve">g) the date on which the exclusion takes effect on the disciplinary decision,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h) if the condition stipulated in this Act for establishing a student status is no longer fulfilled, on</w:t>
      </w:r>
      <w:r w:rsidRPr="000C457C">
        <w:rPr>
          <w:rFonts w:ascii="Times New Roman" w:hAnsi="Times New Roman"/>
          <w:b/>
          <w:i/>
        </w:rPr>
        <w:t xml:space="preserve"> the day when the decision terminating the matter becomes final,</w:t>
      </w:r>
      <w:r w:rsidRPr="000C457C">
        <w:t xml:space="preserve"> </w:t>
      </w:r>
    </w:p>
    <w:p w:rsidR="00542D2E" w:rsidRPr="000C457C" w:rsidRDefault="00CB432A">
      <w:pPr>
        <w:spacing w:after="0" w:line="240" w:lineRule="auto"/>
        <w:ind w:left="284"/>
        <w:jc w:val="both"/>
        <w:rPr>
          <w:rFonts w:ascii="Times New Roman" w:hAnsi="Times New Roman"/>
          <w:b/>
          <w:i/>
          <w:iCs/>
        </w:rPr>
      </w:pPr>
      <w:r w:rsidRPr="000C457C">
        <w:rPr>
          <w:rFonts w:ascii="Times New Roman" w:hAnsi="Times New Roman"/>
          <w:b/>
          <w:i/>
          <w:iCs/>
        </w:rPr>
        <w:t xml:space="preserve">i) if the student participating in the </w:t>
      </w:r>
      <w:r w:rsidR="003C19C5" w:rsidRPr="000C457C">
        <w:rPr>
          <w:rFonts w:ascii="Times New Roman" w:hAnsi="Times New Roman"/>
          <w:b/>
          <w:i/>
          <w:iCs/>
        </w:rPr>
        <w:t>programmes</w:t>
      </w:r>
      <w:r w:rsidRPr="000C457C">
        <w:rPr>
          <w:rFonts w:ascii="Times New Roman" w:hAnsi="Times New Roman"/>
          <w:b/>
          <w:i/>
          <w:iCs/>
        </w:rPr>
        <w:t xml:space="preserve"> supported by a Hungarian state (partial) scholarship withdraws its statement as per Section 48 / D. (2) and does not undertake to participate in self-cost </w:t>
      </w:r>
      <w:r w:rsidR="003C19C5" w:rsidRPr="000C457C">
        <w:rPr>
          <w:rFonts w:ascii="Times New Roman" w:hAnsi="Times New Roman"/>
          <w:b/>
          <w:i/>
          <w:iCs/>
        </w:rPr>
        <w:t>programmes</w:t>
      </w:r>
      <w:r w:rsidRPr="000C457C">
        <w:rPr>
          <w:rFonts w:ascii="Times New Roman" w:hAnsi="Times New Roman"/>
          <w:b/>
          <w:i/>
          <w:iCs/>
        </w:rPr>
        <w:t>,</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j)</w:t>
      </w:r>
      <w:r w:rsidRPr="000C457C">
        <w:rPr>
          <w:rFonts w:ascii="Times New Roman" w:hAnsi="Times New Roman"/>
          <w:b/>
          <w:i/>
          <w:iCs/>
          <w:vertAlign w:val="superscript"/>
        </w:rPr>
        <w:t xml:space="preserve"> </w:t>
      </w:r>
      <w:r w:rsidRPr="000C457C">
        <w:rPr>
          <w:rFonts w:ascii="Times New Roman" w:hAnsi="Times New Roman"/>
          <w:b/>
          <w:i/>
        </w:rPr>
        <w:t>if the doctoral student fails the complex examination, on the day of failure or failure of the obligation,</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l) at </w:t>
      </w:r>
      <w:r w:rsidRPr="000C457C">
        <w:rPr>
          <w:rFonts w:ascii="Times New Roman" w:hAnsi="Times New Roman"/>
          <w:b/>
          <w:i/>
        </w:rPr>
        <w:t xml:space="preserve">the end of the eighth semester of the doctoral program for which the student is </w:t>
      </w:r>
      <w:r w:rsidR="002032D4" w:rsidRPr="000C457C">
        <w:rPr>
          <w:rFonts w:ascii="Times New Roman" w:hAnsi="Times New Roman"/>
          <w:b/>
          <w:i/>
        </w:rPr>
        <w:t>enrol</w:t>
      </w:r>
      <w:r w:rsidRPr="000C457C">
        <w:rPr>
          <w:rFonts w:ascii="Times New Roman" w:hAnsi="Times New Roman"/>
          <w:b/>
          <w:i/>
        </w:rPr>
        <w:t>ed.</w:t>
      </w:r>
      <w:r w:rsidRPr="000C457C">
        <w:t xml:space="preserve"> </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(3) The higher education institution shall also terminate the student status by unilateral declaration of a student, who</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a) fails to </w:t>
      </w:r>
      <w:r w:rsidR="00261323" w:rsidRPr="000C457C">
        <w:rPr>
          <w:rFonts w:ascii="Times New Roman" w:hAnsi="Times New Roman"/>
          <w:b/>
          <w:i/>
        </w:rPr>
        <w:t>fulfil</w:t>
      </w:r>
      <w:r w:rsidRPr="000C457C">
        <w:rPr>
          <w:rFonts w:ascii="Times New Roman" w:hAnsi="Times New Roman"/>
          <w:b/>
          <w:i/>
        </w:rPr>
        <w:t xml:space="preserve"> the obligations relating to the progress of studies as laid down in the rules of study and examination and in the curriculum;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b) </w:t>
      </w:r>
      <w:r w:rsidRPr="000C457C">
        <w:rPr>
          <w:rFonts w:ascii="Times New Roman" w:hAnsi="Times New Roman"/>
          <w:b/>
          <w:i/>
        </w:rPr>
        <w:t>does not enrol for the third time in a row for the next semester,</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c) </w:t>
      </w:r>
      <w:r w:rsidRPr="000C457C">
        <w:rPr>
          <w:rFonts w:ascii="Times New Roman" w:hAnsi="Times New Roman"/>
          <w:b/>
          <w:i/>
        </w:rPr>
        <w:t>does not commence studies after the suspension of the student status,</w:t>
      </w:r>
      <w:r w:rsidRPr="000C457C">
        <w:t xml:space="preserve"> </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provided that the student has been notified in writing in advance to </w:t>
      </w:r>
      <w:r w:rsidR="00261323" w:rsidRPr="000C457C">
        <w:rPr>
          <w:rFonts w:ascii="Times New Roman" w:hAnsi="Times New Roman"/>
          <w:b/>
          <w:i/>
        </w:rPr>
        <w:t>fulfil</w:t>
      </w:r>
      <w:r w:rsidRPr="000C457C">
        <w:rPr>
          <w:rFonts w:ascii="Times New Roman" w:hAnsi="Times New Roman"/>
          <w:b/>
          <w:i/>
        </w:rPr>
        <w:t xml:space="preserve"> his obligation within the time limit specified and the student was informed of the legal consequences of the omission.</w:t>
      </w:r>
    </w:p>
    <w:p w:rsidR="00542D2E" w:rsidRPr="000C457C" w:rsidRDefault="00542D2E">
      <w:pPr>
        <w:spacing w:after="0" w:line="240" w:lineRule="auto"/>
        <w:jc w:val="both"/>
        <w:rPr>
          <w:rFonts w:ascii="Times New Roman" w:hAnsi="Times New Roman"/>
          <w:b/>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NHE Act id.) 38. § (1) Enrolment may be initiated by completing and signing the enrolment form.</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3. The enrolment form shall include:</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a) the name and institutional identification number of the higher education institution,</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b) the name of the current semester,</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c) the data and student identification number of the student as specified under Annex 3, I / B 1 (b) (ba) of the NHE Act,</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d) the title, level, working schedule, language, form of financing of the commenced major, location of </w:t>
      </w:r>
      <w:r w:rsidR="003C19C5" w:rsidRPr="000C457C">
        <w:rPr>
          <w:rFonts w:ascii="Times New Roman" w:hAnsi="Times New Roman"/>
          <w:b/>
          <w:i/>
        </w:rPr>
        <w:t>programmes</w:t>
      </w:r>
      <w:r w:rsidRPr="000C457C">
        <w:rPr>
          <w:rFonts w:ascii="Times New Roman" w:hAnsi="Times New Roman"/>
          <w:b/>
          <w:i/>
        </w:rPr>
        <w:t>,</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e) the type of student status,</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f) the student's tax identification number, social security identification number,</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g) for applicants supported with Hungarian state (partial) scholarship, a statement by the applicant in accordance with Annex 9 that they have become acquainted with and undertake the </w:t>
      </w:r>
      <w:r w:rsidR="00261323" w:rsidRPr="000C457C">
        <w:rPr>
          <w:rFonts w:ascii="Times New Roman" w:hAnsi="Times New Roman"/>
          <w:b/>
          <w:i/>
        </w:rPr>
        <w:t>requirements</w:t>
      </w:r>
      <w:r w:rsidRPr="000C457C">
        <w:rPr>
          <w:rFonts w:ascii="Times New Roman" w:hAnsi="Times New Roman"/>
          <w:b/>
          <w:i/>
        </w:rPr>
        <w:t xml:space="preserve"> of the Hungarian state (part) scholarship-supported </w:t>
      </w:r>
      <w:r w:rsidR="003C19C5" w:rsidRPr="000C457C">
        <w:rPr>
          <w:rFonts w:ascii="Times New Roman" w:hAnsi="Times New Roman"/>
          <w:b/>
          <w:i/>
        </w:rPr>
        <w:t>programmes</w:t>
      </w:r>
      <w:r w:rsidRPr="000C457C">
        <w:rPr>
          <w:rFonts w:ascii="Times New Roman" w:hAnsi="Times New Roman"/>
          <w:b/>
          <w:i/>
        </w:rPr>
        <w:t xml:space="preserve"> in accordance </w:t>
      </w:r>
      <w:r w:rsidR="00261323" w:rsidRPr="000C457C">
        <w:rPr>
          <w:rFonts w:ascii="Times New Roman" w:hAnsi="Times New Roman"/>
          <w:b/>
          <w:i/>
        </w:rPr>
        <w:t>with the</w:t>
      </w:r>
      <w:r w:rsidRPr="000C457C">
        <w:rPr>
          <w:rFonts w:ascii="Times New Roman" w:hAnsi="Times New Roman"/>
          <w:b/>
          <w:i/>
        </w:rPr>
        <w:t xml:space="preserve"> NHE Act,</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h) a statement by the student about familiarization with the institutional information,</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i) further details concerning the rights and obligations of the students, as laid down in the institutional rules,</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j) the date of completion and authentication of the enrolment form, the signature of the student or his / her representative; and</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k) verification in accordance with Section 34 (4).</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(4) Attachments to the </w:t>
      </w:r>
      <w:r w:rsidR="002032D4" w:rsidRPr="000C457C">
        <w:rPr>
          <w:rFonts w:ascii="Times New Roman" w:hAnsi="Times New Roman"/>
          <w:b/>
          <w:i/>
        </w:rPr>
        <w:t>enrolment</w:t>
      </w:r>
      <w:r w:rsidRPr="000C457C">
        <w:rPr>
          <w:rFonts w:ascii="Times New Roman" w:hAnsi="Times New Roman"/>
          <w:b/>
          <w:i/>
        </w:rPr>
        <w:t xml:space="preserve"> form:</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lastRenderedPageBreak/>
        <w:t xml:space="preserve">(a) a copy of the document (s) submitted as a condition of the admission during the </w:t>
      </w:r>
      <w:r w:rsidR="002032D4" w:rsidRPr="000C457C">
        <w:rPr>
          <w:rFonts w:ascii="Times New Roman" w:hAnsi="Times New Roman"/>
          <w:b/>
          <w:i/>
        </w:rPr>
        <w:t>application</w:t>
      </w:r>
      <w:r w:rsidRPr="000C457C">
        <w:rPr>
          <w:rFonts w:ascii="Times New Roman" w:hAnsi="Times New Roman"/>
          <w:b/>
          <w:i/>
        </w:rPr>
        <w:t xml:space="preserve"> procedure, which shall be authenticated by the higher education institution after they have been compared with the original document;</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(b) an original copy of the </w:t>
      </w:r>
      <w:r w:rsidR="003C19C5" w:rsidRPr="000C457C">
        <w:rPr>
          <w:rFonts w:ascii="Times New Roman" w:hAnsi="Times New Roman"/>
          <w:b/>
          <w:i/>
        </w:rPr>
        <w:t>programmes</w:t>
      </w:r>
      <w:r w:rsidRPr="000C457C">
        <w:rPr>
          <w:rFonts w:ascii="Times New Roman" w:hAnsi="Times New Roman"/>
          <w:b/>
          <w:i/>
        </w:rPr>
        <w:t xml:space="preserve"> contract between the higher education institution and the student, signed by all parties,</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(c) any other declaration requested by the higher education institution; and</w:t>
      </w:r>
    </w:p>
    <w:p w:rsidR="00542D2E" w:rsidRPr="000C457C" w:rsidRDefault="00CB432A" w:rsidP="00602205">
      <w:pPr>
        <w:spacing w:after="0" w:line="240" w:lineRule="auto"/>
        <w:ind w:left="284" w:right="-198"/>
        <w:jc w:val="both"/>
        <w:rPr>
          <w:rFonts w:ascii="Times New Roman" w:hAnsi="Times New Roman"/>
          <w:b/>
          <w:i/>
        </w:rPr>
      </w:pPr>
      <w:r w:rsidRPr="000C457C">
        <w:rPr>
          <w:rFonts w:ascii="Times New Roman" w:hAnsi="Times New Roman"/>
          <w:b/>
          <w:i/>
        </w:rPr>
        <w:t xml:space="preserve">(d) in the case of students </w:t>
      </w:r>
      <w:r w:rsidR="002032D4" w:rsidRPr="000C457C">
        <w:rPr>
          <w:rFonts w:ascii="Times New Roman" w:hAnsi="Times New Roman"/>
          <w:b/>
          <w:i/>
        </w:rPr>
        <w:t>enrol</w:t>
      </w:r>
      <w:r w:rsidR="00602205" w:rsidRPr="000C457C">
        <w:rPr>
          <w:rFonts w:ascii="Times New Roman" w:hAnsi="Times New Roman"/>
          <w:b/>
          <w:i/>
        </w:rPr>
        <w:t>l</w:t>
      </w:r>
      <w:r w:rsidRPr="000C457C">
        <w:rPr>
          <w:rFonts w:ascii="Times New Roman" w:hAnsi="Times New Roman"/>
          <w:b/>
          <w:i/>
        </w:rPr>
        <w:t>ed through a representative, the representative's power of attorney.</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(5) If there is no obstacle to the establishment of the legal relationship </w:t>
      </w:r>
      <w:r w:rsidR="002032D4" w:rsidRPr="000C457C">
        <w:rPr>
          <w:rFonts w:ascii="Times New Roman" w:hAnsi="Times New Roman"/>
          <w:b/>
          <w:i/>
        </w:rPr>
        <w:t>based on</w:t>
      </w:r>
      <w:r w:rsidRPr="000C457C">
        <w:rPr>
          <w:rFonts w:ascii="Times New Roman" w:hAnsi="Times New Roman"/>
          <w:b/>
          <w:i/>
        </w:rPr>
        <w:t xml:space="preserve"> the data of the enrolment form, the higher education institution shall authenticate the </w:t>
      </w:r>
      <w:r w:rsidR="002032D4" w:rsidRPr="000C457C">
        <w:rPr>
          <w:rFonts w:ascii="Times New Roman" w:hAnsi="Times New Roman"/>
          <w:b/>
          <w:i/>
        </w:rPr>
        <w:t>enrolment</w:t>
      </w:r>
      <w:r w:rsidRPr="000C457C">
        <w:rPr>
          <w:rFonts w:ascii="Times New Roman" w:hAnsi="Times New Roman"/>
          <w:b/>
          <w:i/>
        </w:rPr>
        <w:t xml:space="preserve"> form within the time specified in its regulations, which may not exceed five working days. </w:t>
      </w:r>
      <w:r w:rsidR="002032D4" w:rsidRPr="000C457C">
        <w:rPr>
          <w:rFonts w:ascii="Times New Roman" w:hAnsi="Times New Roman"/>
          <w:b/>
          <w:i/>
        </w:rPr>
        <w:t>Enrolment</w:t>
      </w:r>
      <w:r w:rsidRPr="000C457C">
        <w:rPr>
          <w:rFonts w:ascii="Times New Roman" w:hAnsi="Times New Roman"/>
          <w:b/>
          <w:i/>
        </w:rPr>
        <w:t xml:space="preserve"> is accomplished by authenticating the enrolment form.</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(6) The enrolment form is an attachment to the master </w:t>
      </w:r>
      <w:r w:rsidR="002032D4" w:rsidRPr="000C457C">
        <w:rPr>
          <w:rFonts w:ascii="Times New Roman" w:hAnsi="Times New Roman"/>
          <w:b/>
          <w:i/>
        </w:rPr>
        <w:t>sheet</w:t>
      </w:r>
      <w:r w:rsidRPr="000C457C">
        <w:rPr>
          <w:rFonts w:ascii="Times New Roman" w:hAnsi="Times New Roman"/>
          <w:b/>
          <w:i/>
        </w:rPr>
        <w:t>.</w:t>
      </w:r>
    </w:p>
    <w:p w:rsidR="00542D2E" w:rsidRPr="000C457C" w:rsidRDefault="00542D2E">
      <w:pPr>
        <w:spacing w:after="0" w:line="240" w:lineRule="auto"/>
        <w:ind w:left="284"/>
        <w:jc w:val="both"/>
        <w:rPr>
          <w:rFonts w:ascii="Times New Roman" w:hAnsi="Times New Roman"/>
          <w:b/>
          <w:i/>
        </w:rPr>
      </w:pPr>
    </w:p>
    <w:p w:rsidR="00542D2E" w:rsidRPr="000C457C" w:rsidRDefault="00CB432A">
      <w:pPr>
        <w:numPr>
          <w:ilvl w:val="2"/>
          <w:numId w:val="56"/>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doctoral student's legal status is established through </w:t>
      </w:r>
      <w:r w:rsidR="002032D4" w:rsidRPr="000C457C">
        <w:rPr>
          <w:rFonts w:ascii="Times New Roman" w:eastAsia="Times New Roman" w:hAnsi="Times New Roman"/>
          <w:kern w:val="22"/>
        </w:rPr>
        <w:t>enrol</w:t>
      </w:r>
      <w:r w:rsidRPr="000C457C">
        <w:rPr>
          <w:rFonts w:ascii="Times New Roman" w:eastAsia="Times New Roman" w:hAnsi="Times New Roman"/>
          <w:kern w:val="22"/>
        </w:rPr>
        <w:t xml:space="preserve">ment and, in the case of individual preparation, by the completion of the complex examination. </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2"/>
          <w:numId w:val="56"/>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PhD student </w:t>
      </w:r>
      <w:r w:rsidR="002032D4" w:rsidRPr="000C457C">
        <w:rPr>
          <w:rFonts w:ascii="Times New Roman" w:eastAsia="Times New Roman" w:hAnsi="Times New Roman"/>
          <w:kern w:val="22"/>
        </w:rPr>
        <w:t>enrol</w:t>
      </w:r>
      <w:r w:rsidRPr="000C457C">
        <w:rPr>
          <w:rFonts w:ascii="Times New Roman" w:eastAsia="Times New Roman" w:hAnsi="Times New Roman"/>
          <w:kern w:val="22"/>
        </w:rPr>
        <w:t xml:space="preserve">s in the Neptun system during the </w:t>
      </w:r>
      <w:r w:rsidR="002032D4" w:rsidRPr="000C457C">
        <w:rPr>
          <w:rFonts w:ascii="Times New Roman" w:eastAsia="Times New Roman" w:hAnsi="Times New Roman"/>
          <w:kern w:val="22"/>
        </w:rPr>
        <w:t>enrol</w:t>
      </w:r>
      <w:r w:rsidRPr="000C457C">
        <w:rPr>
          <w:rFonts w:ascii="Times New Roman" w:eastAsia="Times New Roman" w:hAnsi="Times New Roman"/>
          <w:kern w:val="22"/>
        </w:rPr>
        <w:t xml:space="preserve">ment period from the second semester and states whether he or she will continue his or her studies or suspend his or her student status. In justified cases registration can take place in the DS in person during the registration period. If the doctoral student fails to register during the registration period due to his / her own fault, he / she shall pay a fee. A doctoral student participating in self-tuition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shall, at the time of enrolment, provide proof of payment of the tuition fee if he / she continues his / her studies.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rsidP="00602205">
      <w:pPr>
        <w:numPr>
          <w:ilvl w:val="2"/>
          <w:numId w:val="56"/>
        </w:numPr>
        <w:tabs>
          <w:tab w:val="left" w:pos="426"/>
        </w:tabs>
        <w:spacing w:after="0" w:line="240" w:lineRule="auto"/>
        <w:ind w:left="0" w:right="-108" w:firstLine="0"/>
        <w:jc w:val="both"/>
        <w:rPr>
          <w:rFonts w:ascii="Times New Roman" w:eastAsia="Times New Roman" w:hAnsi="Times New Roman"/>
          <w:kern w:val="22"/>
        </w:rPr>
      </w:pPr>
      <w:r w:rsidRPr="000C457C">
        <w:rPr>
          <w:rFonts w:ascii="Times New Roman" w:eastAsia="Times New Roman" w:hAnsi="Times New Roman"/>
          <w:kern w:val="22"/>
        </w:rPr>
        <w:t xml:space="preserve">The head of the DS may authorize suspension of student status up to three times for a total of four semesters. The first suspension can only take place after the successful completion of the first semester. During the suspension of the student status the state doctoral scholarship cannot be granted, the doctoral student cannot take part in the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cannot </w:t>
      </w:r>
      <w:r w:rsidR="00602205" w:rsidRPr="000C457C">
        <w:rPr>
          <w:rFonts w:ascii="Times New Roman" w:eastAsia="Times New Roman" w:hAnsi="Times New Roman"/>
          <w:kern w:val="22"/>
        </w:rPr>
        <w:t>obtain</w:t>
      </w:r>
      <w:r w:rsidRPr="000C457C">
        <w:rPr>
          <w:rFonts w:ascii="Times New Roman" w:eastAsia="Times New Roman" w:hAnsi="Times New Roman"/>
          <w:kern w:val="22"/>
        </w:rPr>
        <w:t xml:space="preserve"> credit points, and does not have to pay the </w:t>
      </w:r>
      <w:r w:rsidR="003C19C5" w:rsidRPr="000C457C">
        <w:rPr>
          <w:rFonts w:ascii="Times New Roman" w:eastAsia="Times New Roman" w:hAnsi="Times New Roman"/>
          <w:kern w:val="22"/>
        </w:rPr>
        <w:t>programme</w:t>
      </w:r>
      <w:r w:rsidRPr="000C457C">
        <w:rPr>
          <w:rFonts w:ascii="Times New Roman" w:eastAsia="Times New Roman" w:hAnsi="Times New Roman"/>
          <w:kern w:val="22"/>
        </w:rPr>
        <w:t xml:space="preserve"> costs. During the suspension, the doctoral student may carry out data collection, scientific research, publication, participation in scientific conferences and competitions. For his / her work during the suspension, the doctoral student may award credits in the first semester following the suspension.</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rsidP="00983175">
      <w:pPr>
        <w:numPr>
          <w:ilvl w:val="2"/>
          <w:numId w:val="56"/>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At the request of the doctoral student, the suspension of the student status can be granted pursuant to Section 45 (2) by the DCD, subject to the doctoral student duly certifying the existence of certain circumstance there defined.</w:t>
      </w:r>
    </w:p>
    <w:p w:rsidR="00542D2E" w:rsidRPr="000C457C" w:rsidRDefault="00CB432A">
      <w:pPr>
        <w:spacing w:after="0" w:line="240" w:lineRule="auto"/>
        <w:jc w:val="center"/>
        <w:rPr>
          <w:rFonts w:ascii="Times New Roman" w:eastAsia="Times New Roman" w:hAnsi="Times New Roman"/>
          <w:b/>
          <w:kern w:val="22"/>
        </w:rPr>
      </w:pPr>
      <w:r w:rsidRPr="000C457C">
        <w:rPr>
          <w:rFonts w:ascii="Times New Roman" w:eastAsia="Times New Roman" w:hAnsi="Times New Roman"/>
          <w:b/>
          <w:kern w:val="22"/>
        </w:rPr>
        <w:t>Section 32</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2"/>
          <w:numId w:val="40"/>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doctoral student has a permanent legal status, if he or she </w:t>
      </w:r>
      <w:r w:rsidR="00602205" w:rsidRPr="000C457C">
        <w:rPr>
          <w:rFonts w:ascii="Times New Roman" w:eastAsia="Times New Roman" w:hAnsi="Times New Roman"/>
          <w:kern w:val="22"/>
        </w:rPr>
        <w:t>fulfils</w:t>
      </w:r>
      <w:r w:rsidRPr="000C457C">
        <w:rPr>
          <w:rFonts w:ascii="Times New Roman" w:eastAsia="Times New Roman" w:hAnsi="Times New Roman"/>
          <w:kern w:val="22"/>
        </w:rPr>
        <w:t xml:space="preserve"> the following conditions:</w:t>
      </w:r>
    </w:p>
    <w:p w:rsidR="00542D2E" w:rsidRPr="000C457C" w:rsidRDefault="00CB432A">
      <w:pPr>
        <w:numPr>
          <w:ilvl w:val="0"/>
          <w:numId w:val="143"/>
        </w:numPr>
        <w:tabs>
          <w:tab w:val="left" w:pos="709"/>
        </w:tabs>
        <w:autoSpaceDE w:val="0"/>
        <w:autoSpaceDN w:val="0"/>
        <w:adjustRightInd w:val="0"/>
        <w:spacing w:after="0" w:line="240" w:lineRule="auto"/>
        <w:ind w:left="709" w:hanging="425"/>
        <w:jc w:val="both"/>
        <w:rPr>
          <w:rFonts w:ascii="Times New Roman" w:eastAsia="Times New Roman" w:hAnsi="Times New Roman"/>
          <w:kern w:val="22"/>
        </w:rPr>
      </w:pPr>
      <w:r w:rsidRPr="000C457C">
        <w:rPr>
          <w:rFonts w:ascii="Times New Roman" w:eastAsia="Times New Roman" w:hAnsi="Times New Roman"/>
          <w:kern w:val="22"/>
        </w:rPr>
        <w:t>enrols in the first semester;</w:t>
      </w:r>
    </w:p>
    <w:p w:rsidR="00542D2E" w:rsidRPr="000C457C" w:rsidRDefault="00CB432A">
      <w:pPr>
        <w:numPr>
          <w:ilvl w:val="0"/>
          <w:numId w:val="40"/>
        </w:numPr>
        <w:tabs>
          <w:tab w:val="clear" w:pos="644"/>
          <w:tab w:val="num" w:pos="709"/>
          <w:tab w:val="left" w:pos="851"/>
        </w:tabs>
        <w:autoSpaceDE w:val="0"/>
        <w:autoSpaceDN w:val="0"/>
        <w:adjustRightInd w:val="0"/>
        <w:spacing w:after="0" w:line="240" w:lineRule="auto"/>
        <w:ind w:left="709" w:hanging="425"/>
        <w:jc w:val="both"/>
        <w:rPr>
          <w:rFonts w:ascii="Times New Roman" w:eastAsia="Times New Roman" w:hAnsi="Times New Roman"/>
          <w:kern w:val="22"/>
        </w:rPr>
      </w:pPr>
      <w:r w:rsidRPr="000C457C">
        <w:rPr>
          <w:rFonts w:ascii="Times New Roman" w:eastAsia="Times New Roman" w:hAnsi="Times New Roman"/>
          <w:kern w:val="22"/>
        </w:rPr>
        <w:t xml:space="preserve">announces the continuation of studies in the following semesters and certifies the payment of the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costs in the case of self-financed doctoral studies;</w:t>
      </w:r>
    </w:p>
    <w:p w:rsidR="00542D2E" w:rsidRPr="000C457C" w:rsidRDefault="00CB432A">
      <w:pPr>
        <w:numPr>
          <w:ilvl w:val="0"/>
          <w:numId w:val="40"/>
        </w:numPr>
        <w:tabs>
          <w:tab w:val="clear" w:pos="644"/>
          <w:tab w:val="left" w:pos="709"/>
        </w:tabs>
        <w:autoSpaceDE w:val="0"/>
        <w:autoSpaceDN w:val="0"/>
        <w:adjustRightInd w:val="0"/>
        <w:spacing w:after="0" w:line="240" w:lineRule="auto"/>
        <w:ind w:left="567" w:hanging="283"/>
        <w:jc w:val="both"/>
        <w:rPr>
          <w:rFonts w:ascii="Times New Roman" w:eastAsia="Times New Roman" w:hAnsi="Times New Roman"/>
          <w:kern w:val="22"/>
        </w:rPr>
      </w:pPr>
      <w:r w:rsidRPr="000C457C">
        <w:rPr>
          <w:rFonts w:ascii="Times New Roman" w:eastAsia="Times New Roman" w:hAnsi="Times New Roman"/>
          <w:kern w:val="22"/>
        </w:rPr>
        <w:t>earns credit points determined by the DSs every semester.</w:t>
      </w:r>
    </w:p>
    <w:p w:rsidR="00542D2E" w:rsidRPr="000C457C" w:rsidRDefault="00542D2E">
      <w:pPr>
        <w:tabs>
          <w:tab w:val="left" w:pos="851"/>
        </w:tabs>
        <w:autoSpaceDE w:val="0"/>
        <w:autoSpaceDN w:val="0"/>
        <w:adjustRightInd w:val="0"/>
        <w:spacing w:after="0" w:line="240" w:lineRule="auto"/>
        <w:ind w:left="851"/>
        <w:jc w:val="both"/>
        <w:rPr>
          <w:rFonts w:ascii="Times New Roman" w:eastAsia="Times New Roman" w:hAnsi="Times New Roman"/>
          <w:kern w:val="22"/>
        </w:rPr>
      </w:pPr>
    </w:p>
    <w:p w:rsidR="00542D2E" w:rsidRPr="000C457C" w:rsidRDefault="00CB432A">
      <w:pPr>
        <w:tabs>
          <w:tab w:val="left" w:pos="426"/>
        </w:tabs>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(2) A PhD student who does not </w:t>
      </w:r>
      <w:r w:rsidR="00602205" w:rsidRPr="000C457C">
        <w:rPr>
          <w:rFonts w:ascii="Times New Roman" w:eastAsia="Times New Roman" w:hAnsi="Times New Roman"/>
          <w:kern w:val="22"/>
        </w:rPr>
        <w:t>fulfil</w:t>
      </w:r>
      <w:r w:rsidRPr="000C457C">
        <w:rPr>
          <w:rFonts w:ascii="Times New Roman" w:eastAsia="Times New Roman" w:hAnsi="Times New Roman"/>
          <w:kern w:val="22"/>
        </w:rPr>
        <w:t xml:space="preserve"> the requirements of paragraph (1</w:t>
      </w:r>
      <w:r w:rsidRPr="000C457C">
        <w:rPr>
          <w:rFonts w:ascii="Times New Roman" w:eastAsia="Times New Roman" w:hAnsi="Times New Roman"/>
          <w:i/>
          <w:kern w:val="22"/>
        </w:rPr>
        <w:t>) (c)</w:t>
      </w:r>
      <w:r w:rsidRPr="000C457C">
        <w:rPr>
          <w:rFonts w:ascii="Times New Roman" w:eastAsia="Times New Roman" w:hAnsi="Times New Roman"/>
          <w:kern w:val="22"/>
        </w:rPr>
        <w:t xml:space="preserve"> but does not undertake individual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may continue his / her studies with the </w:t>
      </w:r>
      <w:r w:rsidR="008500F1" w:rsidRPr="000C457C">
        <w:rPr>
          <w:rFonts w:ascii="Times New Roman" w:eastAsia="Times New Roman" w:hAnsi="Times New Roman"/>
          <w:kern w:val="22"/>
        </w:rPr>
        <w:t>express written consent of the h</w:t>
      </w:r>
      <w:r w:rsidRPr="000C457C">
        <w:rPr>
          <w:rFonts w:ascii="Times New Roman" w:eastAsia="Times New Roman" w:hAnsi="Times New Roman"/>
          <w:kern w:val="22"/>
        </w:rPr>
        <w:t xml:space="preserve">ead of </w:t>
      </w:r>
      <w:r w:rsidR="008500F1" w:rsidRPr="000C457C">
        <w:rPr>
          <w:rFonts w:ascii="Times New Roman" w:eastAsia="Times New Roman" w:hAnsi="Times New Roman"/>
          <w:kern w:val="22"/>
        </w:rPr>
        <w:t xml:space="preserve">the </w:t>
      </w:r>
      <w:r w:rsidRPr="000C457C">
        <w:rPr>
          <w:rFonts w:ascii="Times New Roman" w:eastAsia="Times New Roman" w:hAnsi="Times New Roman"/>
          <w:kern w:val="22"/>
        </w:rPr>
        <w:t xml:space="preserve">DS. In this case, the doctoral student is required to complete credits for the semester in the following semester with obtaining credits required to complete the complex exam and additional criteria required by the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plan by the end of semester 4, and subject to all credits required to complete the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and additional criteria must be met by the end of semester 8.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numPr>
          <w:ilvl w:val="0"/>
          <w:numId w:val="120"/>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student status is continuous even if the doctoral student takes part in part-time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at a foreign or other Hungarian university, where he / she completes the part tasks agreed with the supervisor and which can be evaluated with credit points.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rsidP="008500F1">
      <w:pPr>
        <w:numPr>
          <w:ilvl w:val="0"/>
          <w:numId w:val="120"/>
        </w:numPr>
        <w:tabs>
          <w:tab w:val="left" w:pos="426"/>
        </w:tabs>
        <w:spacing w:after="0" w:line="240" w:lineRule="auto"/>
        <w:ind w:left="0" w:right="-288" w:firstLine="0"/>
        <w:jc w:val="both"/>
        <w:rPr>
          <w:rFonts w:ascii="Times New Roman" w:eastAsia="Times New Roman" w:hAnsi="Times New Roman"/>
          <w:kern w:val="22"/>
        </w:rPr>
      </w:pPr>
      <w:r w:rsidRPr="000C457C">
        <w:rPr>
          <w:rFonts w:ascii="Times New Roman" w:eastAsia="Times New Roman" w:hAnsi="Times New Roman"/>
          <w:kern w:val="22"/>
        </w:rPr>
        <w:t xml:space="preserve">The University shall terminate, by a unilateral statement, the student status of a doctoral student who fails to </w:t>
      </w:r>
      <w:r w:rsidR="008500F1" w:rsidRPr="000C457C">
        <w:rPr>
          <w:rFonts w:ascii="Times New Roman" w:eastAsia="Times New Roman" w:hAnsi="Times New Roman"/>
          <w:kern w:val="22"/>
        </w:rPr>
        <w:t>fulfil his</w:t>
      </w:r>
      <w:r w:rsidRPr="000C457C">
        <w:rPr>
          <w:rFonts w:ascii="Times New Roman" w:eastAsia="Times New Roman" w:hAnsi="Times New Roman"/>
          <w:kern w:val="22"/>
        </w:rPr>
        <w:t xml:space="preserve">/her academic advancement obligations as specified in the Regulations, in the DS </w:t>
      </w:r>
      <w:r w:rsidR="008500F1" w:rsidRPr="000C457C">
        <w:rPr>
          <w:rFonts w:ascii="Times New Roman" w:eastAsia="Times New Roman" w:hAnsi="Times New Roman"/>
          <w:kern w:val="22"/>
        </w:rPr>
        <w:t>SER</w:t>
      </w:r>
      <w:r w:rsidRPr="000C457C">
        <w:rPr>
          <w:rFonts w:ascii="Times New Roman" w:eastAsia="Times New Roman" w:hAnsi="Times New Roman"/>
          <w:kern w:val="22"/>
        </w:rPr>
        <w:t xml:space="preserve"> or </w:t>
      </w:r>
      <w:r w:rsidRPr="000C457C">
        <w:rPr>
          <w:rFonts w:ascii="Times New Roman" w:eastAsia="Times New Roman" w:hAnsi="Times New Roman"/>
          <w:kern w:val="22"/>
        </w:rPr>
        <w:lastRenderedPageBreak/>
        <w:t>in the DS curriculum, provided that the doctoral student has been warned in writing in advance to comply with its obligations within the deadline and was advised of the legal consequences of the omission.</w:t>
      </w:r>
    </w:p>
    <w:p w:rsidR="00542D2E" w:rsidRPr="000C457C" w:rsidRDefault="008500F1">
      <w:pPr>
        <w:pStyle w:val="Cmsor3"/>
        <w:jc w:val="center"/>
        <w:rPr>
          <w:b/>
          <w:sz w:val="22"/>
          <w:lang w:val="en-GB"/>
        </w:rPr>
      </w:pPr>
      <w:r w:rsidRPr="000C457C">
        <w:rPr>
          <w:b/>
          <w:sz w:val="22"/>
          <w:lang w:val="en-GB"/>
        </w:rPr>
        <w:br/>
      </w:r>
      <w:bookmarkStart w:id="61" w:name="_Toc20470657"/>
      <w:r w:rsidR="00CB432A" w:rsidRPr="000C457C">
        <w:rPr>
          <w:b/>
          <w:sz w:val="22"/>
          <w:lang w:val="en-GB"/>
        </w:rPr>
        <w:t>Rights and obligations of the doctoral student</w:t>
      </w:r>
      <w:bookmarkEnd w:id="61"/>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33</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NHE Act Article 43 (1) It is the right of the student to receive full, accurate and accessible information, as defined by law and in the institutional regulations, for the commencement and continuation of his / her studies, to establish his / her study order and to use the </w:t>
      </w:r>
      <w:r w:rsidR="003C19C5" w:rsidRPr="000C457C">
        <w:rPr>
          <w:rFonts w:ascii="Times New Roman" w:hAnsi="Times New Roman"/>
          <w:b/>
          <w:i/>
        </w:rPr>
        <w:t>programmes</w:t>
      </w:r>
      <w:r w:rsidRPr="000C457C">
        <w:rPr>
          <w:rFonts w:ascii="Times New Roman" w:hAnsi="Times New Roman"/>
          <w:b/>
          <w:i/>
        </w:rPr>
        <w:t xml:space="preserve"> facilities and capacities available at higher education institution, as well as to receive appropriate care according to his / her condition, personal abilities and disability.</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(2) It is the obligation of the student to:</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a) </w:t>
      </w:r>
      <w:r w:rsidRPr="000C457C">
        <w:rPr>
          <w:rFonts w:ascii="Times New Roman" w:hAnsi="Times New Roman"/>
          <w:b/>
          <w:i/>
        </w:rPr>
        <w:t>comply with the rules of the higher education institution,</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b) </w:t>
      </w:r>
      <w:r w:rsidRPr="000C457C">
        <w:rPr>
          <w:rFonts w:ascii="Times New Roman" w:hAnsi="Times New Roman"/>
          <w:b/>
          <w:i/>
        </w:rPr>
        <w:t>respect the traditions of higher education institutions and the human dignity of the staff, students and associates who have been admitted to, or accepted to the institution.</w:t>
      </w:r>
      <w:r w:rsidRPr="000C457C">
        <w:t xml:space="preserve"> </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(3)</w:t>
      </w:r>
      <w:r w:rsidRPr="000C457C">
        <w:rPr>
          <w:rFonts w:ascii="Times New Roman" w:hAnsi="Times New Roman"/>
          <w:b/>
          <w:i/>
          <w:vertAlign w:val="superscript"/>
        </w:rPr>
        <w:t xml:space="preserve"> </w:t>
      </w:r>
      <w:r w:rsidRPr="000C457C">
        <w:rPr>
          <w:rFonts w:ascii="Times New Roman" w:hAnsi="Times New Roman"/>
          <w:b/>
          <w:i/>
        </w:rPr>
        <w:t xml:space="preserve">The student shall be entitled to the payment of </w:t>
      </w:r>
      <w:r w:rsidR="00F162B6" w:rsidRPr="000C457C">
        <w:rPr>
          <w:rFonts w:ascii="Times New Roman" w:hAnsi="Times New Roman"/>
          <w:b/>
          <w:i/>
        </w:rPr>
        <w:t>instalments</w:t>
      </w:r>
      <w:r w:rsidRPr="000C457C">
        <w:rPr>
          <w:rFonts w:ascii="Times New Roman" w:hAnsi="Times New Roman"/>
          <w:b/>
          <w:i/>
        </w:rPr>
        <w:t>, deferral, exemption on the basis of the decision of the Rector, with the information of the maintainer, in accordance with the conditions and procedure provided for in the organizational and operational regulations.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2"/>
          <w:numId w:val="40"/>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doctoral student:</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may request the choice of form of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(full-time, part-time, individual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individual preparation);</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may suspend his or her studies for a total period not exceeding 4 semesters;</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may request a change in the subject of his or her doctoral dissertation or title;</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may participate in part-time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at a foreign or other home university;</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may undertake teaching duties;</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the costs of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and graduation of his or her may be borne by the employer;</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may use the University's infrastructure;</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may choose his or her supervisor, co-supervisor and tutor;</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with the exception of full-time doctoral students, research area outside the University may be designated with appropriate conditions;</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may select subjects and research seminars, except as required;</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may comment on the activities of the </w:t>
      </w:r>
      <w:r w:rsidR="00F162B6" w:rsidRPr="000C457C">
        <w:rPr>
          <w:rFonts w:ascii="Times New Roman" w:eastAsia="Times New Roman" w:hAnsi="Times New Roman"/>
          <w:kern w:val="22"/>
        </w:rPr>
        <w:t>lecturers</w:t>
      </w:r>
      <w:r w:rsidRPr="000C457C">
        <w:rPr>
          <w:rFonts w:ascii="Times New Roman" w:eastAsia="Times New Roman" w:hAnsi="Times New Roman"/>
          <w:kern w:val="22"/>
        </w:rPr>
        <w:t>;</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may participate in competitions, scientific research projects, work in scientific forums, publish research results;</w:t>
      </w:r>
    </w:p>
    <w:p w:rsidR="00542D2E" w:rsidRPr="000C457C" w:rsidRDefault="00CB432A" w:rsidP="00F162B6">
      <w:pPr>
        <w:numPr>
          <w:ilvl w:val="0"/>
          <w:numId w:val="63"/>
        </w:numPr>
        <w:tabs>
          <w:tab w:val="clear" w:pos="644"/>
          <w:tab w:val="left" w:pos="851"/>
        </w:tabs>
        <w:autoSpaceDE w:val="0"/>
        <w:autoSpaceDN w:val="0"/>
        <w:adjustRightInd w:val="0"/>
        <w:spacing w:after="0" w:line="240" w:lineRule="auto"/>
        <w:ind w:left="851" w:right="-198" w:hanging="425"/>
        <w:jc w:val="both"/>
        <w:rPr>
          <w:rFonts w:ascii="Times New Roman" w:eastAsia="Times New Roman" w:hAnsi="Times New Roman"/>
          <w:kern w:val="22"/>
        </w:rPr>
      </w:pPr>
      <w:r w:rsidRPr="000C457C">
        <w:rPr>
          <w:rFonts w:ascii="Times New Roman" w:eastAsia="Times New Roman" w:hAnsi="Times New Roman"/>
          <w:kern w:val="22"/>
        </w:rPr>
        <w:t>may be eligible for grants, exemptions and facilities as specified by law, university regulations;</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may make suggestions and request meaningful answers on any matter related to the life of the University and the DS;</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may apply for admission to another doctoral school;</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may be elected to the Boards of DSs and the University with the right of consultation;</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may appeal against a decision or action or failure to act by the University;</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may exercise other student rights as set forth in the NHE Act;</w:t>
      </w:r>
    </w:p>
    <w:p w:rsidR="00542D2E" w:rsidRPr="000C457C" w:rsidRDefault="00CB432A">
      <w:pPr>
        <w:numPr>
          <w:ilvl w:val="0"/>
          <w:numId w:val="6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is entitled to representation. </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2"/>
          <w:numId w:val="40"/>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doctoral student shall:</w:t>
      </w:r>
    </w:p>
    <w:p w:rsidR="00542D2E" w:rsidRPr="000C457C" w:rsidRDefault="00CB432A">
      <w:pPr>
        <w:numPr>
          <w:ilvl w:val="0"/>
          <w:numId w:val="6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comply with the regulations of the University, in particular with these Regulations, and with the requirements of the DS SER and other requirements specified in the DS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plan;</w:t>
      </w:r>
    </w:p>
    <w:p w:rsidR="00542D2E" w:rsidRPr="000C457C" w:rsidRDefault="00CB432A">
      <w:pPr>
        <w:numPr>
          <w:ilvl w:val="0"/>
          <w:numId w:val="6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participate in the obligatory mergers, except for the individual trainers;</w:t>
      </w:r>
    </w:p>
    <w:p w:rsidR="00542D2E" w:rsidRPr="000C457C" w:rsidRDefault="00CB432A">
      <w:pPr>
        <w:numPr>
          <w:ilvl w:val="0"/>
          <w:numId w:val="6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sector</w:t>
      </w:r>
      <w:bookmarkStart w:id="62" w:name="_GoBack"/>
      <w:bookmarkEnd w:id="62"/>
      <w:r w:rsidRPr="000C457C">
        <w:rPr>
          <w:rFonts w:ascii="Times New Roman" w:eastAsia="Times New Roman" w:hAnsi="Times New Roman"/>
          <w:kern w:val="22"/>
        </w:rPr>
        <w:t xml:space="preserve">al doctoral student must notify his / her service supervisor of his / her intention to change the form of education, to suspend his / her student status and to study abroad for part-time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w:t>
      </w:r>
    </w:p>
    <w:p w:rsidR="00542D2E" w:rsidRPr="000C457C" w:rsidRDefault="00CB432A">
      <w:pPr>
        <w:numPr>
          <w:ilvl w:val="0"/>
          <w:numId w:val="6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pay the fees and reimbursements for doctoral studies in accordance with applicable laws and regulations;</w:t>
      </w:r>
    </w:p>
    <w:p w:rsidR="00542D2E" w:rsidRPr="000C457C" w:rsidRDefault="00CB432A">
      <w:pPr>
        <w:numPr>
          <w:ilvl w:val="0"/>
          <w:numId w:val="6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adhere to scientific ethical rules and standards of conduct;</w:t>
      </w:r>
    </w:p>
    <w:p w:rsidR="00542D2E" w:rsidRPr="000C457C" w:rsidRDefault="00EB4802">
      <w:pPr>
        <w:numPr>
          <w:ilvl w:val="0"/>
          <w:numId w:val="6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lastRenderedPageBreak/>
        <w:t>fulfil</w:t>
      </w:r>
      <w:r w:rsidR="00CB432A" w:rsidRPr="000C457C">
        <w:rPr>
          <w:rFonts w:ascii="Times New Roman" w:eastAsia="Times New Roman" w:hAnsi="Times New Roman"/>
          <w:kern w:val="22"/>
        </w:rPr>
        <w:t xml:space="preserve"> other student obligations stipulated in the NHE Act and the university regulations.</w:t>
      </w:r>
    </w:p>
    <w:p w:rsidR="00542D2E" w:rsidRPr="000C457C" w:rsidRDefault="00542D2E">
      <w:pPr>
        <w:tabs>
          <w:tab w:val="left" w:pos="851"/>
        </w:tabs>
        <w:autoSpaceDE w:val="0"/>
        <w:autoSpaceDN w:val="0"/>
        <w:adjustRightInd w:val="0"/>
        <w:spacing w:after="0" w:line="240" w:lineRule="auto"/>
        <w:ind w:left="851"/>
        <w:jc w:val="both"/>
        <w:rPr>
          <w:rFonts w:ascii="Times New Roman" w:eastAsia="Times New Roman" w:hAnsi="Times New Roman"/>
          <w:kern w:val="22"/>
        </w:rPr>
      </w:pPr>
    </w:p>
    <w:p w:rsidR="00542D2E" w:rsidRPr="000C457C" w:rsidRDefault="00CB432A">
      <w:pPr>
        <w:numPr>
          <w:ilvl w:val="2"/>
          <w:numId w:val="40"/>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institutional representation of doctoral students is provided by DSU.</w:t>
      </w:r>
    </w:p>
    <w:p w:rsidR="00542D2E" w:rsidRPr="000C457C" w:rsidRDefault="00542D2E">
      <w:pPr>
        <w:pStyle w:val="Cmsor3"/>
        <w:jc w:val="center"/>
        <w:rPr>
          <w:b/>
          <w:sz w:val="22"/>
          <w:lang w:val="en-GB"/>
        </w:rPr>
      </w:pPr>
    </w:p>
    <w:p w:rsidR="00542D2E" w:rsidRPr="000C457C" w:rsidRDefault="00CB432A">
      <w:pPr>
        <w:pStyle w:val="Cmsor3"/>
        <w:jc w:val="center"/>
        <w:rPr>
          <w:b/>
          <w:sz w:val="22"/>
          <w:lang w:val="en-GB"/>
        </w:rPr>
      </w:pPr>
      <w:bookmarkStart w:id="63" w:name="_Toc20470658"/>
      <w:r w:rsidRPr="000C457C">
        <w:rPr>
          <w:b/>
          <w:sz w:val="22"/>
          <w:lang w:val="en-GB"/>
        </w:rPr>
        <w:t>Full-time doctoral students</w:t>
      </w:r>
      <w:bookmarkEnd w:id="63"/>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34</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hAnsi="Times New Roman"/>
          <w:b/>
        </w:rPr>
      </w:pPr>
      <w:r w:rsidRPr="000C457C">
        <w:rPr>
          <w:rFonts w:ascii="Times New Roman" w:hAnsi="Times New Roman"/>
          <w:b/>
          <w:i/>
        </w:rPr>
        <w:t xml:space="preserve">NHE Act 17. (1) Full-time </w:t>
      </w:r>
      <w:r w:rsidR="003C19C5" w:rsidRPr="000C457C">
        <w:rPr>
          <w:rFonts w:ascii="Times New Roman" w:hAnsi="Times New Roman"/>
          <w:b/>
          <w:i/>
        </w:rPr>
        <w:t>programmes</w:t>
      </w:r>
      <w:r w:rsidRPr="000C457C">
        <w:rPr>
          <w:rFonts w:ascii="Times New Roman" w:hAnsi="Times New Roman"/>
          <w:b/>
          <w:i/>
        </w:rPr>
        <w:t xml:space="preserve"> consist of at least two hundred lessons per semester and at least forty hours in the case of doctoral studies.</w:t>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 </w:t>
      </w:r>
    </w:p>
    <w:p w:rsidR="00542D2E" w:rsidRPr="000C457C" w:rsidRDefault="00CB432A">
      <w:pPr>
        <w:numPr>
          <w:ilvl w:val="0"/>
          <w:numId w:val="134"/>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doctoral student taking part in the </w:t>
      </w:r>
      <w:r w:rsidR="00EB4802" w:rsidRPr="000C457C">
        <w:rPr>
          <w:rFonts w:ascii="Times New Roman" w:eastAsia="Times New Roman" w:hAnsi="Times New Roman"/>
          <w:kern w:val="22"/>
        </w:rPr>
        <w:t>scholarship</w:t>
      </w:r>
      <w:r w:rsidRPr="000C457C">
        <w:rPr>
          <w:rFonts w:ascii="Times New Roman" w:eastAsia="Times New Roman" w:hAnsi="Times New Roman"/>
          <w:kern w:val="22"/>
        </w:rPr>
        <w:t xml:space="preserv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will be placed in an educational organizational unit according to the topic of his / her research, where he / she will be provided with the university infrastructure and working conditions as required by the University. The doctoral student participating in the </w:t>
      </w:r>
      <w:r w:rsidR="00EB4802" w:rsidRPr="000C457C">
        <w:rPr>
          <w:rFonts w:ascii="Times New Roman" w:eastAsia="Times New Roman" w:hAnsi="Times New Roman"/>
          <w:kern w:val="22"/>
        </w:rPr>
        <w:t>scholarship</w:t>
      </w:r>
      <w:r w:rsidRPr="000C457C">
        <w:rPr>
          <w:rFonts w:ascii="Times New Roman" w:eastAsia="Times New Roman" w:hAnsi="Times New Roman"/>
          <w:kern w:val="22"/>
        </w:rPr>
        <w:t xml:space="preserv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shall carry out the study and research tasks under the supervision of the supervisor and under the supervision of the Head of Department.</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34"/>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A doctoral student participating in the </w:t>
      </w:r>
      <w:r w:rsidR="00EB4802" w:rsidRPr="000C457C">
        <w:rPr>
          <w:rFonts w:ascii="Times New Roman" w:eastAsia="Times New Roman" w:hAnsi="Times New Roman"/>
          <w:kern w:val="22"/>
        </w:rPr>
        <w:t>scholarship</w:t>
      </w:r>
      <w:r w:rsidRPr="000C457C">
        <w:rPr>
          <w:rFonts w:ascii="Times New Roman" w:eastAsia="Times New Roman" w:hAnsi="Times New Roman"/>
          <w:kern w:val="22"/>
        </w:rPr>
        <w:t xml:space="preserv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may be placed in a dormitory under the same conditions as a master degree student.</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34"/>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doctoral student's curriculum is independently compiled and implemented according to the instructions of the DS, with the assistance of the supervisor.</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34"/>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student submits a copy of his or her individual study and research program to the institutes, research institutes and departments that are to be holding the given subject, so that the institutes, research institutes and departments can plan their educational activities. The student may deviate from the admission procedure of the approved individual study and research program subject to the permission of the head of the research area, the request for which has to be submitted by October 30 of each year for the next calendar year, in order to ensure the budget planning, upon approval of the supervisor. </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34"/>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If the doctoral student undertakes teaching activities at the credit value required for the completion of his / her studies, he / she may do so with the permission of the head of department competent in the subject and from the subjects related to his / her research topic. To hold these classes, the PhD student is eligible for the payment of cash benefits as specified in its student employment contract provisions as per NHE Act, which may be waived by agreement of the parties. When concluding the contract, the rules of student work shall be followed. </w:t>
      </w:r>
    </w:p>
    <w:p w:rsidR="00542D2E" w:rsidRPr="000C457C" w:rsidRDefault="00542D2E">
      <w:pPr>
        <w:tabs>
          <w:tab w:val="left" w:pos="426"/>
        </w:tabs>
        <w:spacing w:after="0" w:line="240" w:lineRule="auto"/>
        <w:jc w:val="both"/>
        <w:rPr>
          <w:b/>
        </w:rPr>
      </w:pPr>
    </w:p>
    <w:p w:rsidR="00542D2E" w:rsidRPr="000C457C" w:rsidRDefault="00CB432A">
      <w:pPr>
        <w:pStyle w:val="Cmsor3"/>
        <w:jc w:val="center"/>
        <w:rPr>
          <w:b/>
          <w:sz w:val="22"/>
          <w:lang w:val="en-GB"/>
        </w:rPr>
      </w:pPr>
      <w:bookmarkStart w:id="64" w:name="_Toc20470659"/>
      <w:r w:rsidRPr="000C457C">
        <w:rPr>
          <w:b/>
          <w:sz w:val="22"/>
          <w:lang w:val="en-GB"/>
        </w:rPr>
        <w:t xml:space="preserve">Doctoral student in organized part-time </w:t>
      </w:r>
      <w:r w:rsidR="003C19C5" w:rsidRPr="000C457C">
        <w:rPr>
          <w:b/>
          <w:sz w:val="22"/>
          <w:lang w:val="en-GB"/>
        </w:rPr>
        <w:t>programmes</w:t>
      </w:r>
      <w:bookmarkEnd w:id="64"/>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35</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NHE Act 17. § (3) Part-time </w:t>
      </w:r>
      <w:r w:rsidR="003C19C5" w:rsidRPr="000C457C">
        <w:rPr>
          <w:rFonts w:ascii="Times New Roman" w:hAnsi="Times New Roman"/>
          <w:b/>
          <w:i/>
        </w:rPr>
        <w:t>programmes</w:t>
      </w:r>
      <w:r w:rsidRPr="000C457C">
        <w:rPr>
          <w:rFonts w:ascii="Times New Roman" w:hAnsi="Times New Roman"/>
          <w:b/>
          <w:i/>
        </w:rPr>
        <w:t xml:space="preserve"> may be evening or correspondence </w:t>
      </w:r>
      <w:r w:rsidR="003C19C5" w:rsidRPr="000C457C">
        <w:rPr>
          <w:rFonts w:ascii="Times New Roman" w:hAnsi="Times New Roman"/>
          <w:b/>
          <w:i/>
        </w:rPr>
        <w:t>programmes</w:t>
      </w:r>
      <w:r w:rsidRPr="000C457C">
        <w:rPr>
          <w:rFonts w:ascii="Times New Roman" w:hAnsi="Times New Roman"/>
          <w:b/>
          <w:i/>
        </w:rPr>
        <w:t xml:space="preserve"> organized according to the work schedule. The duration of part-time </w:t>
      </w:r>
      <w:r w:rsidR="003C19C5" w:rsidRPr="000C457C">
        <w:rPr>
          <w:rFonts w:ascii="Times New Roman" w:hAnsi="Times New Roman"/>
          <w:b/>
          <w:i/>
        </w:rPr>
        <w:t>programmes</w:t>
      </w:r>
      <w:r w:rsidRPr="000C457C">
        <w:rPr>
          <w:rFonts w:ascii="Times New Roman" w:hAnsi="Times New Roman"/>
          <w:b/>
          <w:i/>
        </w:rPr>
        <w:t xml:space="preserve">, excluding advanced professional </w:t>
      </w:r>
      <w:r w:rsidR="003C19C5" w:rsidRPr="000C457C">
        <w:rPr>
          <w:rFonts w:ascii="Times New Roman" w:hAnsi="Times New Roman"/>
          <w:b/>
          <w:i/>
        </w:rPr>
        <w:t>programmes</w:t>
      </w:r>
      <w:r w:rsidRPr="000C457C">
        <w:rPr>
          <w:rFonts w:ascii="Times New Roman" w:hAnsi="Times New Roman"/>
          <w:b/>
          <w:i/>
        </w:rPr>
        <w:t xml:space="preserve">, may be at least thirty to a maximum of fifty per cent of full-time </w:t>
      </w:r>
      <w:r w:rsidR="003C19C5" w:rsidRPr="000C457C">
        <w:rPr>
          <w:rFonts w:ascii="Times New Roman" w:hAnsi="Times New Roman"/>
          <w:b/>
          <w:i/>
        </w:rPr>
        <w:t>programmes</w:t>
      </w:r>
      <w:r w:rsidRPr="000C457C">
        <w:rPr>
          <w:rFonts w:ascii="Times New Roman" w:hAnsi="Times New Roman"/>
          <w:b/>
          <w:i/>
        </w:rPr>
        <w:t>. (…)</w:t>
      </w:r>
    </w:p>
    <w:p w:rsidR="00542D2E" w:rsidRPr="000C457C" w:rsidRDefault="00542D2E">
      <w:pPr>
        <w:spacing w:after="0" w:line="240" w:lineRule="auto"/>
        <w:jc w:val="both"/>
        <w:rPr>
          <w:rFonts w:ascii="Times New Roman" w:hAnsi="Times New Roman"/>
          <w:b/>
        </w:rPr>
      </w:pPr>
    </w:p>
    <w:p w:rsidR="00542D2E" w:rsidRPr="000C457C" w:rsidRDefault="00CB432A">
      <w:pPr>
        <w:numPr>
          <w:ilvl w:val="0"/>
          <w:numId w:val="135"/>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No scholarships shall be awarded to doctoral students participating in organized part-time self-financed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35"/>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Part-time doctoral students may also carry out individual research at their workplace, provided the conditions are met.</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35"/>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If the student undertakes teaching activities at the credit value required for the completion of his / her studies, he / she may do so with the permission of the head of educational department competent in the subject and from the subjects related to his / her research topic. To hold these classes, the PhD student is eligible for the payment of cash benefits as specified in its student employment contract </w:t>
      </w:r>
      <w:r w:rsidRPr="000C457C">
        <w:rPr>
          <w:rFonts w:ascii="Times New Roman" w:eastAsia="Times New Roman" w:hAnsi="Times New Roman"/>
          <w:kern w:val="22"/>
        </w:rPr>
        <w:lastRenderedPageBreak/>
        <w:t>provisions as per NHE Act, which may be waived by agreement of the parties. When concluding the contract, the rules of student work shall be followed.</w:t>
      </w:r>
    </w:p>
    <w:p w:rsidR="00542D2E" w:rsidRPr="000C457C" w:rsidRDefault="00542D2E">
      <w:pPr>
        <w:pStyle w:val="Cmsor3"/>
        <w:jc w:val="center"/>
        <w:rPr>
          <w:b/>
          <w:sz w:val="22"/>
          <w:lang w:val="en-GB"/>
        </w:rPr>
      </w:pPr>
      <w:bookmarkStart w:id="65" w:name="_Toc462232297"/>
    </w:p>
    <w:p w:rsidR="00542D2E" w:rsidRPr="000C457C" w:rsidRDefault="00CB432A">
      <w:pPr>
        <w:spacing w:after="0" w:line="240" w:lineRule="auto"/>
        <w:rPr>
          <w:rFonts w:ascii="Times New Roman" w:eastAsia="Times New Roman" w:hAnsi="Times New Roman"/>
          <w:b/>
        </w:rPr>
      </w:pPr>
      <w:r w:rsidRPr="000C457C">
        <w:rPr>
          <w:b/>
        </w:rPr>
        <w:br w:type="page"/>
      </w:r>
    </w:p>
    <w:p w:rsidR="00542D2E" w:rsidRPr="000C457C" w:rsidRDefault="00CB432A">
      <w:pPr>
        <w:pStyle w:val="Cmsor3"/>
        <w:jc w:val="center"/>
        <w:rPr>
          <w:b/>
          <w:sz w:val="22"/>
          <w:lang w:val="en-GB"/>
        </w:rPr>
      </w:pPr>
      <w:bookmarkStart w:id="66" w:name="_Toc20470660"/>
      <w:bookmarkEnd w:id="65"/>
      <w:r w:rsidRPr="000C457C">
        <w:rPr>
          <w:b/>
          <w:sz w:val="22"/>
          <w:lang w:val="en-GB"/>
        </w:rPr>
        <w:t xml:space="preserve">Different provisions for individual </w:t>
      </w:r>
      <w:r w:rsidR="003C19C5" w:rsidRPr="000C457C">
        <w:rPr>
          <w:b/>
          <w:sz w:val="22"/>
          <w:lang w:val="en-GB"/>
        </w:rPr>
        <w:t>programmes</w:t>
      </w:r>
      <w:bookmarkEnd w:id="66"/>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36</w:t>
      </w:r>
    </w:p>
    <w:p w:rsidR="00542D2E" w:rsidRPr="000C457C" w:rsidRDefault="00542D2E">
      <w:pPr>
        <w:spacing w:after="0" w:line="240" w:lineRule="auto"/>
        <w:jc w:val="both"/>
        <w:rPr>
          <w:rFonts w:ascii="Times New Roman" w:hAnsi="Times New Roman"/>
          <w:b/>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1. The purpose of the individual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shall be to enable practitioners with significant scientific research experience and documented scientific performance (equivalent to at least 10 publications) to obtain a PhD in organized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in a </w:t>
      </w:r>
      <w:r w:rsidR="00260E1C" w:rsidRPr="000C457C">
        <w:rPr>
          <w:rFonts w:ascii="Times New Roman" w:eastAsia="Times New Roman" w:hAnsi="Times New Roman"/>
          <w:kern w:val="22"/>
        </w:rPr>
        <w:t>facilitated</w:t>
      </w:r>
      <w:r w:rsidRPr="000C457C">
        <w:rPr>
          <w:rFonts w:ascii="Times New Roman" w:eastAsia="Times New Roman" w:hAnsi="Times New Roman"/>
          <w:kern w:val="22"/>
        </w:rPr>
        <w:t xml:space="preserve"> way.</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(2) Doctoral students in individual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shall be exempt from contact hours, but their preparation shall entail consultation and examination requirements.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(3) On the basis of the academic and research achievements of the individual </w:t>
      </w:r>
      <w:r w:rsidR="002C6A94" w:rsidRPr="000C457C">
        <w:rPr>
          <w:rFonts w:ascii="Times New Roman" w:eastAsia="Times New Roman" w:hAnsi="Times New Roman"/>
          <w:kern w:val="22"/>
        </w:rPr>
        <w:t>programme</w:t>
      </w:r>
      <w:r w:rsidRPr="000C457C">
        <w:rPr>
          <w:rFonts w:ascii="Times New Roman" w:eastAsia="Times New Roman" w:hAnsi="Times New Roman"/>
          <w:kern w:val="22"/>
        </w:rPr>
        <w:t xml:space="preserve"> prior to enrolment, DSs may award credit points as follows:</w:t>
      </w:r>
    </w:p>
    <w:p w:rsidR="00542D2E" w:rsidRPr="000C457C" w:rsidRDefault="00CB432A">
      <w:pPr>
        <w:numPr>
          <w:ilvl w:val="0"/>
          <w:numId w:val="36"/>
        </w:numPr>
        <w:tabs>
          <w:tab w:val="left" w:pos="993"/>
        </w:tabs>
        <w:autoSpaceDE w:val="0"/>
        <w:autoSpaceDN w:val="0"/>
        <w:adjustRightInd w:val="0"/>
        <w:spacing w:after="0" w:line="240" w:lineRule="auto"/>
        <w:ind w:left="641" w:hanging="357"/>
        <w:jc w:val="both"/>
        <w:rPr>
          <w:rFonts w:ascii="Times New Roman" w:eastAsia="Times New Roman" w:hAnsi="Times New Roman"/>
          <w:kern w:val="22"/>
        </w:rPr>
      </w:pPr>
      <w:r w:rsidRPr="000C457C">
        <w:rPr>
          <w:rFonts w:ascii="Times New Roman" w:eastAsia="Times New Roman" w:hAnsi="Times New Roman"/>
          <w:kern w:val="22"/>
        </w:rPr>
        <w:t>study obligation: up to 16 credit points;</w:t>
      </w:r>
    </w:p>
    <w:p w:rsidR="00542D2E" w:rsidRPr="000C457C" w:rsidRDefault="00CB432A">
      <w:pPr>
        <w:numPr>
          <w:ilvl w:val="0"/>
          <w:numId w:val="36"/>
        </w:numPr>
        <w:tabs>
          <w:tab w:val="left" w:pos="993"/>
        </w:tabs>
        <w:autoSpaceDE w:val="0"/>
        <w:autoSpaceDN w:val="0"/>
        <w:adjustRightInd w:val="0"/>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scientific research work: up to 80 credit points.</w:t>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Recognized credits shall be communicated to the </w:t>
      </w:r>
      <w:r w:rsidR="002C6A94" w:rsidRPr="000C457C">
        <w:rPr>
          <w:rFonts w:ascii="Times New Roman" w:eastAsia="Times New Roman" w:hAnsi="Times New Roman"/>
          <w:kern w:val="22"/>
        </w:rPr>
        <w:t xml:space="preserve">participant of the </w:t>
      </w:r>
      <w:r w:rsidRPr="000C457C">
        <w:rPr>
          <w:rFonts w:ascii="Times New Roman" w:eastAsia="Times New Roman" w:hAnsi="Times New Roman"/>
          <w:kern w:val="22"/>
        </w:rPr>
        <w:t xml:space="preserve">individual </w:t>
      </w:r>
      <w:r w:rsidR="002C6A94" w:rsidRPr="000C457C">
        <w:rPr>
          <w:rFonts w:ascii="Times New Roman" w:eastAsia="Times New Roman" w:hAnsi="Times New Roman"/>
          <w:kern w:val="22"/>
        </w:rPr>
        <w:t>programme</w:t>
      </w:r>
      <w:r w:rsidRPr="000C457C">
        <w:rPr>
          <w:rFonts w:ascii="Times New Roman" w:eastAsia="Times New Roman" w:hAnsi="Times New Roman"/>
          <w:kern w:val="22"/>
        </w:rPr>
        <w:t xml:space="preserve"> in the admission notice.</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(4) The compulsory credits for </w:t>
      </w:r>
      <w:r w:rsidR="002C6A94" w:rsidRPr="000C457C">
        <w:rPr>
          <w:rFonts w:ascii="Times New Roman" w:eastAsia="Times New Roman" w:hAnsi="Times New Roman"/>
          <w:kern w:val="22"/>
        </w:rPr>
        <w:t xml:space="preserve">the participant of the individual programme </w:t>
      </w:r>
      <w:r w:rsidRPr="000C457C">
        <w:rPr>
          <w:rFonts w:ascii="Times New Roman" w:eastAsia="Times New Roman" w:hAnsi="Times New Roman"/>
          <w:kern w:val="22"/>
        </w:rPr>
        <w:t xml:space="preserve">shall be recorded in the DS SER together with the additional study and research tasks to be performed during the </w:t>
      </w:r>
      <w:r w:rsidR="00B745DA" w:rsidRPr="000C457C">
        <w:rPr>
          <w:rFonts w:ascii="Times New Roman" w:eastAsia="Times New Roman" w:hAnsi="Times New Roman"/>
          <w:kern w:val="22"/>
        </w:rPr>
        <w:t>programme period</w:t>
      </w:r>
      <w:r w:rsidRPr="000C457C">
        <w:rPr>
          <w:rFonts w:ascii="Times New Roman" w:eastAsia="Times New Roman" w:hAnsi="Times New Roman"/>
          <w:kern w:val="22"/>
        </w:rPr>
        <w:t>.</w:t>
      </w:r>
      <w:r w:rsidRPr="000C457C">
        <w:rPr>
          <w:rFonts w:ascii="Times New Roman" w:eastAsia="Times New Roman" w:hAnsi="Times New Roman"/>
          <w:kern w:val="22"/>
          <w:highlight w:val="yellow"/>
        </w:rPr>
        <w:t xml:space="preserve">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(5) Otherwise, the general rules shall apply to doctoral students in individual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w:t>
      </w:r>
    </w:p>
    <w:p w:rsidR="00542D2E" w:rsidRPr="000C457C" w:rsidRDefault="00542D2E">
      <w:pPr>
        <w:pStyle w:val="Cmsor3"/>
        <w:jc w:val="center"/>
        <w:rPr>
          <w:b/>
          <w:sz w:val="22"/>
          <w:lang w:val="en-GB"/>
        </w:rPr>
      </w:pPr>
      <w:bookmarkStart w:id="67" w:name="_Toc462232298"/>
    </w:p>
    <w:p w:rsidR="00542D2E" w:rsidRPr="000C457C" w:rsidRDefault="00CB432A">
      <w:pPr>
        <w:pStyle w:val="Cmsor3"/>
        <w:jc w:val="center"/>
        <w:rPr>
          <w:b/>
          <w:sz w:val="22"/>
          <w:lang w:val="en-GB"/>
        </w:rPr>
      </w:pPr>
      <w:bookmarkStart w:id="68" w:name="_Toc20470661"/>
      <w:r w:rsidRPr="000C457C">
        <w:rPr>
          <w:b/>
          <w:sz w:val="22"/>
          <w:lang w:val="en-GB"/>
        </w:rPr>
        <w:t>Individual preparation</w:t>
      </w:r>
      <w:bookmarkEnd w:id="67"/>
      <w:bookmarkEnd w:id="68"/>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37</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NHE Act Article 53 (3)</w:t>
      </w:r>
      <w:r w:rsidRPr="000C457C">
        <w:rPr>
          <w:rFonts w:ascii="Arial" w:hAnsi="Arial" w:cs="Arial"/>
          <w:color w:val="474747"/>
          <w:shd w:val="clear" w:color="auto" w:fill="FFFFFF"/>
        </w:rPr>
        <w:t xml:space="preserve"> </w:t>
      </w:r>
      <w:r w:rsidRPr="000C457C">
        <w:rPr>
          <w:rFonts w:ascii="Times New Roman" w:hAnsi="Times New Roman"/>
          <w:b/>
          <w:i/>
        </w:rPr>
        <w:t xml:space="preserve">Doctoral students may also be admitted to the degree program individually, provided they have fulfilled the requirements for admission and doctoral </w:t>
      </w:r>
      <w:r w:rsidR="003C19C5" w:rsidRPr="000C457C">
        <w:rPr>
          <w:rFonts w:ascii="Times New Roman" w:hAnsi="Times New Roman"/>
          <w:b/>
          <w:i/>
        </w:rPr>
        <w:t>programmes</w:t>
      </w:r>
      <w:r w:rsidRPr="000C457C">
        <w:rPr>
          <w:rFonts w:ascii="Times New Roman" w:hAnsi="Times New Roman"/>
          <w:b/>
          <w:i/>
        </w:rPr>
        <w:t xml:space="preserve">. In this case the student's legal relationship is created by passing the complex exam. </w:t>
      </w:r>
    </w:p>
    <w:p w:rsidR="00542D2E" w:rsidRPr="000C457C" w:rsidRDefault="00542D2E">
      <w:pPr>
        <w:spacing w:after="0" w:line="240" w:lineRule="auto"/>
        <w:jc w:val="both"/>
        <w:rPr>
          <w:rFonts w:ascii="Times New Roman" w:hAnsi="Times New Roman"/>
          <w:b/>
          <w:i/>
        </w:rPr>
      </w:pPr>
    </w:p>
    <w:p w:rsidR="00542D2E" w:rsidRPr="000C457C" w:rsidRDefault="00222CF3">
      <w:pPr>
        <w:spacing w:after="0" w:line="240" w:lineRule="auto"/>
        <w:jc w:val="both"/>
        <w:rPr>
          <w:rFonts w:ascii="Times New Roman" w:hAnsi="Times New Roman"/>
          <w:b/>
          <w:i/>
        </w:rPr>
      </w:pPr>
      <w:r w:rsidRPr="000C457C">
        <w:rPr>
          <w:rFonts w:ascii="Times New Roman" w:hAnsi="Times New Roman"/>
          <w:b/>
          <w:i/>
        </w:rPr>
        <w:t>Article</w:t>
      </w:r>
      <w:r w:rsidR="00CB432A" w:rsidRPr="000C457C">
        <w:rPr>
          <w:rFonts w:ascii="Times New Roman" w:hAnsi="Times New Roman"/>
          <w:b/>
          <w:i/>
        </w:rPr>
        <w:t xml:space="preserve"> 12</w:t>
      </w:r>
      <w:r w:rsidRPr="000C457C">
        <w:rPr>
          <w:rFonts w:ascii="Times New Roman" w:hAnsi="Times New Roman"/>
          <w:b/>
          <w:i/>
        </w:rPr>
        <w:t xml:space="preserve"> of the Decree:</w:t>
      </w:r>
      <w:r w:rsidR="00CB432A" w:rsidRPr="000C457C">
        <w:rPr>
          <w:rFonts w:ascii="Times New Roman" w:hAnsi="Times New Roman"/>
          <w:b/>
          <w:i/>
        </w:rPr>
        <w:t xml:space="preserve"> In case of individual preparation</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a) </w:t>
      </w:r>
      <w:r w:rsidRPr="000C457C">
        <w:rPr>
          <w:rFonts w:ascii="Times New Roman" w:hAnsi="Times New Roman"/>
          <w:b/>
          <w:i/>
        </w:rPr>
        <w:t>the doctoral degree procedure begins, upon application, with the completion of a complex examination;</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b) the conditions of acceptance or admission to the complex examination shall be laid down in the rules of procedure of the doctoral school;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c) </w:t>
      </w:r>
      <w:r w:rsidRPr="000C457C">
        <w:rPr>
          <w:rFonts w:ascii="Times New Roman" w:hAnsi="Times New Roman"/>
          <w:b/>
          <w:i/>
        </w:rPr>
        <w:t>upon successful completion of the complex examination, the higher education institution shall recognize the minimum credits specified as a condition for admission to the complex examination, on the basis that upon request, additional credits may be recognized on the basis of previously acquired knowledge and competencies.</w:t>
      </w:r>
      <w:r w:rsidRPr="000C457C">
        <w:t xml:space="preserve"> </w:t>
      </w:r>
    </w:p>
    <w:p w:rsidR="00542D2E" w:rsidRPr="000C457C" w:rsidRDefault="00542D2E">
      <w:pPr>
        <w:spacing w:after="0" w:line="240" w:lineRule="auto"/>
        <w:jc w:val="center"/>
        <w:rPr>
          <w:rFonts w:ascii="Times New Roman" w:hAnsi="Times New Roman"/>
          <w:b/>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(1) The aim of the individual preparation is to have documented teaching and research achievements of at least 5 years and at least 150 credit points in the disciplines covered by the Regulation, both at home or abroad, with a master's degree and qualification allow applicants to obtain a PhD degree without attending an organized doctoral program.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(2) Specific conditions for applying:</w:t>
      </w:r>
    </w:p>
    <w:p w:rsidR="00542D2E" w:rsidRPr="000C457C" w:rsidRDefault="00CB432A">
      <w:pPr>
        <w:numPr>
          <w:ilvl w:val="0"/>
          <w:numId w:val="37"/>
        </w:numPr>
        <w:tabs>
          <w:tab w:val="left" w:pos="993"/>
        </w:tabs>
        <w:autoSpaceDE w:val="0"/>
        <w:autoSpaceDN w:val="0"/>
        <w:adjustRightInd w:val="0"/>
        <w:spacing w:after="0" w:line="240" w:lineRule="auto"/>
        <w:ind w:left="641" w:hanging="357"/>
        <w:jc w:val="both"/>
        <w:rPr>
          <w:rFonts w:ascii="Times New Roman" w:eastAsia="Times New Roman" w:hAnsi="Times New Roman"/>
          <w:kern w:val="22"/>
        </w:rPr>
      </w:pPr>
      <w:r w:rsidRPr="000C457C">
        <w:rPr>
          <w:rFonts w:ascii="Times New Roman" w:eastAsia="Times New Roman" w:hAnsi="Times New Roman"/>
          <w:kern w:val="22"/>
        </w:rPr>
        <w:t>Applicants for individual preparation can apply twice a school year, prior to the complex examinations, at a time determined by the DCD; by submitting the application form and its annexes as set out in Annex I;</w:t>
      </w:r>
    </w:p>
    <w:p w:rsidR="00542D2E" w:rsidRPr="000C457C" w:rsidRDefault="00CB432A">
      <w:pPr>
        <w:numPr>
          <w:ilvl w:val="0"/>
          <w:numId w:val="37"/>
        </w:numPr>
        <w:tabs>
          <w:tab w:val="left" w:pos="993"/>
        </w:tabs>
        <w:autoSpaceDE w:val="0"/>
        <w:autoSpaceDN w:val="0"/>
        <w:adjustRightInd w:val="0"/>
        <w:spacing w:after="0" w:line="240" w:lineRule="auto"/>
        <w:ind w:left="641" w:hanging="357"/>
        <w:jc w:val="both"/>
        <w:rPr>
          <w:rFonts w:ascii="Times New Roman" w:eastAsia="Times New Roman" w:hAnsi="Times New Roman"/>
          <w:kern w:val="22"/>
        </w:rPr>
      </w:pPr>
      <w:r w:rsidRPr="000C457C">
        <w:rPr>
          <w:rFonts w:ascii="Times New Roman" w:eastAsia="Times New Roman" w:hAnsi="Times New Roman"/>
          <w:kern w:val="22"/>
        </w:rPr>
        <w:t>deviations from the general rules for individual preparation:</w:t>
      </w:r>
    </w:p>
    <w:p w:rsidR="00542D2E" w:rsidRPr="000C457C" w:rsidRDefault="00CB432A">
      <w:pPr>
        <w:numPr>
          <w:ilvl w:val="0"/>
          <w:numId w:val="38"/>
        </w:numPr>
        <w:spacing w:after="0" w:line="240" w:lineRule="auto"/>
        <w:ind w:left="1003" w:hanging="357"/>
        <w:jc w:val="both"/>
        <w:rPr>
          <w:rFonts w:ascii="Times New Roman" w:eastAsia="Times New Roman" w:hAnsi="Times New Roman"/>
          <w:kern w:val="22"/>
        </w:rPr>
      </w:pPr>
      <w:r w:rsidRPr="000C457C">
        <w:rPr>
          <w:rFonts w:ascii="Times New Roman" w:eastAsia="Times New Roman" w:hAnsi="Times New Roman"/>
          <w:kern w:val="22"/>
        </w:rPr>
        <w:t xml:space="preserve">previous academic achievement must be proven by at least 20 publication points (Annex 2). If the applicant has more than one publication, all publications already published at the date of application, in peer-reviewed journals worth at least 20 points, including at least one in foreign language, which are relevant to the subject matter of the research and which </w:t>
      </w:r>
      <w:r w:rsidRPr="000C457C">
        <w:rPr>
          <w:rFonts w:ascii="Times New Roman" w:eastAsia="Times New Roman" w:hAnsi="Times New Roman"/>
          <w:kern w:val="22"/>
        </w:rPr>
        <w:lastRenderedPageBreak/>
        <w:t xml:space="preserve">are published at the time of admission, shall be submitted, with point values as set out in Annex II. Co-authors of publications should be required to make a statement regarding the co-author's share and the fact that the results are used in other dissertations; </w:t>
      </w:r>
    </w:p>
    <w:p w:rsidR="00542D2E" w:rsidRPr="000C457C" w:rsidRDefault="00CB432A">
      <w:pPr>
        <w:numPr>
          <w:ilvl w:val="0"/>
          <w:numId w:val="38"/>
        </w:num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the DS examines whether the applicant's scientific and creative performance warrants acceptance of the individual preparation form.</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(3) Requirements for the </w:t>
      </w:r>
      <w:r w:rsidR="00DD488C" w:rsidRPr="000C457C">
        <w:rPr>
          <w:rFonts w:ascii="Times New Roman" w:eastAsia="Times New Roman" w:hAnsi="Times New Roman"/>
          <w:kern w:val="22"/>
        </w:rPr>
        <w:t>admission</w:t>
      </w:r>
      <w:r w:rsidRPr="000C457C">
        <w:rPr>
          <w:rFonts w:ascii="Times New Roman" w:eastAsia="Times New Roman" w:hAnsi="Times New Roman"/>
          <w:kern w:val="22"/>
        </w:rPr>
        <w:t xml:space="preserve"> procedure:</w:t>
      </w:r>
    </w:p>
    <w:p w:rsidR="00542D2E" w:rsidRPr="000C457C" w:rsidRDefault="00CB432A">
      <w:pPr>
        <w:numPr>
          <w:ilvl w:val="0"/>
          <w:numId w:val="39"/>
        </w:numPr>
        <w:tabs>
          <w:tab w:val="left" w:pos="993"/>
        </w:tabs>
        <w:autoSpaceDE w:val="0"/>
        <w:autoSpaceDN w:val="0"/>
        <w:adjustRightInd w:val="0"/>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take part in an </w:t>
      </w:r>
      <w:r w:rsidR="00F14325" w:rsidRPr="000C457C">
        <w:rPr>
          <w:rFonts w:ascii="Times New Roman" w:eastAsia="Times New Roman" w:hAnsi="Times New Roman"/>
          <w:kern w:val="22"/>
        </w:rPr>
        <w:t>admission</w:t>
      </w:r>
      <w:r w:rsidRPr="000C457C">
        <w:rPr>
          <w:rFonts w:ascii="Times New Roman" w:eastAsia="Times New Roman" w:hAnsi="Times New Roman"/>
          <w:kern w:val="22"/>
        </w:rPr>
        <w:t xml:space="preserve"> interview, habituation examination, and ex-ante academic performance evaluation;</w:t>
      </w:r>
    </w:p>
    <w:p w:rsidR="00542D2E" w:rsidRPr="000C457C" w:rsidRDefault="00DD488C">
      <w:pPr>
        <w:numPr>
          <w:ilvl w:val="0"/>
          <w:numId w:val="39"/>
        </w:numPr>
        <w:tabs>
          <w:tab w:val="left" w:pos="993"/>
        </w:tabs>
        <w:autoSpaceDE w:val="0"/>
        <w:autoSpaceDN w:val="0"/>
        <w:adjustRightInd w:val="0"/>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a</w:t>
      </w:r>
      <w:r w:rsidR="00CB432A" w:rsidRPr="000C457C">
        <w:rPr>
          <w:rFonts w:ascii="Times New Roman" w:eastAsia="Times New Roman" w:hAnsi="Times New Roman"/>
          <w:kern w:val="22"/>
        </w:rPr>
        <w:t>dmission for individual preparation requires at least 80 admission points;</w:t>
      </w:r>
    </w:p>
    <w:p w:rsidR="00542D2E" w:rsidRPr="000C457C" w:rsidRDefault="00F14325">
      <w:pPr>
        <w:numPr>
          <w:ilvl w:val="0"/>
          <w:numId w:val="39"/>
        </w:numPr>
        <w:tabs>
          <w:tab w:val="left" w:pos="993"/>
        </w:tabs>
        <w:autoSpaceDE w:val="0"/>
        <w:autoSpaceDN w:val="0"/>
        <w:adjustRightInd w:val="0"/>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i</w:t>
      </w:r>
      <w:r w:rsidR="00CB432A" w:rsidRPr="000C457C">
        <w:rPr>
          <w:rFonts w:ascii="Times New Roman" w:eastAsia="Times New Roman" w:hAnsi="Times New Roman"/>
          <w:kern w:val="22"/>
        </w:rPr>
        <w:t xml:space="preserve">f an applicant for individual preparation does not meet one of the requirements set out above, he or she will have the opportunity to </w:t>
      </w:r>
      <w:r w:rsidR="002032D4" w:rsidRPr="000C457C">
        <w:rPr>
          <w:rFonts w:ascii="Times New Roman" w:eastAsia="Times New Roman" w:hAnsi="Times New Roman"/>
          <w:kern w:val="22"/>
        </w:rPr>
        <w:t>enrol</w:t>
      </w:r>
      <w:r w:rsidR="00CB432A" w:rsidRPr="000C457C">
        <w:rPr>
          <w:rFonts w:ascii="Times New Roman" w:eastAsia="Times New Roman" w:hAnsi="Times New Roman"/>
          <w:kern w:val="22"/>
        </w:rPr>
        <w:t xml:space="preserve"> for individual </w:t>
      </w:r>
      <w:r w:rsidR="003C19C5" w:rsidRPr="000C457C">
        <w:rPr>
          <w:rFonts w:ascii="Times New Roman" w:eastAsia="Times New Roman" w:hAnsi="Times New Roman"/>
          <w:kern w:val="22"/>
        </w:rPr>
        <w:t>programmes</w:t>
      </w:r>
      <w:r w:rsidR="00CB432A" w:rsidRPr="000C457C">
        <w:rPr>
          <w:rFonts w:ascii="Times New Roman" w:eastAsia="Times New Roman" w:hAnsi="Times New Roman"/>
          <w:kern w:val="22"/>
        </w:rPr>
        <w:t xml:space="preserve">. After at least one academic year of individual </w:t>
      </w:r>
      <w:r w:rsidR="003C19C5" w:rsidRPr="000C457C">
        <w:rPr>
          <w:rFonts w:ascii="Times New Roman" w:eastAsia="Times New Roman" w:hAnsi="Times New Roman"/>
          <w:kern w:val="22"/>
        </w:rPr>
        <w:t>programmes</w:t>
      </w:r>
      <w:r w:rsidR="00CB432A" w:rsidRPr="000C457C">
        <w:rPr>
          <w:rFonts w:ascii="Times New Roman" w:eastAsia="Times New Roman" w:hAnsi="Times New Roman"/>
          <w:kern w:val="22"/>
        </w:rPr>
        <w:t>, he or she can apply for individual preparation if meeting all the requirements in the meantime. The DCD will decide on the acceptanc</w:t>
      </w:r>
      <w:r w:rsidRPr="000C457C">
        <w:rPr>
          <w:rFonts w:ascii="Times New Roman" w:eastAsia="Times New Roman" w:hAnsi="Times New Roman"/>
          <w:kern w:val="22"/>
        </w:rPr>
        <w:t>e on the recommendation of the h</w:t>
      </w:r>
      <w:r w:rsidR="00CB432A" w:rsidRPr="000C457C">
        <w:rPr>
          <w:rFonts w:ascii="Times New Roman" w:eastAsia="Times New Roman" w:hAnsi="Times New Roman"/>
          <w:kern w:val="22"/>
        </w:rPr>
        <w:t>ead of DS.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(4) By admission to individual preparation, the University recognizes the minimum credits required for admission to the complex examination, with the possibility that additional credits may be granted upon application based on previously acquired knowledge and competencies. The post-admission complex exam is part of the first semester of the research and dissertation phase.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(5) After completing the complex examination, the student in individual preparation must obtain the missing credits required for the completion of the absolutorium and complete his or her doctoral thesis at the research and dissertation stage, based on the results of the credit recognition procedure. If the student in individual preparation has all the credit points required to obtain the </w:t>
      </w:r>
      <w:r w:rsidR="00F14325" w:rsidRPr="000C457C">
        <w:rPr>
          <w:rFonts w:ascii="Times New Roman" w:eastAsia="Times New Roman" w:hAnsi="Times New Roman"/>
          <w:kern w:val="22"/>
        </w:rPr>
        <w:t>absolutorium</w:t>
      </w:r>
      <w:r w:rsidRPr="000C457C">
        <w:rPr>
          <w:rFonts w:ascii="Times New Roman" w:eastAsia="Times New Roman" w:hAnsi="Times New Roman"/>
          <w:kern w:val="22"/>
        </w:rPr>
        <w:t xml:space="preserve"> based on the results of the credit recognition process, the University will award him or her the </w:t>
      </w:r>
      <w:r w:rsidR="00F14325" w:rsidRPr="000C457C">
        <w:rPr>
          <w:rFonts w:ascii="Times New Roman" w:eastAsia="Times New Roman" w:hAnsi="Times New Roman"/>
          <w:kern w:val="22"/>
        </w:rPr>
        <w:t>absolutorium</w:t>
      </w:r>
      <w:r w:rsidRPr="000C457C">
        <w:rPr>
          <w:rFonts w:ascii="Times New Roman" w:eastAsia="Times New Roman" w:hAnsi="Times New Roman"/>
          <w:kern w:val="22"/>
        </w:rPr>
        <w:t xml:space="preserve"> in the semester after completing the complex examination.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(6) The </w:t>
      </w:r>
      <w:r w:rsidR="004772A0" w:rsidRPr="000C457C">
        <w:rPr>
          <w:rFonts w:ascii="Times New Roman" w:eastAsia="Times New Roman" w:hAnsi="Times New Roman"/>
          <w:kern w:val="22"/>
        </w:rPr>
        <w:t xml:space="preserve">student in individual preparation </w:t>
      </w:r>
      <w:r w:rsidRPr="000C457C">
        <w:rPr>
          <w:rFonts w:ascii="Times New Roman" w:eastAsia="Times New Roman" w:hAnsi="Times New Roman"/>
          <w:kern w:val="22"/>
        </w:rPr>
        <w:t>shall be directed by a designated supervisor.</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(7) Otherwise, the general rules shall apply to the </w:t>
      </w:r>
      <w:r w:rsidR="004772A0" w:rsidRPr="000C457C">
        <w:rPr>
          <w:rFonts w:ascii="Times New Roman" w:eastAsia="Times New Roman" w:hAnsi="Times New Roman"/>
          <w:kern w:val="22"/>
        </w:rPr>
        <w:t>student in individual preparation</w:t>
      </w:r>
      <w:r w:rsidRPr="000C457C">
        <w:rPr>
          <w:rFonts w:ascii="Times New Roman" w:eastAsia="Times New Roman" w:hAnsi="Times New Roman"/>
          <w:kern w:val="22"/>
        </w:rPr>
        <w:t>.</w:t>
      </w:r>
    </w:p>
    <w:p w:rsidR="00542D2E" w:rsidRPr="000C457C" w:rsidRDefault="00542D2E">
      <w:pPr>
        <w:spacing w:after="0"/>
      </w:pPr>
      <w:bookmarkStart w:id="69" w:name="_Toc462232302"/>
    </w:p>
    <w:p w:rsidR="00542D2E" w:rsidRPr="000C457C" w:rsidRDefault="00CB432A">
      <w:pPr>
        <w:pStyle w:val="Cmsor3"/>
        <w:jc w:val="center"/>
        <w:rPr>
          <w:b/>
          <w:sz w:val="22"/>
          <w:lang w:val="en-GB"/>
        </w:rPr>
      </w:pPr>
      <w:bookmarkStart w:id="70" w:name="_Toc20470662"/>
      <w:r w:rsidRPr="000C457C">
        <w:rPr>
          <w:b/>
          <w:sz w:val="22"/>
          <w:lang w:val="en-GB"/>
        </w:rPr>
        <w:t>The complex examination</w:t>
      </w:r>
      <w:bookmarkEnd w:id="70"/>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38</w:t>
      </w:r>
    </w:p>
    <w:p w:rsidR="00542D2E" w:rsidRPr="000C457C" w:rsidRDefault="004772A0">
      <w:pPr>
        <w:spacing w:after="0" w:line="240" w:lineRule="auto"/>
        <w:jc w:val="both"/>
        <w:rPr>
          <w:rFonts w:ascii="Times New Roman" w:hAnsi="Times New Roman"/>
          <w:b/>
          <w:i/>
        </w:rPr>
      </w:pPr>
      <w:r w:rsidRPr="000C457C">
        <w:rPr>
          <w:rFonts w:ascii="Times New Roman" w:hAnsi="Times New Roman"/>
          <w:b/>
          <w:i/>
        </w:rPr>
        <w:br/>
      </w:r>
      <w:r w:rsidR="00CB432A" w:rsidRPr="000C457C">
        <w:rPr>
          <w:rFonts w:ascii="Times New Roman" w:hAnsi="Times New Roman"/>
          <w:b/>
          <w:i/>
        </w:rPr>
        <w:t>Article 53 (1) of NHE Act</w:t>
      </w:r>
      <w:r w:rsidRPr="000C457C">
        <w:rPr>
          <w:rFonts w:ascii="Times New Roman" w:hAnsi="Times New Roman"/>
          <w:b/>
          <w:i/>
        </w:rPr>
        <w:t>:</w:t>
      </w:r>
      <w:r w:rsidR="00CB432A" w:rsidRPr="000C457C">
        <w:rPr>
          <w:rFonts w:ascii="Times New Roman" w:hAnsi="Times New Roman"/>
          <w:b/>
          <w:i/>
        </w:rPr>
        <w:t xml:space="preserve"> During the doctoral program, at the end of the fourth semester, as a conclusion of the </w:t>
      </w:r>
      <w:r w:rsidR="003C19C5" w:rsidRPr="000C457C">
        <w:rPr>
          <w:rFonts w:ascii="Times New Roman" w:hAnsi="Times New Roman"/>
          <w:b/>
          <w:i/>
        </w:rPr>
        <w:t>programmes</w:t>
      </w:r>
      <w:r w:rsidR="00CB432A" w:rsidRPr="000C457C">
        <w:rPr>
          <w:rFonts w:ascii="Times New Roman" w:hAnsi="Times New Roman"/>
          <w:b/>
          <w:i/>
        </w:rPr>
        <w:t xml:space="preserve"> and research phase of the </w:t>
      </w:r>
      <w:r w:rsidR="003C19C5" w:rsidRPr="000C457C">
        <w:rPr>
          <w:rFonts w:ascii="Times New Roman" w:hAnsi="Times New Roman"/>
          <w:b/>
          <w:i/>
        </w:rPr>
        <w:t>programmes</w:t>
      </w:r>
      <w:r w:rsidR="00CB432A" w:rsidRPr="000C457C">
        <w:rPr>
          <w:rFonts w:ascii="Times New Roman" w:hAnsi="Times New Roman"/>
          <w:b/>
          <w:i/>
        </w:rPr>
        <w:t xml:space="preserve"> and as a condition for the commencement of the research and dissertation phase, a complex examination shall be taken</w:t>
      </w:r>
      <w:r w:rsidR="00630860" w:rsidRPr="000C457C">
        <w:rPr>
          <w:rFonts w:ascii="Times New Roman" w:hAnsi="Times New Roman"/>
          <w:b/>
          <w:i/>
        </w:rPr>
        <w:t>,</w:t>
      </w:r>
      <w:r w:rsidR="00CB432A" w:rsidRPr="000C457C">
        <w:rPr>
          <w:rFonts w:ascii="Times New Roman" w:hAnsi="Times New Roman"/>
          <w:b/>
          <w:i/>
        </w:rPr>
        <w:t xml:space="preserve"> which measures and evaluates the academic and research progress;</w:t>
      </w:r>
    </w:p>
    <w:p w:rsidR="00542D2E" w:rsidRPr="000C457C" w:rsidRDefault="00542D2E">
      <w:pPr>
        <w:spacing w:after="0" w:line="240" w:lineRule="auto"/>
        <w:jc w:val="both"/>
        <w:rPr>
          <w:rFonts w:ascii="Times New Roman" w:hAnsi="Times New Roman"/>
          <w:b/>
          <w:i/>
        </w:rPr>
      </w:pPr>
    </w:p>
    <w:p w:rsidR="00542D2E" w:rsidRPr="000C457C" w:rsidRDefault="00222CF3">
      <w:pPr>
        <w:spacing w:after="0" w:line="240" w:lineRule="auto"/>
        <w:jc w:val="both"/>
        <w:rPr>
          <w:rFonts w:ascii="Times New Roman" w:hAnsi="Times New Roman"/>
          <w:b/>
          <w:i/>
        </w:rPr>
      </w:pPr>
      <w:r w:rsidRPr="000C457C">
        <w:rPr>
          <w:rFonts w:ascii="Times New Roman" w:hAnsi="Times New Roman"/>
          <w:b/>
          <w:i/>
        </w:rPr>
        <w:t>Article 12 / A</w:t>
      </w:r>
      <w:r w:rsidR="00CB432A" w:rsidRPr="000C457C">
        <w:rPr>
          <w:rFonts w:ascii="Times New Roman" w:hAnsi="Times New Roman"/>
          <w:b/>
          <w:i/>
          <w:vertAlign w:val="superscript"/>
        </w:rPr>
        <w:t xml:space="preserve"> </w:t>
      </w:r>
      <w:r w:rsidR="00CB432A" w:rsidRPr="000C457C">
        <w:rPr>
          <w:rFonts w:ascii="Times New Roman" w:hAnsi="Times New Roman"/>
          <w:b/>
          <w:i/>
        </w:rPr>
        <w:t xml:space="preserve">(1) </w:t>
      </w:r>
      <w:r w:rsidRPr="000C457C">
        <w:rPr>
          <w:rFonts w:ascii="Times New Roman" w:hAnsi="Times New Roman"/>
          <w:b/>
          <w:i/>
        </w:rPr>
        <w:t xml:space="preserve">of the Decree: </w:t>
      </w:r>
      <w:r w:rsidR="00CB432A" w:rsidRPr="000C457C">
        <w:rPr>
          <w:rFonts w:ascii="Times New Roman" w:hAnsi="Times New Roman"/>
          <w:b/>
          <w:i/>
        </w:rPr>
        <w:t>The complex examination shall be organized pursuant to Article 72 (5) of NHE Act, in accordance with the principles established by the National Doctoral Council. The requirements of the complex examination shall be published at the announcement of the doctoral program as defined in the regulations of the doctoral school.</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(2) The complex examination shall be taken in public, before a committee. The committee shall consist of at least three members. It shall be ensured that, except for doctoral programs in pure </w:t>
      </w:r>
      <w:r w:rsidR="00630860" w:rsidRPr="000C457C">
        <w:rPr>
          <w:rFonts w:ascii="Times New Roman" w:hAnsi="Times New Roman"/>
          <w:b/>
          <w:i/>
        </w:rPr>
        <w:t>theology</w:t>
      </w:r>
      <w:r w:rsidRPr="000C457C">
        <w:rPr>
          <w:rFonts w:ascii="Times New Roman" w:hAnsi="Times New Roman"/>
          <w:b/>
          <w:i/>
        </w:rPr>
        <w:t>, at least one third of the members shall not be employed by the higher education institution operating the doctoral school. The chair of the committee may be a university professor, a habilitated university associate professor, a habilitated college professor, Professor Emeritus or a lecturer or researcher with the title of Doctor of the Hungarian Academy of Sciences. All members of the committee shall have a scientific degree. The supervisor of the doctoral student taking the examination may not be a member of the committee.</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3. The complex examination shall consist of two parts:</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a) the theoretical part, during which the doctoral student shall demonstrate knowledge of the relevant scientific and artistic literature, current theoretical and methodological knowledge, and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lastRenderedPageBreak/>
        <w:t xml:space="preserve">b) </w:t>
      </w:r>
      <w:r w:rsidRPr="000C457C">
        <w:rPr>
          <w:rFonts w:ascii="Times New Roman" w:hAnsi="Times New Roman"/>
          <w:b/>
          <w:i/>
        </w:rPr>
        <w:t>reporting on scientific or artistic progress.</w:t>
      </w:r>
      <w:r w:rsidRPr="000C457C">
        <w:t xml:space="preserve"> </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(4) The doctoral student may repeat the failed complex examination once in the same examination period.</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(5) Minutes shall be taken of the complex examination. The result of the examination shall be announced on the day of the last part of the examination. The assessment of a complex exam can be </w:t>
      </w:r>
      <w:r w:rsidR="00C36322" w:rsidRPr="000C457C">
        <w:rPr>
          <w:rFonts w:ascii="Times New Roman" w:hAnsi="Times New Roman"/>
          <w:b/>
          <w:i/>
        </w:rPr>
        <w:t>either</w:t>
      </w:r>
      <w:r w:rsidRPr="000C457C">
        <w:rPr>
          <w:rFonts w:ascii="Times New Roman" w:hAnsi="Times New Roman"/>
          <w:b/>
          <w:i/>
        </w:rPr>
        <w:t xml:space="preserve"> pass or fail.</w:t>
      </w:r>
    </w:p>
    <w:p w:rsidR="00542D2E" w:rsidRPr="000C457C" w:rsidRDefault="00542D2E">
      <w:pPr>
        <w:spacing w:after="0" w:line="240" w:lineRule="auto"/>
        <w:jc w:val="both"/>
        <w:rPr>
          <w:rFonts w:ascii="Times New Roman" w:hAnsi="Times New Roman"/>
          <w:b/>
        </w:rPr>
      </w:pPr>
    </w:p>
    <w:p w:rsidR="00542D2E" w:rsidRPr="000C457C" w:rsidRDefault="00C36322">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w:t>
      </w:r>
      <w:r w:rsidR="00CB432A" w:rsidRPr="000C457C">
        <w:rPr>
          <w:rFonts w:ascii="Times New Roman" w:eastAsia="Times New Roman" w:hAnsi="Times New Roman"/>
          <w:kern w:val="22"/>
        </w:rPr>
        <w:t>1</w:t>
      </w:r>
      <w:r w:rsidRPr="000C457C">
        <w:rPr>
          <w:rFonts w:ascii="Times New Roman" w:eastAsia="Times New Roman" w:hAnsi="Times New Roman"/>
          <w:kern w:val="22"/>
        </w:rPr>
        <w:t>)</w:t>
      </w:r>
      <w:r w:rsidR="00CB432A" w:rsidRPr="000C457C">
        <w:rPr>
          <w:rFonts w:ascii="Times New Roman" w:eastAsia="Times New Roman" w:hAnsi="Times New Roman"/>
          <w:kern w:val="22"/>
        </w:rPr>
        <w:t xml:space="preserve"> The complex examination shall be designed to provide a summary of the theoretical knowledge acquired in the </w:t>
      </w:r>
      <w:r w:rsidR="003C19C5" w:rsidRPr="000C457C">
        <w:rPr>
          <w:rFonts w:ascii="Times New Roman" w:eastAsia="Times New Roman" w:hAnsi="Times New Roman"/>
          <w:kern w:val="22"/>
        </w:rPr>
        <w:t>programmes</w:t>
      </w:r>
      <w:r w:rsidR="00CB432A" w:rsidRPr="000C457C">
        <w:rPr>
          <w:rFonts w:ascii="Times New Roman" w:eastAsia="Times New Roman" w:hAnsi="Times New Roman"/>
          <w:kern w:val="22"/>
        </w:rPr>
        <w:t xml:space="preserve"> and research phase and to assess the level of preparedness for the research and dissertation phase.</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(2) One shall apply for the complex examination in the DS on the application form specified in Annex 3. Admission to the complex exam requires at least 90 credits in the PhD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and research phase, as well as all additional </w:t>
      </w:r>
      <w:r w:rsidR="003C19C5" w:rsidRPr="000C457C">
        <w:rPr>
          <w:rFonts w:ascii="Times New Roman" w:eastAsia="Times New Roman" w:hAnsi="Times New Roman"/>
          <w:kern w:val="22"/>
        </w:rPr>
        <w:t>programme</w:t>
      </w:r>
      <w:r w:rsidRPr="000C457C">
        <w:rPr>
          <w:rFonts w:ascii="Times New Roman" w:eastAsia="Times New Roman" w:hAnsi="Times New Roman"/>
          <w:kern w:val="22"/>
        </w:rPr>
        <w:t xml:space="preserve"> credits and other criteria required by the DS </w:t>
      </w:r>
      <w:r w:rsidR="00C36322" w:rsidRPr="000C457C">
        <w:rPr>
          <w:rFonts w:ascii="Times New Roman" w:eastAsia="Times New Roman" w:hAnsi="Times New Roman"/>
          <w:kern w:val="22"/>
        </w:rPr>
        <w:t>curriculum</w:t>
      </w:r>
      <w:r w:rsidRPr="000C457C">
        <w:rPr>
          <w:rFonts w:ascii="Times New Roman" w:eastAsia="Times New Roman" w:hAnsi="Times New Roman"/>
          <w:kern w:val="22"/>
        </w:rPr>
        <w:t xml:space="preserve">. The latter requirement does not apply to </w:t>
      </w:r>
      <w:r w:rsidR="00497473" w:rsidRPr="000C457C">
        <w:rPr>
          <w:rFonts w:ascii="Times New Roman" w:eastAsia="Times New Roman" w:hAnsi="Times New Roman"/>
          <w:kern w:val="22"/>
        </w:rPr>
        <w:t xml:space="preserve">students in individual preparation </w:t>
      </w:r>
      <w:r w:rsidRPr="000C457C">
        <w:rPr>
          <w:rFonts w:ascii="Times New Roman" w:eastAsia="Times New Roman" w:hAnsi="Times New Roman"/>
          <w:kern w:val="22"/>
        </w:rPr>
        <w:t>for a doctoral degree.</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(3) The complex examination </w:t>
      </w:r>
      <w:r w:rsidR="007B28F6" w:rsidRPr="000C457C">
        <w:rPr>
          <w:rFonts w:ascii="Times New Roman" w:eastAsia="Times New Roman" w:hAnsi="Times New Roman"/>
          <w:kern w:val="22"/>
        </w:rPr>
        <w:t>committee</w:t>
      </w:r>
      <w:r w:rsidRPr="000C457C">
        <w:rPr>
          <w:rFonts w:ascii="Times New Roman" w:eastAsia="Times New Roman" w:hAnsi="Times New Roman"/>
          <w:kern w:val="22"/>
        </w:rPr>
        <w:t xml:space="preserve"> shall consist of three members, one of whom shall not be employed by the University. The chair and members of the committee shall be experts in the subjects and subjects covered. The chair of the committee may be a university professor, a habilitated associate professor, a professor emeritus, or an educator or researcher with the title of Doctor of the Hungarian Academy of Sciences. The supervisor of the doctoral student taking the examination, a close relative or someone who is not expected to evaluate the examination ob</w:t>
      </w:r>
      <w:r w:rsidR="007B28F6" w:rsidRPr="000C457C">
        <w:rPr>
          <w:rFonts w:ascii="Times New Roman" w:eastAsia="Times New Roman" w:hAnsi="Times New Roman"/>
          <w:kern w:val="22"/>
        </w:rPr>
        <w:t xml:space="preserve">jectively for any other reason </w:t>
      </w:r>
      <w:r w:rsidRPr="000C457C">
        <w:rPr>
          <w:rFonts w:ascii="Times New Roman" w:eastAsia="Times New Roman" w:hAnsi="Times New Roman"/>
          <w:kern w:val="22"/>
        </w:rPr>
        <w:t>may not be a member of the committee.</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(4) Subject to the requirements set out in paragraph (3), the DS shall propose the composition of the committees and the subjects or topics for each </w:t>
      </w:r>
      <w:r w:rsidR="007B28F6" w:rsidRPr="000C457C">
        <w:rPr>
          <w:rFonts w:ascii="Times New Roman" w:eastAsia="Times New Roman" w:hAnsi="Times New Roman"/>
          <w:kern w:val="22"/>
        </w:rPr>
        <w:t>research</w:t>
      </w:r>
      <w:r w:rsidRPr="000C457C">
        <w:rPr>
          <w:rFonts w:ascii="Times New Roman" w:eastAsia="Times New Roman" w:hAnsi="Times New Roman"/>
          <w:kern w:val="22"/>
        </w:rPr>
        <w:t xml:space="preserve"> </w:t>
      </w:r>
      <w:r w:rsidR="007B28F6" w:rsidRPr="000C457C">
        <w:rPr>
          <w:rFonts w:ascii="Times New Roman" w:eastAsia="Times New Roman" w:hAnsi="Times New Roman"/>
          <w:kern w:val="22"/>
        </w:rPr>
        <w:t>area, to</w:t>
      </w:r>
      <w:r w:rsidRPr="000C457C">
        <w:rPr>
          <w:rFonts w:ascii="Times New Roman" w:eastAsia="Times New Roman" w:hAnsi="Times New Roman"/>
          <w:kern w:val="22"/>
        </w:rPr>
        <w:t xml:space="preserve"> be proposed to the DCD by the Head of the DS. The proposal for the composition of the complex examination board shall be submitted to the DCD by nominating two alternates in addition to the three members, one of whom shall be non-employed by the University. The composition of the committees and the admission for the complex examination are decided by the DCD. The exam</w:t>
      </w:r>
      <w:r w:rsidR="007B28F6" w:rsidRPr="000C457C">
        <w:rPr>
          <w:rFonts w:ascii="Times New Roman" w:eastAsia="Times New Roman" w:hAnsi="Times New Roman"/>
          <w:kern w:val="22"/>
        </w:rPr>
        <w:t>ination</w:t>
      </w:r>
      <w:r w:rsidRPr="000C457C">
        <w:rPr>
          <w:rFonts w:ascii="Times New Roman" w:eastAsia="Times New Roman" w:hAnsi="Times New Roman"/>
          <w:kern w:val="22"/>
        </w:rPr>
        <w:t xml:space="preserve"> is organized by the DS.</w:t>
      </w:r>
    </w:p>
    <w:p w:rsidR="00542D2E" w:rsidRPr="000C457C" w:rsidRDefault="00542D2E">
      <w:pPr>
        <w:spacing w:after="0" w:line="240" w:lineRule="auto"/>
        <w:jc w:val="center"/>
        <w:rPr>
          <w:rFonts w:ascii="Times New Roman" w:hAnsi="Times New Roman"/>
          <w:b/>
        </w:rPr>
      </w:pPr>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39</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(1) The complex examination shall consist of two parts: </w:t>
      </w:r>
    </w:p>
    <w:p w:rsidR="00542D2E" w:rsidRPr="000C457C" w:rsidRDefault="00CB432A">
      <w:pPr>
        <w:numPr>
          <w:ilvl w:val="2"/>
          <w:numId w:val="38"/>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one part assesses the candidate's theoretical knowledge (theoretical part), </w:t>
      </w:r>
    </w:p>
    <w:p w:rsidR="00542D2E" w:rsidRPr="000C457C" w:rsidRDefault="00CB432A">
      <w:pPr>
        <w:numPr>
          <w:ilvl w:val="2"/>
          <w:numId w:val="38"/>
        </w:numPr>
        <w:tabs>
          <w:tab w:val="left" w:pos="851"/>
        </w:tabs>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second part describes the scientific progress of the candidate (dissertation part).</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(2) In the theoretical part of the complex examination, the candidate shall take an examination in two subjects or subject areas. The list of subjects and topics is included in the DS </w:t>
      </w:r>
      <w:r w:rsidR="00960D97" w:rsidRPr="000C457C">
        <w:rPr>
          <w:rFonts w:ascii="Times New Roman" w:eastAsia="Times New Roman" w:hAnsi="Times New Roman"/>
          <w:kern w:val="22"/>
        </w:rPr>
        <w:t>curriculum</w:t>
      </w:r>
      <w:r w:rsidRPr="000C457C">
        <w:rPr>
          <w:rFonts w:ascii="Times New Roman" w:eastAsia="Times New Roman" w:hAnsi="Times New Roman"/>
          <w:kern w:val="22"/>
        </w:rPr>
        <w:t>. The theoretical exam may also have a written part.</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(3) In the dissertation section of the complex examination, the candidate shall present his / her scientific and topic-specific literature knowledge in the form of a lecture, report on his / her research results, present his / her research plan for the second phase of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as well as the planned scheduling of the doctoral dissertation and the publishing of the results.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(4) The supervisor shall evaluate the candidate in writing in advance according to the criteria set by the DS, as a condition for admission to the complex examination.</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(5) The examination committee shall evaluate the theoretical and dissertation part of the examination separately. The members of the committee evaluate the exam in part and within the theoretical part of the subject on a scale from 0 to 5. The complex examination is successful if the majority of the members of the committee deem both parts of the examination to be successful, that is, the candidate has received at least 60% of the points obtained in total and in part.</w:t>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lastRenderedPageBreak/>
        <w:t>(6) Minutes shall be made of the complex examination, which shall include a textual assessment. The test result must be announced on the day of the oral test. The registry of exam results is the responsibility of the DS.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(7) The credit value of a successful complex examination is 20 credits, which belongs to the first semester of the research and dissertation phase.</w:t>
      </w:r>
    </w:p>
    <w:p w:rsidR="00542D2E" w:rsidRPr="000C457C" w:rsidRDefault="00542D2E">
      <w:pPr>
        <w:pStyle w:val="Cmsor3"/>
        <w:jc w:val="center"/>
        <w:rPr>
          <w:b/>
          <w:sz w:val="22"/>
          <w:lang w:val="en-GB"/>
        </w:rPr>
      </w:pPr>
    </w:p>
    <w:p w:rsidR="00542D2E" w:rsidRPr="000C457C" w:rsidRDefault="00CB432A">
      <w:pPr>
        <w:pStyle w:val="Cmsor3"/>
        <w:jc w:val="center"/>
        <w:rPr>
          <w:b/>
          <w:sz w:val="22"/>
          <w:lang w:val="en-GB"/>
        </w:rPr>
      </w:pPr>
      <w:bookmarkStart w:id="71" w:name="_Toc20470663"/>
      <w:r w:rsidRPr="000C457C">
        <w:rPr>
          <w:b/>
          <w:sz w:val="22"/>
          <w:lang w:val="en-GB"/>
        </w:rPr>
        <w:t>The absolutorium</w:t>
      </w:r>
      <w:bookmarkEnd w:id="71"/>
      <w:r w:rsidRPr="000C457C">
        <w:rPr>
          <w:b/>
          <w:sz w:val="22"/>
          <w:lang w:val="en-GB"/>
        </w:rPr>
        <w:t xml:space="preserve"> </w:t>
      </w:r>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40</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NHE Act Article 53 (4a) The institution of higher education shall issue a final certificate (absolutorium) to the doctoral student who has obtained the required credits in doctoral studies.</w:t>
      </w:r>
    </w:p>
    <w:p w:rsidR="00542D2E" w:rsidRPr="000C457C" w:rsidRDefault="00542D2E">
      <w:pPr>
        <w:spacing w:after="0" w:line="240" w:lineRule="auto"/>
        <w:jc w:val="both"/>
        <w:rPr>
          <w:rFonts w:ascii="Times New Roman" w:hAnsi="Times New Roman"/>
          <w:b/>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(1) The absolutorium certifies the completion of the study obligation, scientific research and classroom instruction required by the curriculum, as specified in the DS's SER and </w:t>
      </w:r>
      <w:r w:rsidR="001821E3" w:rsidRPr="000C457C">
        <w:rPr>
          <w:rFonts w:ascii="Times New Roman" w:eastAsia="Times New Roman" w:hAnsi="Times New Roman"/>
          <w:kern w:val="22"/>
        </w:rPr>
        <w:t>curriculum</w:t>
      </w:r>
      <w:r w:rsidRPr="000C457C">
        <w:rPr>
          <w:rFonts w:ascii="Times New Roman" w:eastAsia="Times New Roman" w:hAnsi="Times New Roman"/>
          <w:kern w:val="22"/>
        </w:rPr>
        <w:t xml:space="preserve">, the successful completion of the required exams other than the language exam and the obtaining of 240 credit points required and certifies, without qualification and evaluation, that the doctoral student has fully complied with the required </w:t>
      </w:r>
      <w:r w:rsidR="003C19C5" w:rsidRPr="000C457C">
        <w:rPr>
          <w:rFonts w:ascii="Times New Roman" w:eastAsia="Times New Roman" w:hAnsi="Times New Roman"/>
          <w:kern w:val="22"/>
        </w:rPr>
        <w:t>programme</w:t>
      </w:r>
      <w:r w:rsidRPr="000C457C">
        <w:rPr>
          <w:rFonts w:ascii="Times New Roman" w:eastAsia="Times New Roman" w:hAnsi="Times New Roman"/>
          <w:kern w:val="22"/>
        </w:rPr>
        <w:t xml:space="preserve"> requirements.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(2) The absolutorium shall be signed by the head of the DS.</w:t>
      </w:r>
    </w:p>
    <w:p w:rsidR="00542D2E" w:rsidRPr="000C457C" w:rsidRDefault="00542D2E">
      <w:pPr>
        <w:pStyle w:val="Cmsor3"/>
        <w:jc w:val="center"/>
        <w:rPr>
          <w:b/>
          <w:sz w:val="22"/>
          <w:lang w:val="en-GB"/>
        </w:rPr>
      </w:pPr>
    </w:p>
    <w:p w:rsidR="00542D2E" w:rsidRPr="000C457C" w:rsidRDefault="001821E3">
      <w:pPr>
        <w:pStyle w:val="Cmsor3"/>
        <w:jc w:val="center"/>
        <w:rPr>
          <w:b/>
          <w:sz w:val="22"/>
          <w:lang w:val="en-GB"/>
        </w:rPr>
      </w:pPr>
      <w:bookmarkStart w:id="72" w:name="_Toc20470664"/>
      <w:r w:rsidRPr="000C457C">
        <w:rPr>
          <w:b/>
          <w:sz w:val="22"/>
          <w:lang w:val="en-GB"/>
        </w:rPr>
        <w:t>Aceptance</w:t>
      </w:r>
      <w:r w:rsidR="00CB432A" w:rsidRPr="000C457C">
        <w:rPr>
          <w:b/>
          <w:sz w:val="22"/>
          <w:lang w:val="en-GB"/>
        </w:rPr>
        <w:t>, change of supervisor, title and research topic</w:t>
      </w:r>
      <w:bookmarkEnd w:id="72"/>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41</w:t>
      </w:r>
    </w:p>
    <w:p w:rsidR="00542D2E" w:rsidRPr="000C457C" w:rsidRDefault="00542D2E">
      <w:pPr>
        <w:spacing w:after="0" w:line="240" w:lineRule="auto"/>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NHE Act Article 42 (1) The student (</w:t>
      </w:r>
      <w:r w:rsidRPr="000C457C">
        <w:rPr>
          <w:rFonts w:ascii="Times New Roman" w:hAnsi="Times New Roman"/>
          <w:b/>
          <w:i/>
          <w:iCs/>
        </w:rPr>
        <w:t>b)</w:t>
      </w:r>
      <w:r w:rsidRPr="000C457C">
        <w:rPr>
          <w:rFonts w:ascii="Times New Roman" w:hAnsi="Times New Roman"/>
          <w:b/>
          <w:i/>
          <w:iCs/>
          <w:vertAlign w:val="superscript"/>
        </w:rPr>
        <w:t xml:space="preserve"> </w:t>
      </w:r>
      <w:r w:rsidRPr="000C457C">
        <w:rPr>
          <w:rFonts w:ascii="Times New Roman" w:hAnsi="Times New Roman"/>
          <w:b/>
          <w:i/>
        </w:rPr>
        <w:t>may apply for admission to a degree program in the same field of study of the same or another higher education institution.</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(4) Any person who has been admitted to or accepted to a higher education institution shall be entitled to establish a student status by </w:t>
      </w:r>
      <w:r w:rsidR="002032D4" w:rsidRPr="000C457C">
        <w:rPr>
          <w:rFonts w:ascii="Times New Roman" w:hAnsi="Times New Roman"/>
          <w:b/>
          <w:i/>
        </w:rPr>
        <w:t>enrol</w:t>
      </w:r>
      <w:r w:rsidRPr="000C457C">
        <w:rPr>
          <w:rFonts w:ascii="Times New Roman" w:hAnsi="Times New Roman"/>
          <w:b/>
          <w:i/>
        </w:rPr>
        <w:t>ment after the final decision on admission and acceptance, and shall fulfill the obligations specified in Article 43 (2).</w:t>
      </w:r>
      <w:r w:rsidRPr="000C457C">
        <w:rPr>
          <w:rFonts w:ascii="Times New Roman" w:hAnsi="Times New Roman"/>
          <w:b/>
          <w:i/>
          <w:vertAlign w:val="superscript"/>
        </w:rPr>
        <w:t xml:space="preserve"> </w:t>
      </w:r>
    </w:p>
    <w:p w:rsidR="00542D2E" w:rsidRPr="000C457C" w:rsidRDefault="00CB432A" w:rsidP="001821E3">
      <w:pPr>
        <w:spacing w:after="0" w:line="240" w:lineRule="auto"/>
        <w:ind w:right="-108"/>
        <w:jc w:val="both"/>
        <w:rPr>
          <w:rFonts w:ascii="Times New Roman" w:hAnsi="Times New Roman"/>
          <w:b/>
          <w:i/>
        </w:rPr>
      </w:pPr>
      <w:r w:rsidRPr="000C457C">
        <w:rPr>
          <w:rFonts w:ascii="Times New Roman" w:hAnsi="Times New Roman"/>
          <w:b/>
          <w:i/>
        </w:rPr>
        <w:t xml:space="preserve">(5) No new </w:t>
      </w:r>
      <w:r w:rsidR="002032D4" w:rsidRPr="000C457C">
        <w:rPr>
          <w:rFonts w:ascii="Times New Roman" w:hAnsi="Times New Roman"/>
          <w:b/>
          <w:i/>
        </w:rPr>
        <w:t>enrol</w:t>
      </w:r>
      <w:r w:rsidRPr="000C457C">
        <w:rPr>
          <w:rFonts w:ascii="Times New Roman" w:hAnsi="Times New Roman"/>
          <w:b/>
          <w:i/>
        </w:rPr>
        <w:t xml:space="preserve">ment is required during the student's </w:t>
      </w:r>
      <w:r w:rsidR="001821E3" w:rsidRPr="000C457C">
        <w:rPr>
          <w:rFonts w:ascii="Times New Roman" w:hAnsi="Times New Roman"/>
          <w:b/>
          <w:i/>
        </w:rPr>
        <w:t>status</w:t>
      </w:r>
      <w:r w:rsidRPr="000C457C">
        <w:rPr>
          <w:rFonts w:ascii="Times New Roman" w:hAnsi="Times New Roman"/>
          <w:b/>
          <w:i/>
        </w:rPr>
        <w:t xml:space="preserve">. The student must register for the given </w:t>
      </w:r>
      <w:r w:rsidR="00B745DA" w:rsidRPr="000C457C">
        <w:rPr>
          <w:rFonts w:ascii="Times New Roman" w:hAnsi="Times New Roman"/>
          <w:b/>
          <w:i/>
        </w:rPr>
        <w:t>programme period</w:t>
      </w:r>
      <w:r w:rsidRPr="000C457C">
        <w:rPr>
          <w:rFonts w:ascii="Times New Roman" w:hAnsi="Times New Roman"/>
          <w:b/>
          <w:i/>
        </w:rPr>
        <w:t xml:space="preserve"> as specified in the institutional regulations before the start of the </w:t>
      </w:r>
      <w:r w:rsidR="00B745DA" w:rsidRPr="000C457C">
        <w:rPr>
          <w:rFonts w:ascii="Times New Roman" w:hAnsi="Times New Roman"/>
          <w:b/>
          <w:i/>
        </w:rPr>
        <w:t>programme period</w:t>
      </w:r>
      <w:r w:rsidRPr="000C457C">
        <w:rPr>
          <w:rFonts w:ascii="Times New Roman" w:hAnsi="Times New Roman"/>
          <w:b/>
          <w:i/>
        </w:rPr>
        <w:t xml:space="preserve">. Students who have not fulfilled their prior due payment obligations may not be </w:t>
      </w:r>
      <w:r w:rsidR="002032D4" w:rsidRPr="000C457C">
        <w:rPr>
          <w:rFonts w:ascii="Times New Roman" w:hAnsi="Times New Roman"/>
          <w:b/>
          <w:i/>
        </w:rPr>
        <w:t>enro</w:t>
      </w:r>
      <w:r w:rsidR="001821E3" w:rsidRPr="000C457C">
        <w:rPr>
          <w:rFonts w:ascii="Times New Roman" w:hAnsi="Times New Roman"/>
          <w:b/>
          <w:i/>
        </w:rPr>
        <w:t>l</w:t>
      </w:r>
      <w:r w:rsidR="002032D4" w:rsidRPr="000C457C">
        <w:rPr>
          <w:rFonts w:ascii="Times New Roman" w:hAnsi="Times New Roman"/>
          <w:b/>
          <w:i/>
        </w:rPr>
        <w:t>l</w:t>
      </w:r>
      <w:r w:rsidRPr="000C457C">
        <w:rPr>
          <w:rFonts w:ascii="Times New Roman" w:hAnsi="Times New Roman"/>
          <w:b/>
          <w:i/>
        </w:rPr>
        <w:t>ed.</w:t>
      </w:r>
    </w:p>
    <w:p w:rsidR="00542D2E" w:rsidRPr="000C457C" w:rsidRDefault="00542D2E">
      <w:pPr>
        <w:spacing w:after="0" w:line="240" w:lineRule="auto"/>
        <w:jc w:val="both"/>
        <w:rPr>
          <w:rFonts w:ascii="Times New Roman" w:hAnsi="Times New Roman"/>
          <w:b/>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(1) Students </w:t>
      </w:r>
      <w:r w:rsidR="00C2609D" w:rsidRPr="000C457C">
        <w:rPr>
          <w:rFonts w:ascii="Times New Roman" w:eastAsia="Times New Roman" w:hAnsi="Times New Roman"/>
          <w:kern w:val="22"/>
        </w:rPr>
        <w:t>enrolled</w:t>
      </w:r>
      <w:r w:rsidRPr="000C457C">
        <w:rPr>
          <w:rFonts w:ascii="Times New Roman" w:eastAsia="Times New Roman" w:hAnsi="Times New Roman"/>
          <w:kern w:val="22"/>
        </w:rPr>
        <w:t xml:space="preserve"> in PhD programs of other higher education institutions may apply for acceptance to a doctoral school at the University, provided that the conditions of their research activity are met and the credits obtained there (in whole or in part) may be counted into the DS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and one of the supervisors of the DS undertakes to supervise the student. The student applying for acceptance must enclose with his / her application a certificate from the previous higher education institution stating that he / she is leaving the institution. The acceptance procedure is governed by a rector's order.</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(2) Announced topics, doctoral students and their supervisors working in the same subject area, may be transferred between the doctoral schools of the University promoting the same subject area, with good reason, with the support of the relevant DSs and the approval of the UDHC.</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(3) If the relationship between the doctoral student and the supervisor jeopardizes the success of the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or the degree, or the supervisor is unable to </w:t>
      </w:r>
      <w:r w:rsidR="00C2609D" w:rsidRPr="000C457C">
        <w:rPr>
          <w:rFonts w:ascii="Times New Roman" w:eastAsia="Times New Roman" w:hAnsi="Times New Roman"/>
          <w:kern w:val="22"/>
        </w:rPr>
        <w:t>fulfil</w:t>
      </w:r>
      <w:r w:rsidRPr="000C457C">
        <w:rPr>
          <w:rFonts w:ascii="Times New Roman" w:eastAsia="Times New Roman" w:hAnsi="Times New Roman"/>
          <w:kern w:val="22"/>
        </w:rPr>
        <w:t xml:space="preserve"> his or her duties beyond its fault, and for other important reasons, the doctoral student may initiate a change of topic or supervisor at the DS. The DS asks for the opinion of the head of research before making his statement. The decision will be made by the DCD on the basis of a proposal from the Head of DS.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(4) The title of the doctoral dissertation may be modified by with the approval of the DCD, at the request of the supervisor or the doctoral student, or at the request of the workshop discussion, no later than at the workshop discussion, but this shall not imply any modification of the research topic.</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lastRenderedPageBreak/>
        <w:t>(5) Changes in the research topic shall be decided by the DCD on the proposal of the Head of the DS and the approval of the new topic draft.</w:t>
      </w:r>
    </w:p>
    <w:p w:rsidR="00542D2E" w:rsidRPr="000C457C" w:rsidRDefault="00542D2E" w:rsidP="00D27ED1">
      <w:pPr>
        <w:pStyle w:val="Cmsor2"/>
        <w:rPr>
          <w:lang w:val="en-GB"/>
        </w:rPr>
      </w:pPr>
    </w:p>
    <w:p w:rsidR="00542D2E" w:rsidRPr="000C457C" w:rsidRDefault="00CB432A" w:rsidP="00D27ED1">
      <w:pPr>
        <w:pStyle w:val="Cmsor2"/>
        <w:rPr>
          <w:lang w:val="en-GB"/>
        </w:rPr>
      </w:pPr>
      <w:bookmarkStart w:id="73" w:name="_Toc20470665"/>
      <w:bookmarkStart w:id="74" w:name="_Toc462232303"/>
      <w:bookmarkEnd w:id="69"/>
      <w:r w:rsidRPr="000C457C">
        <w:rPr>
          <w:lang w:val="en-GB"/>
        </w:rPr>
        <w:t>CHAPTER V</w:t>
      </w:r>
      <w:bookmarkEnd w:id="73"/>
    </w:p>
    <w:p w:rsidR="00542D2E" w:rsidRPr="000C457C" w:rsidRDefault="00CB432A" w:rsidP="00D27ED1">
      <w:pPr>
        <w:pStyle w:val="Cmsor2"/>
        <w:rPr>
          <w:lang w:val="en-GB"/>
        </w:rPr>
      </w:pPr>
      <w:r w:rsidRPr="000C457C">
        <w:rPr>
          <w:lang w:val="en-GB"/>
        </w:rPr>
        <w:t xml:space="preserve"> </w:t>
      </w:r>
    </w:p>
    <w:p w:rsidR="00542D2E" w:rsidRPr="000C457C" w:rsidRDefault="00CB432A" w:rsidP="00D27ED1">
      <w:pPr>
        <w:pStyle w:val="Cmsor2"/>
        <w:rPr>
          <w:lang w:val="en-GB"/>
        </w:rPr>
      </w:pPr>
      <w:bookmarkStart w:id="75" w:name="_Toc20470666"/>
      <w:r w:rsidRPr="000C457C">
        <w:rPr>
          <w:lang w:val="en-GB"/>
        </w:rPr>
        <w:t>OBTAINING A DOCTORAL DEGREE</w:t>
      </w:r>
      <w:bookmarkEnd w:id="74"/>
      <w:bookmarkEnd w:id="75"/>
    </w:p>
    <w:p w:rsidR="00542D2E" w:rsidRPr="000C457C" w:rsidRDefault="00542D2E">
      <w:pPr>
        <w:pStyle w:val="Cmsor3"/>
        <w:jc w:val="center"/>
        <w:rPr>
          <w:b/>
          <w:sz w:val="22"/>
          <w:lang w:val="en-GB"/>
        </w:rPr>
      </w:pPr>
      <w:bookmarkStart w:id="76" w:name="_Toc462232304"/>
    </w:p>
    <w:p w:rsidR="00542D2E" w:rsidRPr="000C457C" w:rsidRDefault="00CB432A">
      <w:pPr>
        <w:pStyle w:val="Cmsor3"/>
        <w:jc w:val="center"/>
        <w:rPr>
          <w:b/>
          <w:sz w:val="22"/>
          <w:lang w:val="en-GB"/>
        </w:rPr>
      </w:pPr>
      <w:bookmarkStart w:id="77" w:name="_Toc20470667"/>
      <w:r w:rsidRPr="000C457C">
        <w:rPr>
          <w:b/>
          <w:sz w:val="22"/>
          <w:lang w:val="en-GB"/>
        </w:rPr>
        <w:t>General conditions for obtaining a doctoral degree</w:t>
      </w:r>
      <w:bookmarkEnd w:id="77"/>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42</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NHE Act Article 53 (5) Conditions for obtaining a doctoral degree:</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a) </w:t>
      </w:r>
      <w:r w:rsidR="00C2609D" w:rsidRPr="000C457C">
        <w:rPr>
          <w:rFonts w:ascii="Times New Roman" w:hAnsi="Times New Roman"/>
          <w:b/>
          <w:i/>
        </w:rPr>
        <w:t>fulfilment</w:t>
      </w:r>
      <w:r w:rsidRPr="000C457C">
        <w:rPr>
          <w:rFonts w:ascii="Times New Roman" w:hAnsi="Times New Roman"/>
          <w:b/>
          <w:i/>
        </w:rPr>
        <w:t xml:space="preserve"> of the obligations laid down in the doctoral regulations;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b) proof of knowledge of two foreign languages as required by the doctoral regulations for practicing the discipline, which in the case of deaf people may include proof of non-Hungarian sign language;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(c) the presentation of independent scientific work, sports science activities through articles, studies or otherwise, as a condition of obtaining an artistic (DLA) degree, by presenting the results of independent artistic creation;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d) solving independently a scientific or artistic task commensurate with the requirements of the grade; presentation of a dissertation, a work; defending the results in public debate.    </w:t>
      </w:r>
    </w:p>
    <w:p w:rsidR="00542D2E" w:rsidRPr="000C457C" w:rsidRDefault="00542D2E">
      <w:pPr>
        <w:spacing w:after="0" w:line="240" w:lineRule="auto"/>
        <w:jc w:val="both"/>
        <w:rPr>
          <w:rFonts w:ascii="Times New Roman" w:hAnsi="Times New Roman"/>
          <w:b/>
          <w:i/>
        </w:rPr>
      </w:pPr>
    </w:p>
    <w:p w:rsidR="00542D2E" w:rsidRPr="000C457C" w:rsidRDefault="00222CF3" w:rsidP="00D94764">
      <w:pPr>
        <w:spacing w:after="0" w:line="240" w:lineRule="auto"/>
        <w:ind w:right="-18"/>
        <w:jc w:val="both"/>
        <w:rPr>
          <w:rFonts w:ascii="Times New Roman" w:hAnsi="Times New Roman"/>
          <w:b/>
          <w:i/>
        </w:rPr>
      </w:pPr>
      <w:r w:rsidRPr="000C457C">
        <w:rPr>
          <w:rFonts w:ascii="Times New Roman" w:hAnsi="Times New Roman"/>
          <w:b/>
          <w:i/>
        </w:rPr>
        <w:t>Article</w:t>
      </w:r>
      <w:r w:rsidR="00CB432A" w:rsidRPr="000C457C">
        <w:rPr>
          <w:rFonts w:ascii="Times New Roman" w:hAnsi="Times New Roman"/>
          <w:b/>
          <w:i/>
        </w:rPr>
        <w:t xml:space="preserve"> 13 (3) </w:t>
      </w:r>
      <w:r w:rsidRPr="000C457C">
        <w:rPr>
          <w:rFonts w:ascii="Times New Roman" w:hAnsi="Times New Roman"/>
          <w:b/>
          <w:i/>
        </w:rPr>
        <w:t xml:space="preserve">of the Decree: </w:t>
      </w:r>
      <w:r w:rsidR="00CB432A" w:rsidRPr="000C457C">
        <w:rPr>
          <w:rFonts w:ascii="Times New Roman" w:hAnsi="Times New Roman"/>
          <w:b/>
          <w:i/>
        </w:rPr>
        <w:t xml:space="preserve">The operating regulations of the doctoral school contain the language requirements for obtaining a doctoral degree, the list of languages accepted for the </w:t>
      </w:r>
      <w:r w:rsidR="00D94764" w:rsidRPr="000C457C">
        <w:rPr>
          <w:rFonts w:ascii="Times New Roman" w:hAnsi="Times New Roman"/>
          <w:b/>
          <w:i/>
        </w:rPr>
        <w:t>fulfilment</w:t>
      </w:r>
      <w:r w:rsidR="00CB432A" w:rsidRPr="000C457C">
        <w:rPr>
          <w:rFonts w:ascii="Times New Roman" w:hAnsi="Times New Roman"/>
          <w:b/>
          <w:i/>
        </w:rPr>
        <w:t xml:space="preserve"> of the language requirements, and the method of certifying the knowledge of the language. The first foreign language must be one of the foreign languages specified by the doctoral council. The language proficiency proof shall be at least B2 level, a complex state-recognized language examination or equivalent.</w:t>
      </w:r>
    </w:p>
    <w:p w:rsidR="00542D2E" w:rsidRPr="000C457C" w:rsidRDefault="00542D2E">
      <w:pPr>
        <w:spacing w:after="0" w:line="240" w:lineRule="auto"/>
        <w:jc w:val="both"/>
        <w:rPr>
          <w:rFonts w:ascii="Times New Roman" w:hAnsi="Times New Roman"/>
          <w:b/>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General conditions for obtaining a doctoral degree:</w:t>
      </w:r>
    </w:p>
    <w:p w:rsidR="00542D2E" w:rsidRPr="000C457C" w:rsidRDefault="00CB432A">
      <w:pPr>
        <w:numPr>
          <w:ilvl w:val="0"/>
          <w:numId w:val="4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documentation of independent scientific work, in particular publications in scientific journals, books, scientific conference publications, mostly related to the research topic of the applicant for the doctoral dissertation. The proof of scientific work shall be achieved by obtaining a minimum of 20 publication points, summarized on the basis of the points table, of which at least one peer-reviewed foreign language publication and at least four peer-reviewed publications;</w:t>
      </w:r>
    </w:p>
    <w:p w:rsidR="00542D2E" w:rsidRPr="000C457C" w:rsidRDefault="00CB432A">
      <w:pPr>
        <w:numPr>
          <w:ilvl w:val="0"/>
          <w:numId w:val="4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proof of knowledge of two foreign languages. Certification of two of the languages specified in </w:t>
      </w:r>
      <w:r w:rsidR="00277C61" w:rsidRPr="000C457C">
        <w:rPr>
          <w:rFonts w:ascii="Times New Roman" w:eastAsia="Times New Roman" w:hAnsi="Times New Roman"/>
          <w:kern w:val="22"/>
        </w:rPr>
        <w:t>Section</w:t>
      </w:r>
      <w:r w:rsidRPr="000C457C">
        <w:rPr>
          <w:rFonts w:ascii="Times New Roman" w:eastAsia="Times New Roman" w:hAnsi="Times New Roman"/>
          <w:kern w:val="22"/>
        </w:rPr>
        <w:t xml:space="preserve"> 22 (3) of at least B2 level (intermediate) state-recognized language examinations o</w:t>
      </w:r>
      <w:r w:rsidR="00D94764" w:rsidRPr="000C457C">
        <w:rPr>
          <w:rFonts w:ascii="Times New Roman" w:eastAsia="Times New Roman" w:hAnsi="Times New Roman"/>
          <w:kern w:val="22"/>
        </w:rPr>
        <w:t>r equivalent. In the case of a l</w:t>
      </w:r>
      <w:r w:rsidRPr="000C457C">
        <w:rPr>
          <w:rFonts w:ascii="Times New Roman" w:eastAsia="Times New Roman" w:hAnsi="Times New Roman"/>
          <w:kern w:val="22"/>
        </w:rPr>
        <w:t>evel C1 (advanced) complex state-level examination (or equivalent certificate) from another language, another level B1 (Basic) complex state-recognized language examination (or equivalent) is sufficient;</w:t>
      </w:r>
    </w:p>
    <w:p w:rsidR="00542D2E" w:rsidRPr="000C457C" w:rsidRDefault="00D94764">
      <w:pPr>
        <w:numPr>
          <w:ilvl w:val="0"/>
          <w:numId w:val="4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w:t>
      </w:r>
      <w:r w:rsidR="00CB432A" w:rsidRPr="000C457C">
        <w:rPr>
          <w:rFonts w:ascii="Times New Roman" w:eastAsia="Times New Roman" w:hAnsi="Times New Roman"/>
          <w:kern w:val="22"/>
        </w:rPr>
        <w:t>pplicants of non-Hungarian nationality must pass at least two state-recognized intermediate level language examinations in their mother tongue, or one state-recognized advanced level and one state-recognized elementary complex language exam;</w:t>
      </w:r>
    </w:p>
    <w:p w:rsidR="00542D2E" w:rsidRPr="000C457C" w:rsidRDefault="00CB432A">
      <w:pPr>
        <w:numPr>
          <w:ilvl w:val="0"/>
          <w:numId w:val="4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acquisition of the absolutorium;</w:t>
      </w:r>
    </w:p>
    <w:p w:rsidR="00542D2E" w:rsidRPr="000C457C" w:rsidRDefault="00CB432A">
      <w:pPr>
        <w:numPr>
          <w:ilvl w:val="0"/>
          <w:numId w:val="44"/>
        </w:numPr>
        <w:tabs>
          <w:tab w:val="clear" w:pos="644"/>
          <w:tab w:val="left" w:pos="851"/>
        </w:tabs>
        <w:autoSpaceDE w:val="0"/>
        <w:autoSpaceDN w:val="0"/>
        <w:adjustRightInd w:val="0"/>
        <w:spacing w:after="0" w:line="240" w:lineRule="auto"/>
        <w:ind w:left="850" w:hanging="425"/>
        <w:jc w:val="both"/>
        <w:rPr>
          <w:rFonts w:ascii="Times New Roman" w:eastAsia="Times New Roman" w:hAnsi="Times New Roman"/>
          <w:kern w:val="22"/>
        </w:rPr>
      </w:pPr>
      <w:r w:rsidRPr="000C457C">
        <w:rPr>
          <w:rFonts w:ascii="Times New Roman" w:eastAsia="Times New Roman" w:hAnsi="Times New Roman"/>
          <w:kern w:val="22"/>
        </w:rPr>
        <w:t>solving the scientific task independently, preparing a dissertation, creating a work and defending the results in public debate.</w:t>
      </w:r>
      <w:bookmarkStart w:id="78" w:name="_Toc462232309"/>
      <w:bookmarkEnd w:id="76"/>
    </w:p>
    <w:p w:rsidR="00542D2E" w:rsidRPr="000C457C" w:rsidRDefault="00542D2E">
      <w:pPr>
        <w:tabs>
          <w:tab w:val="left" w:pos="851"/>
        </w:tabs>
        <w:autoSpaceDE w:val="0"/>
        <w:autoSpaceDN w:val="0"/>
        <w:adjustRightInd w:val="0"/>
        <w:spacing w:after="0" w:line="240" w:lineRule="auto"/>
        <w:ind w:left="850"/>
        <w:jc w:val="both"/>
        <w:rPr>
          <w:rFonts w:ascii="Times New Roman" w:eastAsia="Times New Roman" w:hAnsi="Times New Roman"/>
          <w:kern w:val="22"/>
        </w:rPr>
      </w:pPr>
    </w:p>
    <w:p w:rsidR="00542D2E" w:rsidRPr="000C457C" w:rsidRDefault="00CB432A">
      <w:pPr>
        <w:pStyle w:val="Cmsor3"/>
        <w:jc w:val="center"/>
        <w:rPr>
          <w:b/>
          <w:sz w:val="22"/>
          <w:lang w:val="en-GB"/>
        </w:rPr>
      </w:pPr>
      <w:bookmarkStart w:id="79" w:name="_Toc20470668"/>
      <w:r w:rsidRPr="000C457C">
        <w:rPr>
          <w:b/>
          <w:sz w:val="22"/>
          <w:lang w:val="en-GB"/>
        </w:rPr>
        <w:t>The doctoral dissertation</w:t>
      </w:r>
      <w:bookmarkEnd w:id="78"/>
      <w:bookmarkEnd w:id="79"/>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43</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NHE Act Article 53 (4)</w:t>
      </w:r>
      <w:r w:rsidRPr="000C457C">
        <w:rPr>
          <w:rFonts w:ascii="Times New Roman" w:hAnsi="Times New Roman"/>
          <w:b/>
          <w:i/>
          <w:vertAlign w:val="superscript"/>
        </w:rPr>
        <w:t xml:space="preserve"> </w:t>
      </w:r>
      <w:r w:rsidRPr="000C457C">
        <w:rPr>
          <w:rFonts w:ascii="Times New Roman" w:hAnsi="Times New Roman"/>
          <w:b/>
          <w:i/>
        </w:rPr>
        <w:t>Within three years of the complex examination, the doctoral student shall submit a doctoral thesis as defined in the doctoral regulations. This time limit may be extended by up to one year in cases of special merit, as specified in the doctoral regulations. (…)</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Article 53 / A (1) The dissertation - and its theses - is open to the public. Publication may be deferred until the date of publication of the patent application or variety right. The higher education </w:t>
      </w:r>
      <w:r w:rsidRPr="000C457C">
        <w:rPr>
          <w:rFonts w:ascii="Times New Roman" w:hAnsi="Times New Roman"/>
          <w:b/>
          <w:i/>
        </w:rPr>
        <w:lastRenderedPageBreak/>
        <w:t xml:space="preserve">institution awarding the doctoral degree shall ensure that the doctoral dissertation and its theses are recorded in electronic and printed form and published in full in the central library of the higher education institution, in a </w:t>
      </w:r>
      <w:r w:rsidR="005F7066" w:rsidRPr="000C457C">
        <w:rPr>
          <w:rFonts w:ascii="Times New Roman" w:hAnsi="Times New Roman"/>
          <w:b/>
          <w:i/>
        </w:rPr>
        <w:t>catalogued</w:t>
      </w:r>
      <w:r w:rsidRPr="000C457C">
        <w:rPr>
          <w:rFonts w:ascii="Times New Roman" w:hAnsi="Times New Roman"/>
          <w:b/>
          <w:i/>
        </w:rPr>
        <w:t xml:space="preserve"> way.</w:t>
      </w:r>
    </w:p>
    <w:p w:rsidR="00542D2E" w:rsidRPr="000C457C" w:rsidRDefault="00542D2E">
      <w:pPr>
        <w:spacing w:after="0" w:line="240" w:lineRule="auto"/>
        <w:jc w:val="both"/>
        <w:rPr>
          <w:rFonts w:ascii="Times New Roman" w:hAnsi="Times New Roman"/>
          <w:b/>
          <w:i/>
        </w:rPr>
      </w:pPr>
    </w:p>
    <w:p w:rsidR="00542D2E" w:rsidRPr="000C457C" w:rsidRDefault="00222CF3">
      <w:pPr>
        <w:spacing w:after="0" w:line="240" w:lineRule="auto"/>
        <w:jc w:val="both"/>
        <w:rPr>
          <w:rFonts w:ascii="Times New Roman" w:hAnsi="Times New Roman"/>
          <w:b/>
          <w:i/>
        </w:rPr>
      </w:pPr>
      <w:r w:rsidRPr="000C457C">
        <w:rPr>
          <w:rFonts w:ascii="Times New Roman" w:hAnsi="Times New Roman"/>
          <w:b/>
          <w:i/>
        </w:rPr>
        <w:t>Article</w:t>
      </w:r>
      <w:r w:rsidR="00CB432A" w:rsidRPr="000C457C">
        <w:rPr>
          <w:rFonts w:ascii="Times New Roman" w:hAnsi="Times New Roman"/>
          <w:b/>
          <w:i/>
        </w:rPr>
        <w:t xml:space="preserve"> 13 (2) </w:t>
      </w:r>
      <w:r w:rsidRPr="000C457C">
        <w:rPr>
          <w:rFonts w:ascii="Times New Roman" w:hAnsi="Times New Roman"/>
          <w:b/>
          <w:i/>
        </w:rPr>
        <w:t xml:space="preserve">of the Decree: </w:t>
      </w:r>
      <w:r w:rsidR="00CB432A" w:rsidRPr="000C457C">
        <w:rPr>
          <w:rFonts w:ascii="Times New Roman" w:hAnsi="Times New Roman"/>
          <w:b/>
          <w:i/>
        </w:rPr>
        <w:t xml:space="preserve">The doctoral student shall report on the results of his / her research on his / her doctoral topic in scientific publications and in his / her (documented) artistic activity. The rules of operation of the doctoral school contain the scientific publications - published or accepted for publication - and the documentation of the artistic activity of the doctoral candidate required at the time of submission of the dissertation. </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Article 14 (1) </w:t>
      </w:r>
      <w:r w:rsidR="005F7066" w:rsidRPr="000C457C">
        <w:rPr>
          <w:rFonts w:ascii="Times New Roman" w:hAnsi="Times New Roman"/>
          <w:b/>
          <w:i/>
        </w:rPr>
        <w:t xml:space="preserve">of the Decree: </w:t>
      </w:r>
      <w:r w:rsidRPr="000C457C">
        <w:rPr>
          <w:rFonts w:ascii="Times New Roman" w:hAnsi="Times New Roman"/>
          <w:b/>
          <w:i/>
        </w:rPr>
        <w:t>The thesis booklet of the doctoral dissertation summarizes the results of independent scientific work and independent artistic creative activity. The results must be presented in a coherent, self-explanatory system, with the new findings itemized, based on the applicant's professional publications and artwork.</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(2)</w:t>
      </w:r>
      <w:r w:rsidRPr="000C457C">
        <w:rPr>
          <w:rFonts w:ascii="Times New Roman" w:hAnsi="Times New Roman"/>
          <w:b/>
          <w:i/>
          <w:vertAlign w:val="superscript"/>
        </w:rPr>
        <w:t xml:space="preserve"> </w:t>
      </w:r>
      <w:r w:rsidRPr="000C457C">
        <w:rPr>
          <w:rFonts w:ascii="Times New Roman" w:hAnsi="Times New Roman"/>
          <w:b/>
          <w:i/>
        </w:rPr>
        <w:t>The prerequisite for the submission of the doctoral dissertation is the acquisition of the absolutorium.</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(3)</w:t>
      </w:r>
      <w:r w:rsidRPr="000C457C">
        <w:rPr>
          <w:rFonts w:ascii="Times New Roman" w:hAnsi="Times New Roman"/>
          <w:b/>
          <w:i/>
          <w:vertAlign w:val="superscript"/>
        </w:rPr>
        <w:t xml:space="preserve"> </w:t>
      </w:r>
      <w:r w:rsidRPr="000C457C">
        <w:rPr>
          <w:rFonts w:ascii="Times New Roman" w:hAnsi="Times New Roman"/>
          <w:b/>
          <w:i/>
        </w:rPr>
        <w:t xml:space="preserve">The submission of a doctoral dissertation is also subject to the condition that the doctoral candidate does not have a PhD in the same discipline or has failed to successfully complete his or her doctoral </w:t>
      </w:r>
      <w:r w:rsidR="00906E88" w:rsidRPr="000C457C">
        <w:rPr>
          <w:rFonts w:ascii="Times New Roman" w:hAnsi="Times New Roman"/>
          <w:b/>
          <w:i/>
        </w:rPr>
        <w:t>defence</w:t>
      </w:r>
      <w:r w:rsidRPr="000C457C">
        <w:rPr>
          <w:rFonts w:ascii="Times New Roman" w:hAnsi="Times New Roman"/>
          <w:b/>
          <w:i/>
        </w:rPr>
        <w:t xml:space="preserve"> within two years. Compliance with these additional conditions shall be stated in writing by the applicant when submitting his / her doctoral dissertation.</w:t>
      </w:r>
    </w:p>
    <w:p w:rsidR="00542D2E" w:rsidRPr="000C457C" w:rsidRDefault="00542D2E">
      <w:pPr>
        <w:spacing w:after="0" w:line="240" w:lineRule="auto"/>
        <w:jc w:val="both"/>
        <w:rPr>
          <w:rFonts w:ascii="Times New Roman" w:hAnsi="Times New Roman"/>
          <w:b/>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(1) The doctoral dissertation presents the research objectives, the summary of the research literature of the research subject, the hypotheses, the research methods and results, the individual conclusions and the new scientific result (results), as well as the practical applications, and recommendations of the author in a summary work, whereby the doctoral candidate demonstrates that he / she is capable of solving a scientific task in line with the requirements of the degree.</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(2) The dissertation contains:</w:t>
      </w:r>
    </w:p>
    <w:p w:rsidR="00542D2E" w:rsidRPr="000C457C" w:rsidRDefault="00CB432A">
      <w:pPr>
        <w:numPr>
          <w:ilvl w:val="0"/>
          <w:numId w:val="4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name of the</w:t>
      </w:r>
      <w:r w:rsidR="00906E88" w:rsidRPr="000C457C">
        <w:rPr>
          <w:rFonts w:ascii="Times New Roman" w:eastAsia="Times New Roman" w:hAnsi="Times New Roman"/>
          <w:kern w:val="22"/>
        </w:rPr>
        <w:t xml:space="preserve"> person submitting the</w:t>
      </w:r>
      <w:r w:rsidRPr="000C457C">
        <w:rPr>
          <w:rFonts w:ascii="Times New Roman" w:eastAsia="Times New Roman" w:hAnsi="Times New Roman"/>
          <w:kern w:val="22"/>
        </w:rPr>
        <w:t xml:space="preserve"> doctoral dissertation and </w:t>
      </w:r>
      <w:r w:rsidR="00906E88" w:rsidRPr="000C457C">
        <w:rPr>
          <w:rFonts w:ascii="Times New Roman" w:eastAsia="Times New Roman" w:hAnsi="Times New Roman"/>
          <w:kern w:val="22"/>
        </w:rPr>
        <w:t xml:space="preserve">of the </w:t>
      </w:r>
      <w:r w:rsidRPr="000C457C">
        <w:rPr>
          <w:rFonts w:ascii="Times New Roman" w:eastAsia="Times New Roman" w:hAnsi="Times New Roman"/>
          <w:kern w:val="22"/>
        </w:rPr>
        <w:t>supervisor;</w:t>
      </w:r>
    </w:p>
    <w:p w:rsidR="00542D2E" w:rsidRPr="000C457C" w:rsidRDefault="00CB432A">
      <w:pPr>
        <w:numPr>
          <w:ilvl w:val="0"/>
          <w:numId w:val="4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title of the dissertation;</w:t>
      </w:r>
    </w:p>
    <w:p w:rsidR="00542D2E" w:rsidRPr="000C457C" w:rsidRDefault="00CB432A">
      <w:pPr>
        <w:numPr>
          <w:ilvl w:val="0"/>
          <w:numId w:val="4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review of relevant literature;</w:t>
      </w:r>
    </w:p>
    <w:p w:rsidR="00542D2E" w:rsidRPr="000C457C" w:rsidRDefault="00CB432A">
      <w:pPr>
        <w:numPr>
          <w:ilvl w:val="0"/>
          <w:numId w:val="4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formulation of the scientific problem;</w:t>
      </w:r>
    </w:p>
    <w:p w:rsidR="00542D2E" w:rsidRPr="000C457C" w:rsidRDefault="00CB432A">
      <w:pPr>
        <w:numPr>
          <w:ilvl w:val="0"/>
          <w:numId w:val="4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hypotheses;</w:t>
      </w:r>
    </w:p>
    <w:p w:rsidR="00542D2E" w:rsidRPr="000C457C" w:rsidRDefault="00CB432A">
      <w:pPr>
        <w:numPr>
          <w:ilvl w:val="0"/>
          <w:numId w:val="4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research objectives;</w:t>
      </w:r>
    </w:p>
    <w:p w:rsidR="00542D2E" w:rsidRPr="000C457C" w:rsidRDefault="00CB432A">
      <w:pPr>
        <w:numPr>
          <w:ilvl w:val="0"/>
          <w:numId w:val="4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research methods;</w:t>
      </w:r>
    </w:p>
    <w:p w:rsidR="00542D2E" w:rsidRPr="000C457C" w:rsidRDefault="00CB432A">
      <w:pPr>
        <w:numPr>
          <w:ilvl w:val="0"/>
          <w:numId w:val="4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 concise description of the study performed and its partial conclusions, by chapter;</w:t>
      </w:r>
    </w:p>
    <w:p w:rsidR="00542D2E" w:rsidRPr="000C457C" w:rsidRDefault="00CB432A">
      <w:pPr>
        <w:numPr>
          <w:ilvl w:val="0"/>
          <w:numId w:val="4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summary conclusions;</w:t>
      </w:r>
    </w:p>
    <w:p w:rsidR="00542D2E" w:rsidRPr="000C457C" w:rsidRDefault="00CB432A">
      <w:pPr>
        <w:numPr>
          <w:ilvl w:val="0"/>
          <w:numId w:val="4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new scientific result (s), summarized and numbered;</w:t>
      </w:r>
    </w:p>
    <w:p w:rsidR="00542D2E" w:rsidRPr="000C457C" w:rsidRDefault="00CB432A">
      <w:pPr>
        <w:numPr>
          <w:ilvl w:val="0"/>
          <w:numId w:val="4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recommendations;</w:t>
      </w:r>
    </w:p>
    <w:p w:rsidR="00542D2E" w:rsidRPr="000C457C" w:rsidRDefault="00CB432A">
      <w:pPr>
        <w:numPr>
          <w:ilvl w:val="0"/>
          <w:numId w:val="4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practical applicability of the research result (s), if possible;</w:t>
      </w:r>
    </w:p>
    <w:p w:rsidR="00542D2E" w:rsidRPr="000C457C" w:rsidRDefault="00CB432A">
      <w:pPr>
        <w:numPr>
          <w:ilvl w:val="0"/>
          <w:numId w:val="4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 list of references;</w:t>
      </w:r>
    </w:p>
    <w:p w:rsidR="00542D2E" w:rsidRPr="000C457C" w:rsidRDefault="00CB432A">
      <w:pPr>
        <w:numPr>
          <w:ilvl w:val="0"/>
          <w:numId w:val="46"/>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publication list of the author of the dissertation on the topic.</w:t>
      </w:r>
    </w:p>
    <w:p w:rsidR="00542D2E" w:rsidRPr="000C457C" w:rsidRDefault="00542D2E">
      <w:pPr>
        <w:tabs>
          <w:tab w:val="left" w:pos="851"/>
        </w:tabs>
        <w:autoSpaceDE w:val="0"/>
        <w:autoSpaceDN w:val="0"/>
        <w:adjustRightInd w:val="0"/>
        <w:spacing w:after="0" w:line="240" w:lineRule="auto"/>
        <w:ind w:left="851"/>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(3) The dissertation should contain the scientific problem, the appropriate scientific methodology and the research methods applied, the research objectives, the hypotheses, the evaluation of the relevant national and international scientific literature, the individual conclusions, the new scientific results interpretable for the domestic and international scientific community, with their practical applications.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(4) The formal requirements of the thesis:</w:t>
      </w:r>
    </w:p>
    <w:p w:rsidR="00542D2E" w:rsidRPr="000C457C" w:rsidRDefault="00CB432A">
      <w:pPr>
        <w:numPr>
          <w:ilvl w:val="0"/>
          <w:numId w:val="4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textual part of the dissertation with annexes or appendices should be consistent with the chosen research topic. The length of the doctoral dissertation can be at least 200 pages, not more than 250 pages in the field of social sciences, at least 130 pages and not more than 200 pages in the field of technical sciences. The following parts are not included in the scope: annexes, appendices, bibliography;</w:t>
      </w:r>
    </w:p>
    <w:p w:rsidR="00542D2E" w:rsidRPr="000C457C" w:rsidRDefault="00F8748B">
      <w:pPr>
        <w:numPr>
          <w:ilvl w:val="0"/>
          <w:numId w:val="4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lastRenderedPageBreak/>
        <w:t xml:space="preserve">shall </w:t>
      </w:r>
      <w:r w:rsidR="00CB432A" w:rsidRPr="000C457C">
        <w:rPr>
          <w:rFonts w:ascii="Times New Roman" w:eastAsia="Times New Roman" w:hAnsi="Times New Roman"/>
          <w:kern w:val="22"/>
        </w:rPr>
        <w:t>be provided with a list of contents and the literature used, with the necessary drawings, sketches, tables, and the list of publications of the person submitting the doctoral dissertation published so far. The title of the dissertation must include the name of the University, the title of the dissertation, the name of the author of the dissertation and the supervisor, the year and place of writing;</w:t>
      </w:r>
    </w:p>
    <w:p w:rsidR="00542D2E" w:rsidRPr="000C457C" w:rsidRDefault="00CB432A">
      <w:pPr>
        <w:numPr>
          <w:ilvl w:val="0"/>
          <w:numId w:val="4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bibliographic references for literary references should be given at the end of the dissertation, and the source work should be clearly referenced throughout the text;</w:t>
      </w:r>
    </w:p>
    <w:p w:rsidR="00542D2E" w:rsidRPr="000C457C" w:rsidRDefault="00F8748B">
      <w:pPr>
        <w:numPr>
          <w:ilvl w:val="0"/>
          <w:numId w:val="4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w:t>
      </w:r>
      <w:r w:rsidR="00CB432A" w:rsidRPr="000C457C">
        <w:rPr>
          <w:rFonts w:ascii="Times New Roman" w:eastAsia="Times New Roman" w:hAnsi="Times New Roman"/>
          <w:kern w:val="22"/>
        </w:rPr>
        <w:t xml:space="preserve">he dissertation is usually written in Hungarian, on one side of the page, in Times New Roman font, </w:t>
      </w:r>
      <w:r w:rsidRPr="000C457C">
        <w:rPr>
          <w:rFonts w:ascii="Times New Roman" w:eastAsia="Times New Roman" w:hAnsi="Times New Roman"/>
          <w:kern w:val="22"/>
        </w:rPr>
        <w:t xml:space="preserve">size </w:t>
      </w:r>
      <w:r w:rsidR="00CB432A" w:rsidRPr="000C457C">
        <w:rPr>
          <w:rFonts w:ascii="Times New Roman" w:eastAsia="Times New Roman" w:hAnsi="Times New Roman"/>
          <w:kern w:val="22"/>
        </w:rPr>
        <w:t xml:space="preserve">12, </w:t>
      </w:r>
      <w:r w:rsidRPr="000C457C">
        <w:rPr>
          <w:rFonts w:ascii="Times New Roman" w:eastAsia="Times New Roman" w:hAnsi="Times New Roman"/>
          <w:kern w:val="22"/>
        </w:rPr>
        <w:t xml:space="preserve">with </w:t>
      </w:r>
      <w:r w:rsidR="00CB432A" w:rsidRPr="000C457C">
        <w:rPr>
          <w:rFonts w:ascii="Times New Roman" w:eastAsia="Times New Roman" w:hAnsi="Times New Roman"/>
          <w:kern w:val="22"/>
        </w:rPr>
        <w:t xml:space="preserve">numbered pages, 1.5 line spacing, hardcover, </w:t>
      </w:r>
      <w:r w:rsidRPr="000C457C">
        <w:rPr>
          <w:rFonts w:ascii="Times New Roman" w:eastAsia="Times New Roman" w:hAnsi="Times New Roman"/>
          <w:kern w:val="22"/>
        </w:rPr>
        <w:t xml:space="preserve">in </w:t>
      </w:r>
      <w:r w:rsidR="00CB432A" w:rsidRPr="000C457C">
        <w:rPr>
          <w:rFonts w:ascii="Times New Roman" w:eastAsia="Times New Roman" w:hAnsi="Times New Roman"/>
          <w:kern w:val="22"/>
        </w:rPr>
        <w:t xml:space="preserve">eight identical copies, </w:t>
      </w:r>
      <w:r w:rsidR="00EA61F4" w:rsidRPr="000C457C">
        <w:rPr>
          <w:rFonts w:ascii="Times New Roman" w:eastAsia="Times New Roman" w:hAnsi="Times New Roman"/>
          <w:kern w:val="22"/>
        </w:rPr>
        <w:t xml:space="preserve">out of which </w:t>
      </w:r>
      <w:r w:rsidR="00CB432A" w:rsidRPr="000C457C">
        <w:rPr>
          <w:rFonts w:ascii="Times New Roman" w:eastAsia="Times New Roman" w:hAnsi="Times New Roman"/>
          <w:kern w:val="22"/>
        </w:rPr>
        <w:t>two</w:t>
      </w:r>
      <w:r w:rsidR="00EA61F4" w:rsidRPr="000C457C">
        <w:rPr>
          <w:rFonts w:ascii="Times New Roman" w:eastAsia="Times New Roman" w:hAnsi="Times New Roman"/>
          <w:kern w:val="22"/>
        </w:rPr>
        <w:t xml:space="preserve"> must be submitted</w:t>
      </w:r>
      <w:r w:rsidR="00CB432A" w:rsidRPr="000C457C">
        <w:rPr>
          <w:rFonts w:ascii="Times New Roman" w:eastAsia="Times New Roman" w:hAnsi="Times New Roman"/>
          <w:kern w:val="22"/>
        </w:rPr>
        <w:t xml:space="preserve"> </w:t>
      </w:r>
      <w:r w:rsidRPr="000C457C">
        <w:rPr>
          <w:rFonts w:ascii="Times New Roman" w:eastAsia="Times New Roman" w:hAnsi="Times New Roman"/>
          <w:kern w:val="22"/>
        </w:rPr>
        <w:t xml:space="preserve">in </w:t>
      </w:r>
      <w:r w:rsidR="00CB432A" w:rsidRPr="000C457C">
        <w:rPr>
          <w:rFonts w:ascii="Times New Roman" w:eastAsia="Times New Roman" w:hAnsi="Times New Roman"/>
          <w:kern w:val="22"/>
        </w:rPr>
        <w:t xml:space="preserve">hardcover, the other 6 in spiral binding; </w:t>
      </w:r>
    </w:p>
    <w:p w:rsidR="00542D2E" w:rsidRPr="000C457C" w:rsidRDefault="00CB432A">
      <w:pPr>
        <w:numPr>
          <w:ilvl w:val="0"/>
          <w:numId w:val="4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the dissertation may be prepared and defended in a foreign language with the prior consent of the DCD, taking into account the criteria set out in </w:t>
      </w:r>
      <w:r w:rsidR="00277C61" w:rsidRPr="000C457C">
        <w:rPr>
          <w:rFonts w:ascii="Times New Roman" w:eastAsia="Times New Roman" w:hAnsi="Times New Roman"/>
          <w:kern w:val="22"/>
        </w:rPr>
        <w:t>Section</w:t>
      </w:r>
      <w:r w:rsidRPr="000C457C">
        <w:rPr>
          <w:rFonts w:ascii="Times New Roman" w:eastAsia="Times New Roman" w:hAnsi="Times New Roman"/>
          <w:kern w:val="22"/>
        </w:rPr>
        <w:t xml:space="preserve"> 50 (2), and in compliance with the language requirements of the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plan of the DS; in this case twice the degree </w:t>
      </w:r>
      <w:r w:rsidR="00EA61F4" w:rsidRPr="000C457C">
        <w:rPr>
          <w:rFonts w:ascii="Times New Roman" w:eastAsia="Times New Roman" w:hAnsi="Times New Roman"/>
          <w:kern w:val="22"/>
        </w:rPr>
        <w:t xml:space="preserve">procedural </w:t>
      </w:r>
      <w:r w:rsidRPr="000C457C">
        <w:rPr>
          <w:rFonts w:ascii="Times New Roman" w:eastAsia="Times New Roman" w:hAnsi="Times New Roman"/>
          <w:kern w:val="22"/>
        </w:rPr>
        <w:t>fee is payable;</w:t>
      </w:r>
    </w:p>
    <w:p w:rsidR="00542D2E" w:rsidRPr="000C457C" w:rsidRDefault="00CB432A">
      <w:pPr>
        <w:numPr>
          <w:ilvl w:val="0"/>
          <w:numId w:val="4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space should be provided for the signature of the supervisor at the beginning of the dissertation;</w:t>
      </w:r>
    </w:p>
    <w:p w:rsidR="00542D2E" w:rsidRPr="000C457C" w:rsidRDefault="00CB432A">
      <w:pPr>
        <w:numPr>
          <w:ilvl w:val="0"/>
          <w:numId w:val="48"/>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electronic version of the dissertation must be submitted in the same format as the printed version, in MS Word (doc or docx), Rich Text (rtf), OpenDocument (odt) or Portable Document (pdf) format, uncompressed and without password, saved as one file at the OSA, on sealed optical media, in single copy.</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(5) Requirements for the work to be completed:</w:t>
      </w:r>
    </w:p>
    <w:p w:rsidR="00542D2E" w:rsidRPr="000C457C" w:rsidRDefault="00EA61F4">
      <w:pPr>
        <w:numPr>
          <w:ilvl w:val="0"/>
          <w:numId w:val="49"/>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there shall be</w:t>
      </w:r>
      <w:r w:rsidR="00CB432A" w:rsidRPr="000C457C">
        <w:rPr>
          <w:rFonts w:ascii="Times New Roman" w:eastAsia="Times New Roman" w:hAnsi="Times New Roman"/>
          <w:kern w:val="22"/>
        </w:rPr>
        <w:t xml:space="preserve"> a proven result of the application of scientific methods;</w:t>
      </w:r>
    </w:p>
    <w:p w:rsidR="00542D2E" w:rsidRPr="000C457C" w:rsidRDefault="00CB432A">
      <w:pPr>
        <w:numPr>
          <w:ilvl w:val="0"/>
          <w:numId w:val="49"/>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its creation and development </w:t>
      </w:r>
      <w:r w:rsidR="00771E87" w:rsidRPr="000C457C">
        <w:rPr>
          <w:rFonts w:ascii="Times New Roman" w:eastAsia="Times New Roman" w:hAnsi="Times New Roman"/>
          <w:kern w:val="22"/>
        </w:rPr>
        <w:t xml:space="preserve">shall </w:t>
      </w:r>
      <w:r w:rsidRPr="000C457C">
        <w:rPr>
          <w:rFonts w:ascii="Times New Roman" w:eastAsia="Times New Roman" w:hAnsi="Times New Roman"/>
          <w:kern w:val="22"/>
        </w:rPr>
        <w:t>demonstrate autonomous creative activity;</w:t>
      </w:r>
    </w:p>
    <w:p w:rsidR="00542D2E" w:rsidRPr="000C457C" w:rsidRDefault="00771E87">
      <w:pPr>
        <w:numPr>
          <w:ilvl w:val="0"/>
          <w:numId w:val="49"/>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it shall </w:t>
      </w:r>
      <w:r w:rsidR="00CB432A" w:rsidRPr="000C457C">
        <w:rPr>
          <w:rFonts w:ascii="Times New Roman" w:eastAsia="Times New Roman" w:hAnsi="Times New Roman"/>
          <w:kern w:val="22"/>
        </w:rPr>
        <w:t>meet the needs for practical application of the research area.</w:t>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A description of the completed work shall be submitted, in which, in addition to the above requirements, the new scientific result (s) created by the work shall be highlighted.</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(6) The procedure for qualifying for a work of art is the same as the general rules, except that the qualification is based on the work itself and a description of the work, which demonstrates its essence and experience of its practical application.</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(7) The doctoral dissertation and the thesis booklet should be made available to the public electronically, which is provided by the DS. The author of the doctoral dissertation is responsible for the preparation of the thesis booklet.</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(8) The thesis booklet shall be written in Hungarian and English in maximum 20 pages. The thesis booklet contains:</w:t>
      </w:r>
    </w:p>
    <w:p w:rsidR="00542D2E" w:rsidRPr="000C457C" w:rsidRDefault="00771E87">
      <w:pPr>
        <w:numPr>
          <w:ilvl w:val="0"/>
          <w:numId w:val="5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name of the person submitting the doctoral dissertation and of the supervisor</w:t>
      </w:r>
      <w:r w:rsidR="00CB432A" w:rsidRPr="000C457C">
        <w:rPr>
          <w:rFonts w:ascii="Times New Roman" w:eastAsia="Times New Roman" w:hAnsi="Times New Roman"/>
          <w:kern w:val="22"/>
        </w:rPr>
        <w:t>;</w:t>
      </w:r>
    </w:p>
    <w:p w:rsidR="00542D2E" w:rsidRPr="000C457C" w:rsidRDefault="00CB432A">
      <w:pPr>
        <w:numPr>
          <w:ilvl w:val="0"/>
          <w:numId w:val="5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title of the dissertation;</w:t>
      </w:r>
    </w:p>
    <w:p w:rsidR="00542D2E" w:rsidRPr="000C457C" w:rsidRDefault="00CB432A">
      <w:pPr>
        <w:numPr>
          <w:ilvl w:val="0"/>
          <w:numId w:val="5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formulation of the scientific problem;</w:t>
      </w:r>
    </w:p>
    <w:p w:rsidR="00542D2E" w:rsidRPr="000C457C" w:rsidRDefault="00CB432A">
      <w:pPr>
        <w:numPr>
          <w:ilvl w:val="0"/>
          <w:numId w:val="5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hypotheses;</w:t>
      </w:r>
    </w:p>
    <w:p w:rsidR="00542D2E" w:rsidRPr="000C457C" w:rsidRDefault="00CB432A">
      <w:pPr>
        <w:numPr>
          <w:ilvl w:val="0"/>
          <w:numId w:val="5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research objectives;</w:t>
      </w:r>
    </w:p>
    <w:p w:rsidR="00542D2E" w:rsidRPr="000C457C" w:rsidRDefault="00CB432A">
      <w:pPr>
        <w:numPr>
          <w:ilvl w:val="0"/>
          <w:numId w:val="5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research methods;</w:t>
      </w:r>
    </w:p>
    <w:p w:rsidR="00542D2E" w:rsidRPr="000C457C" w:rsidRDefault="00CB432A">
      <w:pPr>
        <w:numPr>
          <w:ilvl w:val="0"/>
          <w:numId w:val="5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 concise description of the test carried out, by chapter;</w:t>
      </w:r>
    </w:p>
    <w:p w:rsidR="00542D2E" w:rsidRPr="000C457C" w:rsidRDefault="00CB432A">
      <w:pPr>
        <w:numPr>
          <w:ilvl w:val="0"/>
          <w:numId w:val="5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summary conclusions;</w:t>
      </w:r>
    </w:p>
    <w:p w:rsidR="00542D2E" w:rsidRPr="000C457C" w:rsidRDefault="00CB432A">
      <w:pPr>
        <w:numPr>
          <w:ilvl w:val="0"/>
          <w:numId w:val="5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new scientific result (s);</w:t>
      </w:r>
    </w:p>
    <w:p w:rsidR="00542D2E" w:rsidRPr="000C457C" w:rsidRDefault="00CB432A">
      <w:pPr>
        <w:numPr>
          <w:ilvl w:val="0"/>
          <w:numId w:val="5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recommendations;</w:t>
      </w:r>
    </w:p>
    <w:p w:rsidR="00542D2E" w:rsidRPr="000C457C" w:rsidRDefault="00CB432A">
      <w:pPr>
        <w:numPr>
          <w:ilvl w:val="0"/>
          <w:numId w:val="5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practical applicability of research results;</w:t>
      </w:r>
    </w:p>
    <w:p w:rsidR="00542D2E" w:rsidRPr="000C457C" w:rsidRDefault="00CB432A">
      <w:pPr>
        <w:numPr>
          <w:ilvl w:val="0"/>
          <w:numId w:val="5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publication list of the author of the dissertation on the topic.</w:t>
      </w:r>
    </w:p>
    <w:p w:rsidR="00542D2E" w:rsidRPr="000C457C" w:rsidRDefault="00CB432A">
      <w:pPr>
        <w:numPr>
          <w:ilvl w:val="0"/>
          <w:numId w:val="50"/>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professional-scientific biography of the doctoral candidate.</w:t>
      </w:r>
    </w:p>
    <w:p w:rsidR="00542D2E" w:rsidRPr="000C457C" w:rsidRDefault="00CB432A">
      <w:pPr>
        <w:numPr>
          <w:ilvl w:val="0"/>
          <w:numId w:val="104"/>
        </w:numPr>
        <w:tabs>
          <w:tab w:val="left" w:pos="426"/>
        </w:tabs>
        <w:autoSpaceDE w:val="0"/>
        <w:autoSpaceDN w:val="0"/>
        <w:adjustRightInd w:val="0"/>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In the case of foreign doctoral students, it is sufficient to prepare an abstract of the thesis booklet (resume) in Hungarian instead of a thesis booklet in Hungarian. </w:t>
      </w:r>
    </w:p>
    <w:p w:rsidR="00542D2E" w:rsidRPr="000C457C" w:rsidRDefault="006F5417">
      <w:pPr>
        <w:pStyle w:val="Cmsor3"/>
        <w:jc w:val="center"/>
        <w:rPr>
          <w:b/>
          <w:sz w:val="22"/>
          <w:lang w:val="en-GB"/>
        </w:rPr>
      </w:pPr>
      <w:bookmarkStart w:id="80" w:name="_Toc462232310"/>
      <w:r w:rsidRPr="000C457C">
        <w:rPr>
          <w:b/>
          <w:sz w:val="22"/>
          <w:lang w:val="en-GB"/>
        </w:rPr>
        <w:lastRenderedPageBreak/>
        <w:br/>
      </w:r>
      <w:bookmarkStart w:id="81" w:name="_Toc20470669"/>
      <w:r w:rsidR="00CB432A" w:rsidRPr="000C457C">
        <w:rPr>
          <w:b/>
          <w:sz w:val="22"/>
          <w:lang w:val="en-GB"/>
        </w:rPr>
        <w:t xml:space="preserve">Workshop </w:t>
      </w:r>
      <w:r w:rsidR="00557E3F" w:rsidRPr="000C457C">
        <w:rPr>
          <w:b/>
          <w:sz w:val="22"/>
          <w:lang w:val="en-GB"/>
        </w:rPr>
        <w:t xml:space="preserve">discussion of the </w:t>
      </w:r>
      <w:r w:rsidR="00CB432A" w:rsidRPr="000C457C">
        <w:rPr>
          <w:b/>
          <w:sz w:val="22"/>
          <w:lang w:val="en-GB"/>
        </w:rPr>
        <w:t>doctoral dissertation</w:t>
      </w:r>
      <w:bookmarkEnd w:id="80"/>
      <w:bookmarkEnd w:id="81"/>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44</w:t>
      </w:r>
    </w:p>
    <w:p w:rsidR="00542D2E" w:rsidRPr="000C457C" w:rsidRDefault="00542D2E">
      <w:pPr>
        <w:spacing w:after="0" w:line="240" w:lineRule="auto"/>
        <w:jc w:val="both"/>
        <w:rPr>
          <w:rFonts w:ascii="Times New Roman" w:hAnsi="Times New Roman"/>
          <w:b/>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(1) Before submitting the dissertation, a workshop discussion shall be conducted. The aim of the workshop discussion is to have a professionally competent community familiar with the topic of the dissertation, to identify the deficiencies of the dissertation, to confirm the doctoral dissertation's values and to assist in the final quality of the final dissertation.</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(2) The draft dissertation must be sent at least 15 days prior to the workshop discussion and published on the DS website.</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(3) The workshop discussion shall be organized and conducted by the supervisor. If the supervisor is prevented from doing so, the head of the DS may invite a knowledgeable and experienced supervisor to lead the discussion. At the suggestion of the Head of DS, and with the agreement of the </w:t>
      </w:r>
      <w:r w:rsidR="006F2AF5" w:rsidRPr="000C457C">
        <w:rPr>
          <w:rFonts w:ascii="Times New Roman" w:eastAsia="Times New Roman" w:hAnsi="Times New Roman"/>
          <w:kern w:val="22"/>
        </w:rPr>
        <w:t xml:space="preserve">head of the research area, </w:t>
      </w:r>
      <w:r w:rsidRPr="000C457C">
        <w:rPr>
          <w:rFonts w:ascii="Times New Roman" w:eastAsia="Times New Roman" w:hAnsi="Times New Roman"/>
          <w:kern w:val="22"/>
        </w:rPr>
        <w:t xml:space="preserve">two qualified and experienced preliminary reviewers should be invited for the workshop discussion. In the selection of preliminary reviewers, the relevant provisions of the </w:t>
      </w:r>
      <w:r w:rsidR="00222CF3" w:rsidRPr="000C457C">
        <w:rPr>
          <w:rFonts w:ascii="Times New Roman" w:eastAsia="Times New Roman" w:hAnsi="Times New Roman"/>
          <w:kern w:val="22"/>
        </w:rPr>
        <w:t>Decree</w:t>
      </w:r>
      <w:r w:rsidRPr="000C457C">
        <w:rPr>
          <w:rFonts w:ascii="Times New Roman" w:eastAsia="Times New Roman" w:hAnsi="Times New Roman"/>
          <w:kern w:val="22"/>
        </w:rPr>
        <w:t xml:space="preserve"> and </w:t>
      </w:r>
      <w:r w:rsidR="00277C61" w:rsidRPr="000C457C">
        <w:rPr>
          <w:rFonts w:ascii="Times New Roman" w:eastAsia="Times New Roman" w:hAnsi="Times New Roman"/>
          <w:kern w:val="22"/>
        </w:rPr>
        <w:t>Section</w:t>
      </w:r>
      <w:r w:rsidRPr="000C457C">
        <w:rPr>
          <w:rFonts w:ascii="Times New Roman" w:eastAsia="Times New Roman" w:hAnsi="Times New Roman"/>
          <w:kern w:val="22"/>
        </w:rPr>
        <w:t xml:space="preserve"> 49 shall apply mutatis mutandis. Preliminary reviewers must be given at least two weeks to prepare their judgments. For the purposes of the preliminary assessment, the provisions of </w:t>
      </w:r>
      <w:r w:rsidR="00277C61" w:rsidRPr="000C457C">
        <w:rPr>
          <w:rFonts w:ascii="Times New Roman" w:eastAsia="Times New Roman" w:hAnsi="Times New Roman"/>
          <w:kern w:val="22"/>
        </w:rPr>
        <w:t>Section</w:t>
      </w:r>
      <w:r w:rsidRPr="000C457C">
        <w:rPr>
          <w:rFonts w:ascii="Times New Roman" w:eastAsia="Times New Roman" w:hAnsi="Times New Roman"/>
          <w:kern w:val="22"/>
        </w:rPr>
        <w:t xml:space="preserve"> 43 (3) to (4) and </w:t>
      </w:r>
      <w:r w:rsidR="00277C61" w:rsidRPr="000C457C">
        <w:rPr>
          <w:rFonts w:ascii="Times New Roman" w:eastAsia="Times New Roman" w:hAnsi="Times New Roman"/>
          <w:kern w:val="22"/>
        </w:rPr>
        <w:t>Section</w:t>
      </w:r>
      <w:r w:rsidRPr="000C457C">
        <w:rPr>
          <w:rFonts w:ascii="Times New Roman" w:eastAsia="Times New Roman" w:hAnsi="Times New Roman"/>
          <w:kern w:val="22"/>
        </w:rPr>
        <w:t xml:space="preserve"> 48 (1) shall apply mutatis mutandis.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(4) The workshop discussion shall state concerning the draft dissertation:</w:t>
      </w:r>
    </w:p>
    <w:p w:rsidR="00542D2E" w:rsidRPr="000C457C" w:rsidRDefault="00CB432A">
      <w:pPr>
        <w:numPr>
          <w:ilvl w:val="0"/>
          <w:numId w:val="51"/>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whether the chosen topic has been developed using state-of-the-art research methods and covering all the relevant details;</w:t>
      </w:r>
    </w:p>
    <w:p w:rsidR="00542D2E" w:rsidRPr="000C457C" w:rsidRDefault="00CB432A">
      <w:pPr>
        <w:numPr>
          <w:ilvl w:val="0"/>
          <w:numId w:val="51"/>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it meets the content and formal requirements;</w:t>
      </w:r>
    </w:p>
    <w:p w:rsidR="00542D2E" w:rsidRPr="000C457C" w:rsidRDefault="00CB432A">
      <w:pPr>
        <w:numPr>
          <w:ilvl w:val="0"/>
          <w:numId w:val="51"/>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whether it is the result of independent scientific research of the applicant for the doctoral thesis;</w:t>
      </w:r>
    </w:p>
    <w:p w:rsidR="00542D2E" w:rsidRPr="000C457C" w:rsidRDefault="00CB432A">
      <w:pPr>
        <w:numPr>
          <w:ilvl w:val="0"/>
          <w:numId w:val="51"/>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whether it contains new scientific result (s).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(5) A workshop discussion may be held if a supervisor,</w:t>
      </w:r>
      <w:r w:rsidR="006F2AF5" w:rsidRPr="000C457C">
        <w:rPr>
          <w:rFonts w:ascii="Times New Roman" w:eastAsia="Times New Roman" w:hAnsi="Times New Roman"/>
          <w:kern w:val="22"/>
        </w:rPr>
        <w:t xml:space="preserve"> with</w:t>
      </w:r>
      <w:r w:rsidRPr="000C457C">
        <w:rPr>
          <w:rFonts w:ascii="Times New Roman" w:eastAsia="Times New Roman" w:hAnsi="Times New Roman"/>
          <w:kern w:val="22"/>
        </w:rPr>
        <w:t xml:space="preserve"> at least five major scientific degrees, and at least one preliminary reviewer are present, and the absent preliminary reviewer has submitted his or her opinion in writing. Experts with a scientific background in the workshop will advise the DCD on how to proceed;</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(6) In the event of two negative pre-</w:t>
      </w:r>
      <w:r w:rsidR="006F5417" w:rsidRPr="000C457C">
        <w:rPr>
          <w:rFonts w:ascii="Times New Roman" w:eastAsia="Times New Roman" w:hAnsi="Times New Roman"/>
          <w:kern w:val="22"/>
        </w:rPr>
        <w:t>reviews</w:t>
      </w:r>
      <w:r w:rsidRPr="000C457C">
        <w:rPr>
          <w:rFonts w:ascii="Times New Roman" w:eastAsia="Times New Roman" w:hAnsi="Times New Roman"/>
          <w:kern w:val="22"/>
        </w:rPr>
        <w:t>, the proceeding shall be decided by an open vote of the ones holding a scientific grade present in the workshop dis</w:t>
      </w:r>
      <w:r w:rsidR="006F5417" w:rsidRPr="000C457C">
        <w:rPr>
          <w:rFonts w:ascii="Times New Roman" w:eastAsia="Times New Roman" w:hAnsi="Times New Roman"/>
          <w:kern w:val="22"/>
        </w:rPr>
        <w:t>cuss</w:t>
      </w:r>
      <w:r w:rsidRPr="000C457C">
        <w:rPr>
          <w:rFonts w:ascii="Times New Roman" w:eastAsia="Times New Roman" w:hAnsi="Times New Roman"/>
          <w:kern w:val="22"/>
        </w:rPr>
        <w:t>ion. In the event of a repeated workshop discussion, the same two preliminary reviewers shall be invited.</w:t>
      </w:r>
    </w:p>
    <w:p w:rsidR="00542D2E" w:rsidRPr="000C457C" w:rsidRDefault="00542D2E">
      <w:pPr>
        <w:spacing w:after="0" w:line="240" w:lineRule="auto"/>
        <w:jc w:val="center"/>
        <w:rPr>
          <w:rFonts w:ascii="Times New Roman" w:hAnsi="Times New Roman"/>
          <w:b/>
        </w:rPr>
      </w:pPr>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45</w:t>
      </w:r>
    </w:p>
    <w:p w:rsidR="00542D2E" w:rsidRPr="000C457C" w:rsidRDefault="00542D2E">
      <w:pPr>
        <w:autoSpaceDE w:val="0"/>
        <w:autoSpaceDN w:val="0"/>
        <w:adjustRightInd w:val="0"/>
        <w:spacing w:after="0" w:line="240" w:lineRule="auto"/>
        <w:jc w:val="both"/>
        <w:rPr>
          <w:rFonts w:ascii="Times New Roman" w:eastAsia="Times New Roman" w:hAnsi="Times New Roman"/>
          <w:kern w:val="22"/>
        </w:rPr>
      </w:pPr>
    </w:p>
    <w:p w:rsidR="00542D2E" w:rsidRPr="000C457C" w:rsidRDefault="00CB432A">
      <w:pPr>
        <w:autoSpaceDE w:val="0"/>
        <w:autoSpaceDN w:val="0"/>
        <w:adjustRightInd w:val="0"/>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(1) Minutes of the workshop discussion shall be drawn up and appended to the thesis in triplicate. In addition to the minutes, an attendance sheet must be drawn up, containing the names of the participants, their academic rank, their work place, their contact details and their signatures. In the case of procedure in a foreign language, the minutes of the workshop discussion shall also be drawn up in the foreign language used in the procedure.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2. The minutes shall include the scope of the participants, the substance of their questions and findings, and a summary of the discussion, which may </w:t>
      </w:r>
      <w:r w:rsidR="00370A1D" w:rsidRPr="000C457C">
        <w:rPr>
          <w:rFonts w:ascii="Times New Roman" w:eastAsia="Times New Roman" w:hAnsi="Times New Roman"/>
          <w:kern w:val="22"/>
        </w:rPr>
        <w:t>state that</w:t>
      </w:r>
      <w:r w:rsidRPr="000C457C">
        <w:rPr>
          <w:rFonts w:ascii="Times New Roman" w:eastAsia="Times New Roman" w:hAnsi="Times New Roman"/>
          <w:kern w:val="22"/>
        </w:rPr>
        <w:t>:</w:t>
      </w:r>
    </w:p>
    <w:p w:rsidR="00542D2E" w:rsidRPr="000C457C" w:rsidRDefault="00CB432A">
      <w:pPr>
        <w:numPr>
          <w:ilvl w:val="0"/>
          <w:numId w:val="52"/>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draft dissertation is suitable for further processing without revision (or with minor, non-substantive revisions) without the need for further workshop discussion;</w:t>
      </w:r>
    </w:p>
    <w:p w:rsidR="00542D2E" w:rsidRPr="000C457C" w:rsidRDefault="00CB432A">
      <w:pPr>
        <w:numPr>
          <w:ilvl w:val="0"/>
          <w:numId w:val="52"/>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draft dissertation is suitable for further processing with substantive revisions without a further workshop discussion;</w:t>
      </w:r>
    </w:p>
    <w:p w:rsidR="00542D2E" w:rsidRPr="000C457C" w:rsidRDefault="00CB432A">
      <w:pPr>
        <w:numPr>
          <w:ilvl w:val="0"/>
          <w:numId w:val="52"/>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the draft dissertation is suitable for the further procedure only with a complete overhaul and with another workshop discussion.</w:t>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lastRenderedPageBreak/>
        <w:t xml:space="preserve">(3) Only persons with a scientific degree who have been present at all times during the workshop may participate in the open voting at the end of the workshop discussion. Opinions received in writing shall not be taken into account in voting. In the event of a tie, the decision of the DCD shall prevail.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(4) As far as possible, preliminary reviewers should be invited </w:t>
      </w:r>
      <w:r w:rsidR="00370A1D" w:rsidRPr="000C457C">
        <w:rPr>
          <w:rFonts w:ascii="Times New Roman" w:eastAsia="Times New Roman" w:hAnsi="Times New Roman"/>
          <w:kern w:val="22"/>
        </w:rPr>
        <w:t>as opponents for</w:t>
      </w:r>
      <w:r w:rsidRPr="000C457C">
        <w:rPr>
          <w:rFonts w:ascii="Times New Roman" w:eastAsia="Times New Roman" w:hAnsi="Times New Roman"/>
          <w:kern w:val="22"/>
        </w:rPr>
        <w:t xml:space="preserve"> the final review of the dissertation.</w:t>
      </w:r>
      <w:r w:rsidRPr="000C457C">
        <w:rPr>
          <w:rFonts w:ascii="Times New Roman" w:eastAsia="Times New Roman" w:hAnsi="Times New Roman"/>
          <w:i/>
          <w:kern w:val="22"/>
        </w:rPr>
        <w:t xml:space="preserve"> </w:t>
      </w:r>
      <w:r w:rsidRPr="000C457C">
        <w:rPr>
          <w:rFonts w:ascii="Times New Roman" w:eastAsia="Times New Roman" w:hAnsi="Times New Roman"/>
          <w:kern w:val="22"/>
        </w:rPr>
        <w:t xml:space="preserve"> </w:t>
      </w:r>
    </w:p>
    <w:p w:rsidR="00542D2E" w:rsidRPr="000C457C" w:rsidRDefault="00CB432A">
      <w:pPr>
        <w:pStyle w:val="Cmsor3"/>
        <w:jc w:val="center"/>
        <w:rPr>
          <w:b/>
          <w:sz w:val="22"/>
          <w:lang w:val="en-GB"/>
        </w:rPr>
      </w:pPr>
      <w:bookmarkStart w:id="82" w:name="_Toc20470670"/>
      <w:bookmarkStart w:id="83" w:name="_Toc462232311"/>
      <w:r w:rsidRPr="000C457C">
        <w:rPr>
          <w:b/>
          <w:sz w:val="22"/>
          <w:lang w:val="en-GB"/>
        </w:rPr>
        <w:t>Applying for a degree</w:t>
      </w:r>
      <w:bookmarkEnd w:id="82"/>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46</w:t>
      </w:r>
    </w:p>
    <w:p w:rsidR="00542D2E" w:rsidRPr="000C457C" w:rsidRDefault="00542D2E">
      <w:pPr>
        <w:spacing w:after="0" w:line="240" w:lineRule="auto"/>
        <w:rPr>
          <w:rFonts w:ascii="Times New Roman" w:hAnsi="Times New Roman"/>
          <w:b/>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(1) Applying for the degree shall be subject to the submission of the completed doctoral thesis (work) and the annexes provided for in these Regulations, subject to the conditions for granting the degree. Applicants must submit their doctoral dissertation within three years of completing the complex exam</w:t>
      </w:r>
      <w:r w:rsidR="00C961E4" w:rsidRPr="000C457C">
        <w:rPr>
          <w:rFonts w:ascii="Times New Roman" w:eastAsia="Times New Roman" w:hAnsi="Times New Roman"/>
          <w:kern w:val="22"/>
        </w:rPr>
        <w:t>ination</w:t>
      </w:r>
      <w:r w:rsidRPr="000C457C">
        <w:rPr>
          <w:rFonts w:ascii="Times New Roman" w:eastAsia="Times New Roman" w:hAnsi="Times New Roman"/>
          <w:kern w:val="22"/>
        </w:rPr>
        <w:t>. If the doctoral candidate is unable to meet the deadline due to childbirth, accident, illness or any other unexpected cause, due to his / her own fault, it may be extended by up to one year.</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(2) In the dissertation to be submitted by the author of the doctoral dissertation, OSA shall conduct a preliminary concordance examination. In order to submit a dissertation, the applicant must have a certificate issued. If during the examination there is a suspicion of plagiarism, the dissertation may not be submitted until the applicant of the doctoral dissertation proves that he or she has properly referred to the passages in question or corrected the deficiencies in the citation. The OSA shall immediately inform the applicant, the supervisor of the doctoral dissertation and the DS about the plagiarism that has occurred.</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(3) Applying for a degree must be made using the form set out in Annex 5. The application must be submitted to the OSA, which will carry out a formal check and will accept only the complete application and forward it to the relevant D</w:t>
      </w:r>
      <w:r w:rsidR="00C961E4" w:rsidRPr="000C457C">
        <w:rPr>
          <w:rFonts w:ascii="Times New Roman" w:eastAsia="Times New Roman" w:hAnsi="Times New Roman"/>
          <w:kern w:val="22"/>
        </w:rPr>
        <w:t>S</w:t>
      </w:r>
      <w:r w:rsidRPr="000C457C">
        <w:rPr>
          <w:rFonts w:ascii="Times New Roman" w:eastAsia="Times New Roman" w:hAnsi="Times New Roman"/>
          <w:kern w:val="22"/>
        </w:rPr>
        <w:t>. The OSA will return the form that is incomplete to the applicant for completion. The application must be accompanied by a certificate from the head of the DS certifying that the applicant for the doctoral dissertation has fulfilled all the conditions required for applying for the degree program, in addition to completing the course, and that the application material is in full compliance with the requirements.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(4) The full application form shall be submitted to the DCD for approval by the members of the DS and subsequently submitted to the DCD for approval by the head of the DS.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rsidP="00983175">
      <w:pPr>
        <w:spacing w:after="0" w:line="240" w:lineRule="auto"/>
        <w:ind w:right="-378"/>
        <w:jc w:val="both"/>
        <w:rPr>
          <w:rFonts w:ascii="Times New Roman" w:eastAsia="Times New Roman" w:hAnsi="Times New Roman"/>
          <w:kern w:val="22"/>
        </w:rPr>
      </w:pPr>
      <w:r w:rsidRPr="000C457C">
        <w:rPr>
          <w:rFonts w:ascii="Times New Roman" w:eastAsia="Times New Roman" w:hAnsi="Times New Roman"/>
          <w:kern w:val="22"/>
        </w:rPr>
        <w:t>(5) The applicant for the doctoral dissertation must attach the following documents to the application form:</w:t>
      </w:r>
    </w:p>
    <w:p w:rsidR="00542D2E" w:rsidRPr="000C457C" w:rsidRDefault="00983175">
      <w:pPr>
        <w:numPr>
          <w:ilvl w:val="0"/>
          <w:numId w:val="4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a </w:t>
      </w:r>
      <w:r w:rsidR="00CB432A" w:rsidRPr="000C457C">
        <w:rPr>
          <w:rFonts w:ascii="Times New Roman" w:eastAsia="Times New Roman" w:hAnsi="Times New Roman"/>
          <w:kern w:val="22"/>
        </w:rPr>
        <w:t>professional curriculum vitae;</w:t>
      </w:r>
    </w:p>
    <w:p w:rsidR="00542D2E" w:rsidRPr="000C457C" w:rsidRDefault="00CB432A">
      <w:pPr>
        <w:numPr>
          <w:ilvl w:val="0"/>
          <w:numId w:val="4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the absolutorium certifying successful completion of the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w:t>
      </w:r>
    </w:p>
    <w:p w:rsidR="00542D2E" w:rsidRPr="000C457C" w:rsidRDefault="00CB432A">
      <w:pPr>
        <w:numPr>
          <w:ilvl w:val="0"/>
          <w:numId w:val="4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 copy of the diploma (s) of the master or equivalent university degree (certified translation of the MA diploma of Hungarian citizens abroad and the MA diploma of foreign nationals) (with presentation of the original documents at the same time);</w:t>
      </w:r>
    </w:p>
    <w:p w:rsidR="00542D2E" w:rsidRPr="000C457C" w:rsidRDefault="00CB432A">
      <w:pPr>
        <w:numPr>
          <w:ilvl w:val="0"/>
          <w:numId w:val="4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t>a</w:t>
      </w:r>
      <w:r w:rsidRPr="000C457C">
        <w:rPr>
          <w:rFonts w:ascii="Times New Roman" w:eastAsia="Times New Roman" w:hAnsi="Times New Roman"/>
          <w:kern w:val="22"/>
        </w:rPr>
        <w:t xml:space="preserve"> copy of the language certificates (in</w:t>
      </w:r>
      <w:r w:rsidRPr="000C457C">
        <w:t xml:space="preserve"> </w:t>
      </w:r>
      <w:r w:rsidRPr="000C457C">
        <w:rPr>
          <w:rFonts w:ascii="Times New Roman" w:eastAsia="Times New Roman" w:hAnsi="Times New Roman"/>
          <w:kern w:val="22"/>
        </w:rPr>
        <w:t>the case of the foreign language certificate (s) obtained abroad), together with the presentation of the original documents;</w:t>
      </w:r>
      <w:r w:rsidRPr="000C457C">
        <w:t xml:space="preserve"> </w:t>
      </w:r>
    </w:p>
    <w:p w:rsidR="00542D2E" w:rsidRPr="000C457C" w:rsidRDefault="00983175">
      <w:pPr>
        <w:numPr>
          <w:ilvl w:val="0"/>
          <w:numId w:val="4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a </w:t>
      </w:r>
      <w:r w:rsidR="00CB432A" w:rsidRPr="000C457C">
        <w:rPr>
          <w:rFonts w:ascii="Times New Roman" w:eastAsia="Times New Roman" w:hAnsi="Times New Roman"/>
          <w:kern w:val="22"/>
        </w:rPr>
        <w:t>detailed list of</w:t>
      </w:r>
      <w:r w:rsidR="00CB432A" w:rsidRPr="000C457C">
        <w:rPr>
          <w:rFonts w:ascii="Times New Roman" w:eastAsia="Times New Roman" w:hAnsi="Times New Roman"/>
        </w:rPr>
        <w:t xml:space="preserve"> publications (approved and certified by the University</w:t>
      </w:r>
      <w:r w:rsidRPr="000C457C">
        <w:rPr>
          <w:rFonts w:ascii="Times New Roman" w:eastAsia="Times New Roman" w:hAnsi="Times New Roman"/>
        </w:rPr>
        <w:t>’s</w:t>
      </w:r>
      <w:r w:rsidR="00CB432A" w:rsidRPr="000C457C">
        <w:rPr>
          <w:rFonts w:ascii="Times New Roman" w:eastAsia="Times New Roman" w:hAnsi="Times New Roman"/>
        </w:rPr>
        <w:t xml:space="preserve"> MTMT Administrator, and, in the case of foreigners, publication database and published specimens containing data verified</w:t>
      </w:r>
      <w:r w:rsidR="00CB432A" w:rsidRPr="000C457C">
        <w:rPr>
          <w:rFonts w:ascii="Times New Roman" w:eastAsia="Times New Roman" w:hAnsi="Times New Roman"/>
          <w:kern w:val="22"/>
        </w:rPr>
        <w:t xml:space="preserve"> by the University</w:t>
      </w:r>
      <w:r w:rsidRPr="000C457C">
        <w:rPr>
          <w:rFonts w:ascii="Times New Roman" w:eastAsia="Times New Roman" w:hAnsi="Times New Roman"/>
          <w:kern w:val="22"/>
        </w:rPr>
        <w:t>’s</w:t>
      </w:r>
      <w:r w:rsidR="00CB432A" w:rsidRPr="000C457C">
        <w:rPr>
          <w:rFonts w:ascii="Times New Roman" w:eastAsia="Times New Roman" w:hAnsi="Times New Roman"/>
          <w:kern w:val="22"/>
        </w:rPr>
        <w:t xml:space="preserve"> MTMT Administrator</w:t>
      </w:r>
      <w:r w:rsidR="00CB432A" w:rsidRPr="000C457C">
        <w:rPr>
          <w:rFonts w:ascii="Times New Roman" w:eastAsia="Times New Roman" w:hAnsi="Times New Roman"/>
        </w:rPr>
        <w:t>), the value table certifying the submission of the publication minimal requirements with the signature of the submitter and the supervisor, and (where appropriate) the statements of the co-authors;</w:t>
      </w:r>
      <w:r w:rsidR="00CB432A" w:rsidRPr="000C457C">
        <w:rPr>
          <w:rFonts w:ascii="Times New Roman" w:eastAsia="Times New Roman" w:hAnsi="Times New Roman"/>
          <w:kern w:val="22"/>
        </w:rPr>
        <w:t xml:space="preserve"> </w:t>
      </w:r>
      <w:r w:rsidR="00CB432A" w:rsidRPr="000C457C">
        <w:t xml:space="preserve"> </w:t>
      </w:r>
    </w:p>
    <w:p w:rsidR="00542D2E" w:rsidRPr="000C457C" w:rsidRDefault="00CB432A">
      <w:pPr>
        <w:numPr>
          <w:ilvl w:val="0"/>
          <w:numId w:val="4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doctoral dissertation or equivalent work (in electronic format and in eight copies, in printed-version hard copy);</w:t>
      </w:r>
    </w:p>
    <w:p w:rsidR="00542D2E" w:rsidRPr="000C457C" w:rsidRDefault="00CB432A">
      <w:pPr>
        <w:numPr>
          <w:ilvl w:val="0"/>
          <w:numId w:val="4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the Hungarian and English author's theses of the dissertation (a thesis booklet, or, in the case of foreigners, a Hungarian abstract in accordance with </w:t>
      </w:r>
      <w:r w:rsidR="00277C61" w:rsidRPr="000C457C">
        <w:rPr>
          <w:rFonts w:ascii="Times New Roman" w:eastAsia="Times New Roman" w:hAnsi="Times New Roman"/>
          <w:kern w:val="22"/>
        </w:rPr>
        <w:t>Section</w:t>
      </w:r>
      <w:r w:rsidRPr="000C457C">
        <w:rPr>
          <w:rFonts w:ascii="Times New Roman" w:eastAsia="Times New Roman" w:hAnsi="Times New Roman"/>
          <w:kern w:val="22"/>
        </w:rPr>
        <w:t xml:space="preserve"> 43 (9)) on an electronic medium and nine (in the case of co-supervisors, ten) printed copies;</w:t>
      </w:r>
    </w:p>
    <w:p w:rsidR="00542D2E" w:rsidRPr="000C457C" w:rsidRDefault="00CB432A">
      <w:pPr>
        <w:numPr>
          <w:ilvl w:val="0"/>
          <w:numId w:val="4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a statement by the doctoral candidate that he is not in the process of obtaining a PhD degree in the same discipline and has not been refused two times or has not had two unsuccessful </w:t>
      </w:r>
      <w:r w:rsidR="00C619BD" w:rsidRPr="000C457C">
        <w:rPr>
          <w:rFonts w:ascii="Times New Roman" w:eastAsia="Times New Roman" w:hAnsi="Times New Roman"/>
          <w:kern w:val="22"/>
        </w:rPr>
        <w:t>defences</w:t>
      </w:r>
      <w:r w:rsidRPr="000C457C">
        <w:rPr>
          <w:rFonts w:ascii="Times New Roman" w:eastAsia="Times New Roman" w:hAnsi="Times New Roman"/>
          <w:kern w:val="22"/>
        </w:rPr>
        <w:t xml:space="preserve"> within two years; </w:t>
      </w:r>
    </w:p>
    <w:p w:rsidR="00542D2E" w:rsidRPr="000C457C" w:rsidRDefault="00CB432A">
      <w:pPr>
        <w:numPr>
          <w:ilvl w:val="0"/>
          <w:numId w:val="4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lastRenderedPageBreak/>
        <w:t>a statement that the doctoral candidate is not in the process of withdrawing his / her doctoral degree and does not have any withdrawn, previously awarded doctoral degree within 5 years;</w:t>
      </w:r>
    </w:p>
    <w:p w:rsidR="00542D2E" w:rsidRPr="000C457C" w:rsidRDefault="00CB432A">
      <w:pPr>
        <w:numPr>
          <w:ilvl w:val="0"/>
          <w:numId w:val="4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 statement that the dissertation is an independent work by the author of the doctoral thesis, and the literary references are clear and complete;</w:t>
      </w:r>
    </w:p>
    <w:p w:rsidR="00542D2E" w:rsidRPr="000C457C" w:rsidRDefault="00CB432A">
      <w:pPr>
        <w:numPr>
          <w:ilvl w:val="0"/>
          <w:numId w:val="4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three copies of the minutes of the workshop discussion;</w:t>
      </w:r>
    </w:p>
    <w:p w:rsidR="00542D2E" w:rsidRPr="000C457C" w:rsidRDefault="00CB432A">
      <w:pPr>
        <w:numPr>
          <w:ilvl w:val="0"/>
          <w:numId w:val="4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proof of payment of the degree fee (or approved application for exemption);</w:t>
      </w:r>
    </w:p>
    <w:p w:rsidR="00542D2E" w:rsidRPr="000C457C" w:rsidRDefault="00CB432A">
      <w:pPr>
        <w:numPr>
          <w:ilvl w:val="0"/>
          <w:numId w:val="4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any request for permission to conduct a foreign language procedure;</w:t>
      </w:r>
    </w:p>
    <w:p w:rsidR="00542D2E" w:rsidRPr="000C457C" w:rsidRDefault="00CB432A">
      <w:pPr>
        <w:numPr>
          <w:ilvl w:val="0"/>
          <w:numId w:val="4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proposal of the supervisor  approved and signed by the head of the research field - to the chair and members of the doctoral examination committee;</w:t>
      </w:r>
      <w:r w:rsidRPr="000C457C">
        <w:rPr>
          <w:rFonts w:ascii="Times New Roman" w:eastAsia="Times New Roman" w:hAnsi="Times New Roman"/>
          <w:kern w:val="22"/>
        </w:rPr>
        <w:sym w:font="Symbol" w:char="F02D"/>
      </w:r>
    </w:p>
    <w:p w:rsidR="00542D2E" w:rsidRPr="000C457C" w:rsidRDefault="00CB432A">
      <w:pPr>
        <w:numPr>
          <w:ilvl w:val="0"/>
          <w:numId w:val="4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an official certificate not more than three months old and an equivalent document in the case of foreign nationals. </w:t>
      </w:r>
    </w:p>
    <w:p w:rsidR="00542D2E" w:rsidRPr="000C457C" w:rsidRDefault="00CB432A">
      <w:pPr>
        <w:numPr>
          <w:ilvl w:val="0"/>
          <w:numId w:val="4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 certificate issued by the OSA certifying that the doctoral dissertation submitted for approval has been examined for equivalences;</w:t>
      </w:r>
    </w:p>
    <w:p w:rsidR="00542D2E" w:rsidRPr="000C457C" w:rsidRDefault="00CB432A">
      <w:pPr>
        <w:numPr>
          <w:ilvl w:val="0"/>
          <w:numId w:val="4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a statement of approval certifying, by signing the head of the DS, that the dissertation was presented to the DS before bind</w:t>
      </w:r>
      <w:r w:rsidR="00C619BD" w:rsidRPr="000C457C">
        <w:rPr>
          <w:rFonts w:ascii="Times New Roman" w:eastAsia="Times New Roman" w:hAnsi="Times New Roman"/>
          <w:kern w:val="22"/>
        </w:rPr>
        <w:t>ing</w:t>
      </w:r>
      <w:r w:rsidRPr="000C457C">
        <w:rPr>
          <w:rFonts w:ascii="Times New Roman" w:eastAsia="Times New Roman" w:hAnsi="Times New Roman"/>
          <w:kern w:val="22"/>
        </w:rPr>
        <w:t xml:space="preserve"> and, if necessary, revised the dissertation in accordance with Section 45 (2).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(6) Based on the proposal of the DS, the DCD will decide whether to accept the application and start the procedure (to submit the dissertation for review). The DCD may not reject an application for a graduate who has successfully completed a doctoral program (obtained an absolutorium) at any of the University's doctoral schools if he or she </w:t>
      </w:r>
      <w:r w:rsidR="00C619BD" w:rsidRPr="000C457C">
        <w:rPr>
          <w:rFonts w:ascii="Times New Roman" w:eastAsia="Times New Roman" w:hAnsi="Times New Roman"/>
          <w:kern w:val="22"/>
        </w:rPr>
        <w:t>fulfils</w:t>
      </w:r>
      <w:r w:rsidRPr="000C457C">
        <w:rPr>
          <w:rFonts w:ascii="Times New Roman" w:eastAsia="Times New Roman" w:hAnsi="Times New Roman"/>
          <w:kern w:val="22"/>
        </w:rPr>
        <w:t xml:space="preserve"> all the required conditions.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(7) Graduation activities shall be suspended from 15 July to 31 August and from 15 December to 5 January. No exception to this shall be the holding of workshop discussions.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(8) It is the responsibility of the OSA to register the application and the DS to register the decision of the DCD. </w:t>
      </w:r>
    </w:p>
    <w:p w:rsidR="00542D2E" w:rsidRPr="000C457C" w:rsidRDefault="00542D2E">
      <w:pPr>
        <w:spacing w:after="0" w:line="240" w:lineRule="auto"/>
        <w:jc w:val="both"/>
      </w:pPr>
    </w:p>
    <w:p w:rsidR="00542D2E" w:rsidRPr="000C457C" w:rsidRDefault="00CB432A">
      <w:pPr>
        <w:pStyle w:val="Cmsor3"/>
        <w:jc w:val="center"/>
        <w:rPr>
          <w:b/>
          <w:sz w:val="22"/>
          <w:lang w:val="en-GB"/>
        </w:rPr>
      </w:pPr>
      <w:bookmarkStart w:id="84" w:name="_Toc20470671"/>
      <w:r w:rsidRPr="000C457C">
        <w:rPr>
          <w:b/>
          <w:sz w:val="22"/>
          <w:lang w:val="en-GB"/>
        </w:rPr>
        <w:t>Review of the doctoral dissertation</w:t>
      </w:r>
      <w:bookmarkEnd w:id="83"/>
      <w:bookmarkEnd w:id="84"/>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47</w:t>
      </w:r>
    </w:p>
    <w:p w:rsidR="00542D2E" w:rsidRPr="000C457C" w:rsidRDefault="00542D2E">
      <w:pPr>
        <w:spacing w:after="0" w:line="240" w:lineRule="auto"/>
        <w:jc w:val="both"/>
        <w:rPr>
          <w:rFonts w:ascii="Times New Roman" w:hAnsi="Times New Roman"/>
          <w:b/>
          <w:i/>
        </w:rPr>
      </w:pPr>
    </w:p>
    <w:p w:rsidR="00542D2E" w:rsidRPr="000C457C" w:rsidRDefault="00222CF3">
      <w:pPr>
        <w:spacing w:after="0" w:line="240" w:lineRule="auto"/>
        <w:jc w:val="both"/>
        <w:rPr>
          <w:rFonts w:ascii="Times New Roman" w:hAnsi="Times New Roman"/>
          <w:b/>
          <w:i/>
        </w:rPr>
      </w:pPr>
      <w:r w:rsidRPr="000C457C">
        <w:rPr>
          <w:rFonts w:ascii="Times New Roman" w:hAnsi="Times New Roman"/>
          <w:b/>
          <w:i/>
        </w:rPr>
        <w:t>Article</w:t>
      </w:r>
      <w:r w:rsidR="00CB432A" w:rsidRPr="000C457C">
        <w:rPr>
          <w:rFonts w:ascii="Times New Roman" w:hAnsi="Times New Roman"/>
          <w:b/>
          <w:i/>
        </w:rPr>
        <w:t xml:space="preserve"> 15 (1) </w:t>
      </w:r>
      <w:r w:rsidRPr="000C457C">
        <w:rPr>
          <w:rFonts w:ascii="Times New Roman" w:hAnsi="Times New Roman"/>
          <w:b/>
          <w:i/>
        </w:rPr>
        <w:t xml:space="preserve">of the Decree: </w:t>
      </w:r>
      <w:r w:rsidR="00CB432A" w:rsidRPr="000C457C">
        <w:rPr>
          <w:rFonts w:ascii="Times New Roman" w:hAnsi="Times New Roman"/>
          <w:b/>
          <w:i/>
        </w:rPr>
        <w:t xml:space="preserve">For the review of a doctoral dissertation, the Doctoral Council shall invite two </w:t>
      </w:r>
      <w:r w:rsidR="002A387F" w:rsidRPr="000C457C">
        <w:rPr>
          <w:rFonts w:ascii="Times New Roman" w:hAnsi="Times New Roman"/>
          <w:b/>
          <w:i/>
        </w:rPr>
        <w:t>opponents</w:t>
      </w:r>
      <w:r w:rsidR="00CB432A" w:rsidRPr="000C457C">
        <w:rPr>
          <w:rFonts w:ascii="Times New Roman" w:hAnsi="Times New Roman"/>
          <w:b/>
          <w:i/>
        </w:rPr>
        <w:t xml:space="preserve">. One of the </w:t>
      </w:r>
      <w:r w:rsidR="002A387F" w:rsidRPr="000C457C">
        <w:rPr>
          <w:rFonts w:ascii="Times New Roman" w:hAnsi="Times New Roman"/>
          <w:b/>
          <w:i/>
        </w:rPr>
        <w:t xml:space="preserve">opponents </w:t>
      </w:r>
      <w:r w:rsidR="00CB432A" w:rsidRPr="000C457C">
        <w:rPr>
          <w:rFonts w:ascii="Times New Roman" w:hAnsi="Times New Roman"/>
          <w:b/>
          <w:i/>
        </w:rPr>
        <w:t>must not have an employment relationship with a higher education institution that operates the doctoral school.</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(2) Within two months of the presentation of the dissertation, the two </w:t>
      </w:r>
      <w:r w:rsidR="002A387F" w:rsidRPr="000C457C">
        <w:rPr>
          <w:rFonts w:ascii="Times New Roman" w:hAnsi="Times New Roman"/>
          <w:b/>
          <w:i/>
        </w:rPr>
        <w:t xml:space="preserve">opponents </w:t>
      </w:r>
      <w:r w:rsidRPr="000C457C">
        <w:rPr>
          <w:rFonts w:ascii="Times New Roman" w:hAnsi="Times New Roman"/>
          <w:b/>
          <w:i/>
        </w:rPr>
        <w:t xml:space="preserve">shall, within the period of time specified in the doctoral regulations of the higher education institution, make a written review of the dissertation and state whether they recommend its presentation for public </w:t>
      </w:r>
      <w:r w:rsidR="002A387F" w:rsidRPr="000C457C">
        <w:rPr>
          <w:rFonts w:ascii="Times New Roman" w:hAnsi="Times New Roman"/>
          <w:b/>
          <w:i/>
        </w:rPr>
        <w:t>defence</w:t>
      </w:r>
      <w:r w:rsidRPr="000C457C">
        <w:rPr>
          <w:rFonts w:ascii="Times New Roman" w:hAnsi="Times New Roman"/>
          <w:b/>
          <w:i/>
        </w:rPr>
        <w:t xml:space="preserve">. If one of the </w:t>
      </w:r>
      <w:r w:rsidR="002A387F" w:rsidRPr="000C457C">
        <w:rPr>
          <w:rFonts w:ascii="Times New Roman" w:hAnsi="Times New Roman"/>
          <w:b/>
          <w:i/>
        </w:rPr>
        <w:t xml:space="preserve">opponents’ </w:t>
      </w:r>
      <w:r w:rsidRPr="000C457C">
        <w:rPr>
          <w:rFonts w:ascii="Times New Roman" w:hAnsi="Times New Roman"/>
          <w:b/>
          <w:i/>
        </w:rPr>
        <w:t xml:space="preserve">suggestions are negative, the Doctoral Council will invite a further third </w:t>
      </w:r>
      <w:r w:rsidR="002A387F" w:rsidRPr="000C457C">
        <w:rPr>
          <w:rFonts w:ascii="Times New Roman" w:hAnsi="Times New Roman"/>
          <w:b/>
          <w:i/>
        </w:rPr>
        <w:t>opponent</w:t>
      </w:r>
      <w:r w:rsidRPr="000C457C">
        <w:rPr>
          <w:rFonts w:ascii="Times New Roman" w:hAnsi="Times New Roman"/>
          <w:b/>
          <w:i/>
        </w:rPr>
        <w:t>.</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Article 17 No person shall be admitted to the doctoral process as an </w:t>
      </w:r>
      <w:r w:rsidR="00EF1827" w:rsidRPr="000C457C">
        <w:rPr>
          <w:rFonts w:ascii="Times New Roman" w:hAnsi="Times New Roman"/>
          <w:b/>
          <w:i/>
        </w:rPr>
        <w:t xml:space="preserve">opponent </w:t>
      </w:r>
      <w:r w:rsidRPr="000C457C">
        <w:rPr>
          <w:rFonts w:ascii="Times New Roman" w:hAnsi="Times New Roman"/>
          <w:b/>
          <w:i/>
        </w:rPr>
        <w:t>or member of a committee, who</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a) </w:t>
      </w:r>
      <w:r w:rsidRPr="000C457C">
        <w:rPr>
          <w:rFonts w:ascii="Times New Roman" w:hAnsi="Times New Roman"/>
          <w:b/>
          <w:i/>
        </w:rPr>
        <w:t>is a close relative of the person concerned, or</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b) </w:t>
      </w:r>
      <w:r w:rsidRPr="000C457C">
        <w:t>is</w:t>
      </w:r>
      <w:r w:rsidRPr="000C457C">
        <w:rPr>
          <w:rFonts w:ascii="Times New Roman" w:hAnsi="Times New Roman"/>
          <w:b/>
          <w:i/>
        </w:rPr>
        <w:t xml:space="preserve"> not expected to make an objective determination of the case.</w:t>
      </w:r>
      <w:r w:rsidRPr="000C457C">
        <w:t xml:space="preserve"> </w:t>
      </w:r>
    </w:p>
    <w:p w:rsidR="00542D2E" w:rsidRPr="000C457C" w:rsidRDefault="00542D2E">
      <w:pPr>
        <w:spacing w:after="0" w:line="240" w:lineRule="auto"/>
        <w:jc w:val="both"/>
        <w:rPr>
          <w:rFonts w:ascii="Times New Roman" w:hAnsi="Times New Roman"/>
          <w:b/>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(1) Two </w:t>
      </w:r>
      <w:r w:rsidR="00EF1827" w:rsidRPr="000C457C">
        <w:rPr>
          <w:rFonts w:ascii="Times New Roman" w:eastAsia="Times New Roman" w:hAnsi="Times New Roman"/>
          <w:kern w:val="22"/>
        </w:rPr>
        <w:t xml:space="preserve">opponents </w:t>
      </w:r>
      <w:r w:rsidRPr="000C457C">
        <w:rPr>
          <w:rFonts w:ascii="Times New Roman" w:eastAsia="Times New Roman" w:hAnsi="Times New Roman"/>
          <w:kern w:val="22"/>
        </w:rPr>
        <w:t xml:space="preserve">are invited by the DCD to review the doctoral thesis. Concerning the invitation of the </w:t>
      </w:r>
      <w:r w:rsidR="003303B5" w:rsidRPr="000C457C">
        <w:rPr>
          <w:rFonts w:ascii="Times New Roman" w:eastAsia="Times New Roman" w:hAnsi="Times New Roman"/>
          <w:kern w:val="22"/>
        </w:rPr>
        <w:t>opponent</w:t>
      </w:r>
      <w:r w:rsidRPr="000C457C">
        <w:rPr>
          <w:rFonts w:ascii="Times New Roman" w:eastAsia="Times New Roman" w:hAnsi="Times New Roman"/>
          <w:kern w:val="22"/>
        </w:rPr>
        <w:t xml:space="preserve">, the provisions of </w:t>
      </w:r>
      <w:r w:rsidR="00277C61" w:rsidRPr="000C457C">
        <w:rPr>
          <w:rFonts w:ascii="Times New Roman" w:eastAsia="Times New Roman" w:hAnsi="Times New Roman"/>
          <w:kern w:val="22"/>
        </w:rPr>
        <w:t>Section</w:t>
      </w:r>
      <w:r w:rsidRPr="000C457C">
        <w:rPr>
          <w:rFonts w:ascii="Times New Roman" w:eastAsia="Times New Roman" w:hAnsi="Times New Roman"/>
          <w:kern w:val="22"/>
        </w:rPr>
        <w:t xml:space="preserve"> 49 shall apply mutatis mutandis.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(2) The requirements for the review are set out in the Guidelines for </w:t>
      </w:r>
      <w:r w:rsidR="003303B5" w:rsidRPr="000C457C">
        <w:rPr>
          <w:rFonts w:ascii="Times New Roman" w:eastAsia="Times New Roman" w:hAnsi="Times New Roman"/>
          <w:kern w:val="22"/>
        </w:rPr>
        <w:t>opponents</w:t>
      </w:r>
      <w:r w:rsidRPr="000C457C">
        <w:rPr>
          <w:rFonts w:ascii="Times New Roman" w:eastAsia="Times New Roman" w:hAnsi="Times New Roman"/>
          <w:kern w:val="22"/>
        </w:rPr>
        <w:t>, as adopted by the DCD.</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(3) If the requested </w:t>
      </w:r>
      <w:r w:rsidR="003303B5" w:rsidRPr="000C457C">
        <w:rPr>
          <w:rFonts w:ascii="Times New Roman" w:eastAsia="Times New Roman" w:hAnsi="Times New Roman"/>
          <w:kern w:val="22"/>
        </w:rPr>
        <w:t xml:space="preserve">opponent </w:t>
      </w:r>
      <w:r w:rsidRPr="000C457C">
        <w:rPr>
          <w:rFonts w:ascii="Times New Roman" w:eastAsia="Times New Roman" w:hAnsi="Times New Roman"/>
          <w:kern w:val="22"/>
        </w:rPr>
        <w:t>is unable to provide the review, he or she shall inform the DCD within fifteen days on this matter.</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(4) An invitation for official revie</w:t>
      </w:r>
      <w:r w:rsidR="003303B5" w:rsidRPr="000C457C">
        <w:rPr>
          <w:rFonts w:ascii="Times New Roman" w:eastAsia="Times New Roman" w:hAnsi="Times New Roman"/>
          <w:kern w:val="22"/>
        </w:rPr>
        <w:t>w</w:t>
      </w:r>
      <w:r w:rsidRPr="000C457C">
        <w:rPr>
          <w:rFonts w:ascii="Times New Roman" w:eastAsia="Times New Roman" w:hAnsi="Times New Roman"/>
          <w:kern w:val="22"/>
        </w:rPr>
        <w:t xml:space="preserve"> may be refused:</w:t>
      </w:r>
    </w:p>
    <w:p w:rsidR="00542D2E" w:rsidRPr="000C457C" w:rsidRDefault="00CB432A">
      <w:pPr>
        <w:numPr>
          <w:ilvl w:val="0"/>
          <w:numId w:val="5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in the case of conflicts of interest or bias;</w:t>
      </w:r>
    </w:p>
    <w:p w:rsidR="00542D2E" w:rsidRPr="000C457C" w:rsidRDefault="00CB432A">
      <w:pPr>
        <w:numPr>
          <w:ilvl w:val="0"/>
          <w:numId w:val="5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lastRenderedPageBreak/>
        <w:t xml:space="preserve">if the </w:t>
      </w:r>
      <w:r w:rsidR="003303B5" w:rsidRPr="000C457C">
        <w:rPr>
          <w:rFonts w:ascii="Times New Roman" w:eastAsia="Times New Roman" w:hAnsi="Times New Roman"/>
          <w:kern w:val="22"/>
        </w:rPr>
        <w:t xml:space="preserve">opponent </w:t>
      </w:r>
      <w:r w:rsidRPr="000C457C">
        <w:rPr>
          <w:rFonts w:ascii="Times New Roman" w:eastAsia="Times New Roman" w:hAnsi="Times New Roman"/>
          <w:kern w:val="22"/>
        </w:rPr>
        <w:t>does not have sufficient expertise in the field of the dissertation;</w:t>
      </w:r>
    </w:p>
    <w:p w:rsidR="00542D2E" w:rsidRPr="000C457C" w:rsidRDefault="00CB432A">
      <w:pPr>
        <w:numPr>
          <w:ilvl w:val="0"/>
          <w:numId w:val="53"/>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if the </w:t>
      </w:r>
      <w:r w:rsidR="003303B5" w:rsidRPr="000C457C">
        <w:rPr>
          <w:rFonts w:ascii="Times New Roman" w:eastAsia="Times New Roman" w:hAnsi="Times New Roman"/>
          <w:kern w:val="22"/>
        </w:rPr>
        <w:t xml:space="preserve">opponent </w:t>
      </w:r>
      <w:r w:rsidRPr="000C457C">
        <w:rPr>
          <w:rFonts w:ascii="Times New Roman" w:eastAsia="Times New Roman" w:hAnsi="Times New Roman"/>
          <w:kern w:val="22"/>
        </w:rPr>
        <w:t>is prevented from performing the task due to illness, official absence or other circumstances.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48</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(1) The </w:t>
      </w:r>
      <w:r w:rsidR="003303B5" w:rsidRPr="000C457C">
        <w:rPr>
          <w:rFonts w:ascii="Times New Roman" w:eastAsia="Times New Roman" w:hAnsi="Times New Roman"/>
          <w:kern w:val="22"/>
        </w:rPr>
        <w:t>review</w:t>
      </w:r>
      <w:r w:rsidRPr="000C457C">
        <w:rPr>
          <w:rFonts w:ascii="Times New Roman" w:eastAsia="Times New Roman" w:hAnsi="Times New Roman"/>
          <w:kern w:val="22"/>
        </w:rPr>
        <w:t xml:space="preserve"> shall include at least the following:</w:t>
      </w:r>
    </w:p>
    <w:p w:rsidR="00542D2E" w:rsidRPr="000C457C" w:rsidRDefault="00CB432A">
      <w:pPr>
        <w:numPr>
          <w:ilvl w:val="0"/>
          <w:numId w:val="5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in the general part of the </w:t>
      </w:r>
      <w:r w:rsidR="003303B5" w:rsidRPr="000C457C">
        <w:rPr>
          <w:rFonts w:ascii="Times New Roman" w:eastAsia="Times New Roman" w:hAnsi="Times New Roman"/>
          <w:kern w:val="22"/>
        </w:rPr>
        <w:t>review</w:t>
      </w:r>
      <w:r w:rsidRPr="000C457C">
        <w:rPr>
          <w:rFonts w:ascii="Times New Roman" w:eastAsia="Times New Roman" w:hAnsi="Times New Roman"/>
          <w:kern w:val="22"/>
        </w:rPr>
        <w:t xml:space="preserve"> (with stating the reasons), the following must be addressed:</w:t>
      </w:r>
    </w:p>
    <w:p w:rsidR="00542D2E" w:rsidRPr="000C457C" w:rsidRDefault="00CB432A">
      <w:pPr>
        <w:numPr>
          <w:ilvl w:val="0"/>
          <w:numId w:val="65"/>
        </w:numPr>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kern w:val="22"/>
        </w:rPr>
        <w:t>whether the dissertation conforms to the formal requirements;</w:t>
      </w:r>
    </w:p>
    <w:p w:rsidR="00542D2E" w:rsidRPr="000C457C" w:rsidRDefault="00CB432A">
      <w:pPr>
        <w:numPr>
          <w:ilvl w:val="0"/>
          <w:numId w:val="65"/>
        </w:numPr>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kern w:val="22"/>
        </w:rPr>
        <w:t>relevance and timeliness of the topic;</w:t>
      </w:r>
    </w:p>
    <w:p w:rsidR="00542D2E" w:rsidRPr="000C457C" w:rsidRDefault="00CB432A">
      <w:pPr>
        <w:numPr>
          <w:ilvl w:val="0"/>
          <w:numId w:val="65"/>
        </w:numPr>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kern w:val="22"/>
        </w:rPr>
        <w:t>the amount of literature reviewed on the topic, whether it is appropriate to evaluate it and use it in elaborating the topic;</w:t>
      </w:r>
    </w:p>
    <w:p w:rsidR="00542D2E" w:rsidRPr="000C457C" w:rsidRDefault="00CB432A">
      <w:pPr>
        <w:numPr>
          <w:ilvl w:val="0"/>
          <w:numId w:val="65"/>
        </w:numPr>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kern w:val="22"/>
        </w:rPr>
        <w:t>whether the objectives, methods and results of the research work are in line;</w:t>
      </w:r>
    </w:p>
    <w:p w:rsidR="00542D2E" w:rsidRPr="000C457C" w:rsidRDefault="00CB432A">
      <w:pPr>
        <w:numPr>
          <w:ilvl w:val="0"/>
          <w:numId w:val="65"/>
        </w:numPr>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kern w:val="22"/>
        </w:rPr>
        <w:t>whether to accept the results of independent research as new scientific result (s);</w:t>
      </w:r>
    </w:p>
    <w:p w:rsidR="00542D2E" w:rsidRPr="000C457C" w:rsidRDefault="00CB432A">
      <w:pPr>
        <w:numPr>
          <w:ilvl w:val="0"/>
          <w:numId w:val="65"/>
        </w:numPr>
        <w:spacing w:after="0" w:line="240" w:lineRule="auto"/>
        <w:ind w:left="1276" w:hanging="425"/>
        <w:jc w:val="both"/>
        <w:rPr>
          <w:rFonts w:ascii="Times New Roman" w:eastAsia="Times New Roman" w:hAnsi="Times New Roman"/>
          <w:kern w:val="22"/>
        </w:rPr>
      </w:pPr>
      <w:r w:rsidRPr="000C457C">
        <w:rPr>
          <w:rFonts w:ascii="Times New Roman" w:eastAsia="Times New Roman" w:hAnsi="Times New Roman"/>
          <w:kern w:val="22"/>
        </w:rPr>
        <w:t xml:space="preserve">whether the dissertation as a whole satisfies the conditions for admission to public </w:t>
      </w:r>
      <w:r w:rsidR="00687AA6" w:rsidRPr="000C457C">
        <w:rPr>
          <w:rFonts w:ascii="Times New Roman" w:eastAsia="Times New Roman" w:hAnsi="Times New Roman"/>
          <w:kern w:val="22"/>
        </w:rPr>
        <w:t>defence</w:t>
      </w:r>
      <w:r w:rsidRPr="000C457C">
        <w:rPr>
          <w:rFonts w:ascii="Times New Roman" w:eastAsia="Times New Roman" w:hAnsi="Times New Roman"/>
          <w:kern w:val="22"/>
        </w:rPr>
        <w:t>;</w:t>
      </w:r>
    </w:p>
    <w:p w:rsidR="00542D2E" w:rsidRPr="000C457C" w:rsidRDefault="00CB432A">
      <w:pPr>
        <w:numPr>
          <w:ilvl w:val="0"/>
          <w:numId w:val="5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if the dissertation is written in a foreign language and the </w:t>
      </w:r>
      <w:r w:rsidR="00687AA6" w:rsidRPr="000C457C">
        <w:rPr>
          <w:rFonts w:ascii="Times New Roman" w:eastAsia="Times New Roman" w:hAnsi="Times New Roman"/>
          <w:kern w:val="22"/>
        </w:rPr>
        <w:t>defence</w:t>
      </w:r>
      <w:r w:rsidRPr="000C457C">
        <w:rPr>
          <w:rFonts w:ascii="Times New Roman" w:eastAsia="Times New Roman" w:hAnsi="Times New Roman"/>
          <w:kern w:val="22"/>
        </w:rPr>
        <w:t xml:space="preserve"> is being hold in a foreign language, the review must be prepared in that foreign language as well.</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(2) Before submitting a doctoral dissertation, the submitter of the doctoral dissertation must answer the questions raised by the </w:t>
      </w:r>
      <w:r w:rsidR="00687AA6" w:rsidRPr="000C457C">
        <w:rPr>
          <w:rFonts w:ascii="Times New Roman" w:eastAsia="Times New Roman" w:hAnsi="Times New Roman"/>
          <w:kern w:val="22"/>
        </w:rPr>
        <w:t xml:space="preserve">opponents </w:t>
      </w:r>
      <w:r w:rsidRPr="000C457C">
        <w:rPr>
          <w:rFonts w:ascii="Times New Roman" w:eastAsia="Times New Roman" w:hAnsi="Times New Roman"/>
          <w:kern w:val="22"/>
        </w:rPr>
        <w:t>in writing.</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(3) In the case of two rejections, the submission of a new doctoral dissertation on the same doctoral topic may be initiated at the earliest after two years, but no la</w:t>
      </w:r>
      <w:r w:rsidR="00687AA6" w:rsidRPr="000C457C">
        <w:rPr>
          <w:rFonts w:ascii="Times New Roman" w:eastAsia="Times New Roman" w:hAnsi="Times New Roman"/>
          <w:kern w:val="22"/>
        </w:rPr>
        <w:t>t</w:t>
      </w:r>
      <w:r w:rsidRPr="000C457C">
        <w:rPr>
          <w:rFonts w:ascii="Times New Roman" w:eastAsia="Times New Roman" w:hAnsi="Times New Roman"/>
          <w:kern w:val="22"/>
        </w:rPr>
        <w:t xml:space="preserve">er </w:t>
      </w:r>
      <w:r w:rsidR="00687AA6" w:rsidRPr="000C457C">
        <w:rPr>
          <w:rFonts w:ascii="Times New Roman" w:eastAsia="Times New Roman" w:hAnsi="Times New Roman"/>
          <w:kern w:val="22"/>
        </w:rPr>
        <w:t>then</w:t>
      </w:r>
      <w:r w:rsidRPr="000C457C">
        <w:rPr>
          <w:rFonts w:ascii="Times New Roman" w:eastAsia="Times New Roman" w:hAnsi="Times New Roman"/>
          <w:kern w:val="22"/>
        </w:rPr>
        <w:t xml:space="preserve"> within three years. The new dissertation should preferably be published to the original </w:t>
      </w:r>
      <w:r w:rsidR="00687AA6" w:rsidRPr="000C457C">
        <w:rPr>
          <w:rFonts w:ascii="Times New Roman" w:eastAsia="Times New Roman" w:hAnsi="Times New Roman"/>
          <w:kern w:val="22"/>
        </w:rPr>
        <w:t>opponents</w:t>
      </w:r>
      <w:r w:rsidRPr="000C457C">
        <w:rPr>
          <w:rFonts w:ascii="Times New Roman" w:eastAsia="Times New Roman" w:hAnsi="Times New Roman"/>
          <w:kern w:val="22"/>
        </w:rPr>
        <w:t>.</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(4) It is the responsibility of the DS to invite </w:t>
      </w:r>
      <w:r w:rsidR="00687AA6" w:rsidRPr="000C457C">
        <w:rPr>
          <w:rFonts w:ascii="Times New Roman" w:eastAsia="Times New Roman" w:hAnsi="Times New Roman"/>
          <w:kern w:val="22"/>
        </w:rPr>
        <w:t>opponents</w:t>
      </w:r>
      <w:r w:rsidRPr="000C457C">
        <w:rPr>
          <w:rFonts w:ascii="Times New Roman" w:eastAsia="Times New Roman" w:hAnsi="Times New Roman"/>
          <w:kern w:val="22"/>
        </w:rPr>
        <w:t>, send and register a dissertation, receive criticisms and register them.</w:t>
      </w:r>
    </w:p>
    <w:p w:rsidR="00542D2E" w:rsidRPr="000C457C" w:rsidRDefault="00542D2E">
      <w:pPr>
        <w:spacing w:after="0" w:line="240" w:lineRule="auto"/>
        <w:jc w:val="both"/>
      </w:pPr>
      <w:bookmarkStart w:id="85" w:name="_Toc462232312"/>
    </w:p>
    <w:p w:rsidR="00542D2E" w:rsidRPr="000C457C" w:rsidRDefault="00687AA6">
      <w:pPr>
        <w:pStyle w:val="Cmsor3"/>
        <w:jc w:val="center"/>
        <w:rPr>
          <w:b/>
          <w:sz w:val="22"/>
          <w:lang w:val="en-GB"/>
        </w:rPr>
      </w:pPr>
      <w:bookmarkStart w:id="86" w:name="_Toc20470672"/>
      <w:r w:rsidRPr="000C457C">
        <w:rPr>
          <w:b/>
          <w:sz w:val="22"/>
          <w:lang w:val="en-GB"/>
        </w:rPr>
        <w:t>Defence</w:t>
      </w:r>
      <w:r w:rsidR="00CB432A" w:rsidRPr="000C457C">
        <w:rPr>
          <w:b/>
          <w:sz w:val="22"/>
          <w:lang w:val="en-GB"/>
        </w:rPr>
        <w:t xml:space="preserve"> of the doctoral dissertation</w:t>
      </w:r>
      <w:bookmarkEnd w:id="85"/>
      <w:bookmarkEnd w:id="86"/>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49</w:t>
      </w:r>
    </w:p>
    <w:p w:rsidR="00542D2E" w:rsidRPr="000C457C" w:rsidRDefault="00542D2E">
      <w:pPr>
        <w:spacing w:after="0" w:line="240" w:lineRule="auto"/>
        <w:jc w:val="both"/>
        <w:rPr>
          <w:rFonts w:ascii="Times New Roman" w:hAnsi="Times New Roman"/>
          <w:b/>
          <w:i/>
        </w:rPr>
      </w:pPr>
    </w:p>
    <w:p w:rsidR="00542D2E" w:rsidRPr="000C457C" w:rsidRDefault="008A7999">
      <w:pPr>
        <w:spacing w:after="0" w:line="240" w:lineRule="auto"/>
        <w:jc w:val="both"/>
        <w:rPr>
          <w:rFonts w:ascii="Times New Roman" w:hAnsi="Times New Roman"/>
          <w:b/>
          <w:i/>
        </w:rPr>
      </w:pPr>
      <w:r w:rsidRPr="000C457C">
        <w:rPr>
          <w:rFonts w:ascii="Times New Roman" w:hAnsi="Times New Roman"/>
          <w:b/>
          <w:i/>
        </w:rPr>
        <w:t>Article</w:t>
      </w:r>
      <w:r w:rsidR="00CB432A" w:rsidRPr="000C457C">
        <w:rPr>
          <w:rFonts w:ascii="Times New Roman" w:hAnsi="Times New Roman"/>
          <w:b/>
          <w:i/>
        </w:rPr>
        <w:t xml:space="preserve"> 16 (1) </w:t>
      </w:r>
      <w:r w:rsidRPr="000C457C">
        <w:rPr>
          <w:rFonts w:ascii="Times New Roman" w:hAnsi="Times New Roman"/>
          <w:b/>
          <w:i/>
        </w:rPr>
        <w:t xml:space="preserve">of the Decree: </w:t>
      </w:r>
      <w:r w:rsidR="00CB432A" w:rsidRPr="000C457C">
        <w:rPr>
          <w:rFonts w:ascii="Times New Roman" w:hAnsi="Times New Roman"/>
          <w:b/>
          <w:i/>
        </w:rPr>
        <w:t>The doctoral dissertation shall be defended in public debate before the jury.</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(2) The Doctoral Council shall establish a jury to conduct the public disputation of the doctoral dissertation and to decide on its acceptance and evaluation of the public </w:t>
      </w:r>
      <w:r w:rsidR="00687AA6" w:rsidRPr="000C457C">
        <w:rPr>
          <w:rFonts w:ascii="Times New Roman" w:hAnsi="Times New Roman"/>
          <w:b/>
          <w:i/>
        </w:rPr>
        <w:t>defence</w:t>
      </w:r>
      <w:r w:rsidRPr="000C457C">
        <w:rPr>
          <w:rFonts w:ascii="Times New Roman" w:hAnsi="Times New Roman"/>
          <w:b/>
          <w:i/>
        </w:rPr>
        <w:t>.</w:t>
      </w:r>
      <w:r w:rsidRPr="000C457C">
        <w:rPr>
          <w:rFonts w:ascii="Times New Roman" w:hAnsi="Times New Roman"/>
          <w:b/>
          <w:i/>
          <w:vertAlign w:val="superscript"/>
        </w:rPr>
        <w:t xml:space="preserve"> </w:t>
      </w:r>
      <w:r w:rsidRPr="000C457C">
        <w:rPr>
          <w:rFonts w:ascii="Times New Roman" w:hAnsi="Times New Roman"/>
          <w:b/>
          <w:i/>
        </w:rPr>
        <w:t xml:space="preserve"> The jury shall consist of at least three members. In the selection of the members of the jury, the provisions of Article 12 / A (2) shall apply mutatis mutandis.</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(3)</w:t>
      </w:r>
      <w:r w:rsidRPr="000C457C">
        <w:rPr>
          <w:rFonts w:ascii="Times New Roman" w:hAnsi="Times New Roman"/>
          <w:b/>
          <w:i/>
          <w:vertAlign w:val="superscript"/>
        </w:rPr>
        <w:t xml:space="preserve"> </w:t>
      </w:r>
      <w:r w:rsidRPr="000C457C">
        <w:rPr>
          <w:rFonts w:ascii="Times New Roman" w:hAnsi="Times New Roman"/>
          <w:b/>
          <w:i/>
        </w:rPr>
        <w:t xml:space="preserve">The dissertation shall be submitted for public consultation within two months of the receipt of the two proposals for support. The person submitting the doctoral dissertation receives the reviews in advance and responds to them in writing prior to the </w:t>
      </w:r>
      <w:r w:rsidR="00687AA6" w:rsidRPr="000C457C">
        <w:rPr>
          <w:rFonts w:ascii="Times New Roman" w:hAnsi="Times New Roman"/>
          <w:b/>
          <w:i/>
        </w:rPr>
        <w:t>defence</w:t>
      </w:r>
      <w:r w:rsidRPr="000C457C">
        <w:rPr>
          <w:rFonts w:ascii="Times New Roman" w:hAnsi="Times New Roman"/>
          <w:b/>
          <w:i/>
        </w:rPr>
        <w:t xml:space="preserve"> and verbally during the </w:t>
      </w:r>
      <w:r w:rsidR="00687AA6" w:rsidRPr="000C457C">
        <w:rPr>
          <w:rFonts w:ascii="Times New Roman" w:hAnsi="Times New Roman"/>
          <w:b/>
          <w:i/>
        </w:rPr>
        <w:t>defence</w:t>
      </w:r>
      <w:r w:rsidRPr="000C457C">
        <w:rPr>
          <w:rFonts w:ascii="Times New Roman" w:hAnsi="Times New Roman"/>
          <w:b/>
          <w:i/>
        </w:rPr>
        <w:t>.</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(4) The submitter of the doctoral dissertation shall present the theses of his or her dissertation in the framework of the public disputation, and shall reply to the comments and questions of those present.</w:t>
      </w:r>
      <w:r w:rsidRPr="000C457C">
        <w:rPr>
          <w:rFonts w:ascii="Times New Roman" w:hAnsi="Times New Roman"/>
          <w:b/>
          <w:i/>
          <w:vertAlign w:val="superscript"/>
        </w:rPr>
        <w:t xml:space="preserve"> </w:t>
      </w:r>
      <w:r w:rsidRPr="000C457C">
        <w:rPr>
          <w:rFonts w:ascii="Times New Roman" w:hAnsi="Times New Roman"/>
          <w:b/>
          <w:i/>
        </w:rPr>
        <w:t xml:space="preserve">At the request of the applicant for the doctoral dissertation, based on the supportive opinion of the jury and with the approval of the doctoral council, a closed </w:t>
      </w:r>
      <w:r w:rsidR="00687AA6" w:rsidRPr="000C457C">
        <w:rPr>
          <w:rFonts w:ascii="Times New Roman" w:hAnsi="Times New Roman"/>
          <w:b/>
          <w:i/>
        </w:rPr>
        <w:t>defence</w:t>
      </w:r>
      <w:r w:rsidRPr="000C457C">
        <w:rPr>
          <w:rFonts w:ascii="Times New Roman" w:hAnsi="Times New Roman"/>
          <w:b/>
          <w:i/>
        </w:rPr>
        <w:t xml:space="preserve"> may be held if the doctoral dissertation contains </w:t>
      </w:r>
      <w:r w:rsidR="00DA3136" w:rsidRPr="000C457C">
        <w:rPr>
          <w:rFonts w:ascii="Times New Roman" w:hAnsi="Times New Roman"/>
          <w:b/>
          <w:i/>
        </w:rPr>
        <w:t xml:space="preserve">data </w:t>
      </w:r>
      <w:r w:rsidRPr="000C457C">
        <w:rPr>
          <w:rFonts w:ascii="Times New Roman" w:hAnsi="Times New Roman"/>
          <w:b/>
          <w:i/>
        </w:rPr>
        <w:t>proprietary or classified for national security reasons.</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(5) After the discussion has been closed, the jury shall decide on the approval of the dissertation by secret ballot at a closed meeting. The Chair shall then announce the result publicly.</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(6) Minutes shall be kept of the </w:t>
      </w:r>
      <w:r w:rsidR="00687AA6" w:rsidRPr="000C457C">
        <w:rPr>
          <w:rFonts w:ascii="Times New Roman" w:hAnsi="Times New Roman"/>
          <w:b/>
          <w:i/>
        </w:rPr>
        <w:t>defence</w:t>
      </w:r>
      <w:r w:rsidRPr="000C457C">
        <w:rPr>
          <w:rFonts w:ascii="Times New Roman" w:hAnsi="Times New Roman"/>
          <w:b/>
          <w:i/>
        </w:rPr>
        <w:t xml:space="preserve"> and of the decision of the jury. Upon request, the higher education institution shall provide a certificate of the result of the </w:t>
      </w:r>
      <w:r w:rsidR="00687AA6" w:rsidRPr="000C457C">
        <w:rPr>
          <w:rFonts w:ascii="Times New Roman" w:hAnsi="Times New Roman"/>
          <w:b/>
          <w:i/>
        </w:rPr>
        <w:t>defence</w:t>
      </w:r>
      <w:r w:rsidRPr="000C457C">
        <w:rPr>
          <w:rFonts w:ascii="Times New Roman" w:hAnsi="Times New Roman"/>
          <w:b/>
          <w:i/>
        </w:rPr>
        <w:t>, indicating that the certificate does not imply the award of a doctoral degree.</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(7) In the</w:t>
      </w:r>
      <w:r w:rsidRPr="000C457C">
        <w:rPr>
          <w:rFonts w:ascii="Times New Roman" w:hAnsi="Times New Roman"/>
          <w:b/>
          <w:i/>
          <w:vertAlign w:val="superscript"/>
        </w:rPr>
        <w:t xml:space="preserve"> </w:t>
      </w:r>
      <w:r w:rsidRPr="000C457C">
        <w:rPr>
          <w:rFonts w:ascii="Times New Roman" w:hAnsi="Times New Roman"/>
          <w:b/>
          <w:i/>
        </w:rPr>
        <w:t xml:space="preserve">case of two negative reviews or unsuccessful </w:t>
      </w:r>
      <w:r w:rsidR="00687AA6" w:rsidRPr="000C457C">
        <w:rPr>
          <w:rFonts w:ascii="Times New Roman" w:hAnsi="Times New Roman"/>
          <w:b/>
          <w:i/>
        </w:rPr>
        <w:t>defence</w:t>
      </w:r>
      <w:r w:rsidRPr="000C457C">
        <w:rPr>
          <w:rFonts w:ascii="Times New Roman" w:hAnsi="Times New Roman"/>
          <w:b/>
          <w:i/>
        </w:rPr>
        <w:t>s, the submission of a new doctoral dissertation on the same doctoral topic may be initiated after a maximum of two years, but not more than once.</w:t>
      </w:r>
    </w:p>
    <w:p w:rsidR="00542D2E" w:rsidRPr="000C457C" w:rsidRDefault="00542D2E">
      <w:pPr>
        <w:spacing w:after="0" w:line="240" w:lineRule="auto"/>
        <w:jc w:val="both"/>
        <w:rPr>
          <w:rFonts w:ascii="Times New Roman" w:hAnsi="Times New Roman"/>
          <w:b/>
        </w:rPr>
      </w:pPr>
    </w:p>
    <w:p w:rsidR="00542D2E" w:rsidRPr="000C457C" w:rsidRDefault="00CB432A">
      <w:pPr>
        <w:spacing w:after="0" w:line="240" w:lineRule="auto"/>
        <w:jc w:val="both"/>
        <w:rPr>
          <w:rFonts w:ascii="Times New Roman" w:eastAsia="Times New Roman" w:hAnsi="Times New Roman"/>
          <w:color w:val="33CCCC"/>
          <w:kern w:val="22"/>
        </w:rPr>
      </w:pPr>
      <w:r w:rsidRPr="000C457C">
        <w:rPr>
          <w:rFonts w:ascii="Times New Roman" w:eastAsia="Times New Roman" w:hAnsi="Times New Roman"/>
          <w:kern w:val="22"/>
        </w:rPr>
        <w:lastRenderedPageBreak/>
        <w:t xml:space="preserve">(1) The doctoral jury shall be a committee appointed by the DCD to conduct the public disputation on the doctoral dissertation and to decide on its acceptance and evaluation of the public </w:t>
      </w:r>
      <w:r w:rsidR="00687AA6" w:rsidRPr="000C457C">
        <w:rPr>
          <w:rFonts w:ascii="Times New Roman" w:eastAsia="Times New Roman" w:hAnsi="Times New Roman"/>
          <w:kern w:val="22"/>
        </w:rPr>
        <w:t>defence</w:t>
      </w:r>
      <w:r w:rsidRPr="000C457C">
        <w:rPr>
          <w:rFonts w:ascii="Times New Roman" w:eastAsia="Times New Roman" w:hAnsi="Times New Roman"/>
          <w:kern w:val="22"/>
        </w:rPr>
        <w:t xml:space="preserve">. The doctoral jury consists of 7 people. The jury shall be chaired by the chair, composed of the secretary, two opponents and three members.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(2) Each member of the jury shall have at least five years' academic qualification. The jury may be chaired by a professional university professor or emeritus professor at the University. At least one third of the jury members shall not be employed by the University. The professional competence of the members of the committee in the topic of the dissertation shall be verified on the basis of the MTMT Database.</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(3) The opponent must have the scientific results necessary to make a sound judgment of the new scientific result of the doctoral thesis.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(4) Opponents shall not have any employment relationship with the University. Depending on the specificities of the discipline, the DCD may waive this requirement for one of the opponents.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(5) The supervisor of the author of the dissertation may not be a member of the jury. In addition, a person who is a close relative of the person concerned, or who is not expected to make an objective judgment of the case, may not take part in the doctoral process as an opponent or member of the committee.</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(6) The public debate may be conducted in the presence of 5 members, provided the Chair, the Secretary and one of the opponents are present, both have given a </w:t>
      </w:r>
      <w:r w:rsidR="0044271B" w:rsidRPr="000C457C">
        <w:rPr>
          <w:rFonts w:ascii="Times New Roman" w:eastAsia="Times New Roman" w:hAnsi="Times New Roman"/>
          <w:kern w:val="22"/>
        </w:rPr>
        <w:t>favourable</w:t>
      </w:r>
      <w:r w:rsidRPr="000C457C">
        <w:rPr>
          <w:rFonts w:ascii="Times New Roman" w:eastAsia="Times New Roman" w:hAnsi="Times New Roman"/>
          <w:kern w:val="22"/>
        </w:rPr>
        <w:t xml:space="preserve"> review and at least one third of the jury members present are not employed by the University.</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240" w:line="240" w:lineRule="auto"/>
        <w:jc w:val="center"/>
        <w:rPr>
          <w:rFonts w:ascii="Times New Roman" w:hAnsi="Times New Roman"/>
          <w:b/>
        </w:rPr>
      </w:pPr>
      <w:r w:rsidRPr="000C457C">
        <w:rPr>
          <w:rFonts w:ascii="Times New Roman" w:hAnsi="Times New Roman"/>
          <w:b/>
        </w:rPr>
        <w:t>Section 50</w:t>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(1) With the approval of the DCD, a closed </w:t>
      </w:r>
      <w:r w:rsidR="00687AA6" w:rsidRPr="000C457C">
        <w:rPr>
          <w:rFonts w:ascii="Times New Roman" w:eastAsia="Times New Roman" w:hAnsi="Times New Roman"/>
          <w:kern w:val="22"/>
        </w:rPr>
        <w:t>defence</w:t>
      </w:r>
      <w:r w:rsidRPr="000C457C">
        <w:rPr>
          <w:rFonts w:ascii="Times New Roman" w:eastAsia="Times New Roman" w:hAnsi="Times New Roman"/>
          <w:kern w:val="22"/>
        </w:rPr>
        <w:t xml:space="preserve"> may be held pursuant to </w:t>
      </w:r>
      <w:r w:rsidR="008A7999" w:rsidRPr="000C457C">
        <w:rPr>
          <w:rFonts w:ascii="Times New Roman" w:eastAsia="Times New Roman" w:hAnsi="Times New Roman"/>
          <w:kern w:val="22"/>
        </w:rPr>
        <w:t>Article</w:t>
      </w:r>
      <w:r w:rsidRPr="000C457C">
        <w:rPr>
          <w:rFonts w:ascii="Times New Roman" w:eastAsia="Times New Roman" w:hAnsi="Times New Roman"/>
          <w:kern w:val="22"/>
        </w:rPr>
        <w:t xml:space="preserve"> 16 (4) of the </w:t>
      </w:r>
      <w:r w:rsidR="008A7999" w:rsidRPr="000C457C">
        <w:rPr>
          <w:rFonts w:ascii="Times New Roman" w:eastAsia="Times New Roman" w:hAnsi="Times New Roman"/>
          <w:kern w:val="22"/>
        </w:rPr>
        <w:t>Decree</w:t>
      </w:r>
      <w:r w:rsidRPr="000C457C">
        <w:rPr>
          <w:rFonts w:ascii="Times New Roman" w:eastAsia="Times New Roman" w:hAnsi="Times New Roman"/>
          <w:kern w:val="22"/>
        </w:rPr>
        <w:t xml:space="preserve">.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(2) The public debate, including the </w:t>
      </w:r>
      <w:r w:rsidR="00687AA6" w:rsidRPr="000C457C">
        <w:rPr>
          <w:rFonts w:ascii="Times New Roman" w:eastAsia="Times New Roman" w:hAnsi="Times New Roman"/>
          <w:kern w:val="22"/>
        </w:rPr>
        <w:t>defence</w:t>
      </w:r>
      <w:r w:rsidRPr="000C457C">
        <w:rPr>
          <w:rFonts w:ascii="Times New Roman" w:eastAsia="Times New Roman" w:hAnsi="Times New Roman"/>
          <w:kern w:val="22"/>
        </w:rPr>
        <w:t xml:space="preserve"> of a doctoral thesis, may be conducted in a foreign language that is relevant to the research area, subject to the language requirements of the DS curriculum, provided that the DS declares in advance to be able to set up a jury to conduct a public debate in a foreign language.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(3) During the public disputation, the chair and members of the jury and the persons present there may submit questions and comments on the content of the doctoral dissertation and its new scientific result (s), to which, after the provision of short </w:t>
      </w:r>
      <w:r w:rsidR="0044271B" w:rsidRPr="000C457C">
        <w:rPr>
          <w:rFonts w:ascii="Times New Roman" w:eastAsia="Times New Roman" w:hAnsi="Times New Roman"/>
          <w:kern w:val="22"/>
        </w:rPr>
        <w:t>preparation</w:t>
      </w:r>
      <w:r w:rsidRPr="000C457C">
        <w:rPr>
          <w:rFonts w:ascii="Times New Roman" w:eastAsia="Times New Roman" w:hAnsi="Times New Roman"/>
          <w:kern w:val="22"/>
        </w:rPr>
        <w:t xml:space="preserve"> time (10-20 minutes) the submitter of the doctoral dissertation shall answer.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(4) Following the conclusion of the discussion, the members of the jury who have been present throughout the </w:t>
      </w:r>
      <w:r w:rsidR="00687AA6" w:rsidRPr="000C457C">
        <w:rPr>
          <w:rFonts w:ascii="Times New Roman" w:eastAsia="Times New Roman" w:hAnsi="Times New Roman"/>
          <w:kern w:val="22"/>
        </w:rPr>
        <w:t>defence</w:t>
      </w:r>
      <w:r w:rsidRPr="000C457C">
        <w:rPr>
          <w:rFonts w:ascii="Times New Roman" w:eastAsia="Times New Roman" w:hAnsi="Times New Roman"/>
          <w:kern w:val="22"/>
        </w:rPr>
        <w:t xml:space="preserve"> shall decide by secret ballot, with 0-5 points, whether to accept or reject the thesis. Acceptance requires at least 60% of the available points. The results of the vote shall be publicly announced and explained by the chair of the jury.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(5) The evaluation of the public </w:t>
      </w:r>
      <w:r w:rsidR="00687AA6" w:rsidRPr="000C457C">
        <w:rPr>
          <w:rFonts w:ascii="Times New Roman" w:eastAsia="Times New Roman" w:hAnsi="Times New Roman"/>
          <w:kern w:val="22"/>
        </w:rPr>
        <w:t>defence</w:t>
      </w:r>
      <w:r w:rsidRPr="000C457C">
        <w:rPr>
          <w:rFonts w:ascii="Times New Roman" w:eastAsia="Times New Roman" w:hAnsi="Times New Roman"/>
          <w:kern w:val="22"/>
        </w:rPr>
        <w:t xml:space="preserve"> of a doctoral thesis may be summa cum laude, cum laude or rite. The result shall be determined in accordance with the table in Annex 10.</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240" w:line="240" w:lineRule="auto"/>
        <w:jc w:val="center"/>
        <w:rPr>
          <w:rFonts w:ascii="Times New Roman" w:hAnsi="Times New Roman"/>
          <w:b/>
        </w:rPr>
      </w:pPr>
      <w:r w:rsidRPr="000C457C">
        <w:rPr>
          <w:rFonts w:ascii="Times New Roman" w:hAnsi="Times New Roman"/>
          <w:b/>
        </w:rPr>
        <w:t>Section 51</w:t>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(1) The doctoral dissertation and the decision of the jury shall be recorded and a data sheet shall be completed. In the minutes the chair and members of the jury record their professional evaluation of the doctoral thesis and its </w:t>
      </w:r>
      <w:r w:rsidR="00687AA6" w:rsidRPr="000C457C">
        <w:rPr>
          <w:rFonts w:ascii="Times New Roman" w:eastAsia="Times New Roman" w:hAnsi="Times New Roman"/>
          <w:kern w:val="22"/>
        </w:rPr>
        <w:t>defence</w:t>
      </w:r>
      <w:r w:rsidRPr="000C457C">
        <w:rPr>
          <w:rFonts w:ascii="Times New Roman" w:eastAsia="Times New Roman" w:hAnsi="Times New Roman"/>
          <w:kern w:val="22"/>
        </w:rPr>
        <w:t xml:space="preserve">. In the case of proceedings in a foreign language, the minutes of the </w:t>
      </w:r>
      <w:r w:rsidR="00687AA6" w:rsidRPr="000C457C">
        <w:rPr>
          <w:rFonts w:ascii="Times New Roman" w:eastAsia="Times New Roman" w:hAnsi="Times New Roman"/>
          <w:kern w:val="22"/>
        </w:rPr>
        <w:lastRenderedPageBreak/>
        <w:t>defence</w:t>
      </w:r>
      <w:r w:rsidRPr="000C457C">
        <w:rPr>
          <w:rFonts w:ascii="Times New Roman" w:eastAsia="Times New Roman" w:hAnsi="Times New Roman"/>
          <w:kern w:val="22"/>
        </w:rPr>
        <w:t xml:space="preserve"> shall also be drawn up in the foreign language used in the proceedings.</w:t>
      </w:r>
      <w:r w:rsidRPr="000C457C">
        <w:rPr>
          <w:rStyle w:val="Lbjegyzet-hivatkozs"/>
          <w:rFonts w:ascii="Times New Roman" w:eastAsia="Times New Roman" w:hAnsi="Times New Roman"/>
          <w:kern w:val="22"/>
        </w:rPr>
        <w:t xml:space="preserve"> </w:t>
      </w:r>
      <w:r w:rsidRPr="000C457C">
        <w:rPr>
          <w:rFonts w:ascii="Times New Roman" w:eastAsia="Times New Roman" w:hAnsi="Times New Roman"/>
          <w:kern w:val="22"/>
        </w:rPr>
        <w:t>In addition, a record of attendance shall be made.</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(2) The DS may issue a certificate on the result of the </w:t>
      </w:r>
      <w:r w:rsidR="00687AA6" w:rsidRPr="000C457C">
        <w:rPr>
          <w:rFonts w:ascii="Times New Roman" w:eastAsia="Times New Roman" w:hAnsi="Times New Roman"/>
          <w:kern w:val="22"/>
        </w:rPr>
        <w:t>defence</w:t>
      </w:r>
      <w:r w:rsidRPr="000C457C">
        <w:rPr>
          <w:rFonts w:ascii="Times New Roman" w:eastAsia="Times New Roman" w:hAnsi="Times New Roman"/>
          <w:kern w:val="22"/>
        </w:rPr>
        <w:t xml:space="preserve"> in accordance with Article 16 (6) of the </w:t>
      </w:r>
      <w:r w:rsidR="008A7999" w:rsidRPr="000C457C">
        <w:rPr>
          <w:rFonts w:ascii="Times New Roman" w:eastAsia="Times New Roman" w:hAnsi="Times New Roman"/>
          <w:kern w:val="22"/>
        </w:rPr>
        <w:t>Decree</w:t>
      </w:r>
      <w:r w:rsidRPr="000C457C">
        <w:rPr>
          <w:rFonts w:ascii="Times New Roman" w:eastAsia="Times New Roman" w:hAnsi="Times New Roman"/>
          <w:kern w:val="22"/>
        </w:rPr>
        <w:t>.</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(3) It is the task of the DS to inform the jury, announce the public </w:t>
      </w:r>
      <w:r w:rsidR="00687AA6" w:rsidRPr="000C457C">
        <w:rPr>
          <w:rFonts w:ascii="Times New Roman" w:eastAsia="Times New Roman" w:hAnsi="Times New Roman"/>
          <w:kern w:val="22"/>
        </w:rPr>
        <w:t>defence</w:t>
      </w:r>
      <w:r w:rsidRPr="000C457C">
        <w:rPr>
          <w:rFonts w:ascii="Times New Roman" w:eastAsia="Times New Roman" w:hAnsi="Times New Roman"/>
          <w:kern w:val="22"/>
        </w:rPr>
        <w:t>, prepare it directly and record its results.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pStyle w:val="Cmsor3"/>
        <w:jc w:val="center"/>
        <w:rPr>
          <w:b/>
          <w:sz w:val="22"/>
          <w:lang w:val="en-GB"/>
        </w:rPr>
      </w:pPr>
      <w:bookmarkStart w:id="87" w:name="_Toc20470673"/>
      <w:r w:rsidRPr="000C457C">
        <w:rPr>
          <w:b/>
          <w:sz w:val="22"/>
          <w:lang w:val="en-GB"/>
        </w:rPr>
        <w:t xml:space="preserve">Conflict of </w:t>
      </w:r>
      <w:r w:rsidR="0044271B" w:rsidRPr="000C457C">
        <w:rPr>
          <w:b/>
          <w:sz w:val="22"/>
          <w:lang w:val="en-GB"/>
        </w:rPr>
        <w:t>i</w:t>
      </w:r>
      <w:r w:rsidRPr="000C457C">
        <w:rPr>
          <w:b/>
          <w:sz w:val="22"/>
          <w:lang w:val="en-GB"/>
        </w:rPr>
        <w:t>nterests</w:t>
      </w:r>
      <w:bookmarkEnd w:id="87"/>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52</w:t>
      </w:r>
    </w:p>
    <w:p w:rsidR="00542D2E" w:rsidRPr="000C457C" w:rsidRDefault="00542D2E">
      <w:pPr>
        <w:spacing w:after="0" w:line="240" w:lineRule="auto"/>
        <w:jc w:val="center"/>
        <w:rPr>
          <w:rFonts w:ascii="Times New Roman" w:hAnsi="Times New Roman"/>
          <w:b/>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(1) If a voting member of an UDHC or DCD is a supervisor of the person submitting a doctoral thesis, the applicant for a doctoral dissertation may not vote on the subject of the doctoral thesis during the doctoral procedure at the session of the doctoral dissertation.</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(2) If the applicant for the PhD dissertation has a comment on the objective assessment of the degree, he or she may submit it to the DCD. The DCD decides on the comment by secret ballot, by a simple majority, and notifies the doctoral candidate in writing of the decision within eight days.</w:t>
      </w:r>
    </w:p>
    <w:p w:rsidR="00542D2E" w:rsidRPr="000C457C" w:rsidRDefault="00542D2E">
      <w:pPr>
        <w:pStyle w:val="Cmsor3"/>
        <w:jc w:val="center"/>
        <w:rPr>
          <w:b/>
          <w:sz w:val="22"/>
          <w:lang w:val="en-GB"/>
        </w:rPr>
      </w:pPr>
      <w:bookmarkStart w:id="88" w:name="_Toc462232313"/>
    </w:p>
    <w:p w:rsidR="00542D2E" w:rsidRPr="000C457C" w:rsidRDefault="00CB432A">
      <w:pPr>
        <w:pStyle w:val="Cmsor3"/>
        <w:jc w:val="center"/>
        <w:rPr>
          <w:b/>
          <w:sz w:val="22"/>
          <w:lang w:val="en-GB"/>
        </w:rPr>
      </w:pPr>
      <w:bookmarkStart w:id="89" w:name="_Toc20470674"/>
      <w:r w:rsidRPr="000C457C">
        <w:rPr>
          <w:b/>
          <w:sz w:val="22"/>
          <w:lang w:val="en-GB"/>
        </w:rPr>
        <w:t>Awarding of the doctoral degree</w:t>
      </w:r>
      <w:bookmarkEnd w:id="88"/>
      <w:bookmarkEnd w:id="89"/>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53</w:t>
      </w:r>
    </w:p>
    <w:p w:rsidR="00542D2E" w:rsidRPr="000C457C" w:rsidRDefault="00542D2E">
      <w:pPr>
        <w:spacing w:after="0" w:line="240" w:lineRule="auto"/>
        <w:jc w:val="both"/>
        <w:rPr>
          <w:rFonts w:ascii="Times New Roman" w:hAnsi="Times New Roman"/>
          <w:b/>
        </w:rPr>
      </w:pPr>
    </w:p>
    <w:p w:rsidR="00542D2E" w:rsidRPr="000C457C" w:rsidRDefault="00CB432A" w:rsidP="00EE1355">
      <w:pPr>
        <w:spacing w:after="0" w:line="240" w:lineRule="auto"/>
        <w:ind w:right="-108"/>
        <w:jc w:val="both"/>
        <w:rPr>
          <w:rFonts w:ascii="Times New Roman" w:eastAsia="Times New Roman" w:hAnsi="Times New Roman"/>
          <w:kern w:val="22"/>
        </w:rPr>
      </w:pPr>
      <w:r w:rsidRPr="000C457C">
        <w:rPr>
          <w:rFonts w:ascii="Times New Roman" w:eastAsia="Times New Roman" w:hAnsi="Times New Roman"/>
          <w:kern w:val="22"/>
        </w:rPr>
        <w:t xml:space="preserve">(1) The awarding of the degree shall be decided by the UDHC, taking into account the complex examination and the minutes of the </w:t>
      </w:r>
      <w:r w:rsidR="00687AA6" w:rsidRPr="000C457C">
        <w:rPr>
          <w:rFonts w:ascii="Times New Roman" w:eastAsia="Times New Roman" w:hAnsi="Times New Roman"/>
          <w:kern w:val="22"/>
        </w:rPr>
        <w:t>defence</w:t>
      </w:r>
      <w:r w:rsidRPr="000C457C">
        <w:rPr>
          <w:rFonts w:ascii="Times New Roman" w:eastAsia="Times New Roman" w:hAnsi="Times New Roman"/>
          <w:kern w:val="22"/>
        </w:rPr>
        <w:t xml:space="preserve">, by a two-thirds majority of those present. In the event of an objection to a procedural defect, the UDHC may override the decision of the </w:t>
      </w:r>
      <w:r w:rsidR="00687AA6" w:rsidRPr="000C457C">
        <w:rPr>
          <w:rFonts w:ascii="Times New Roman" w:eastAsia="Times New Roman" w:hAnsi="Times New Roman"/>
          <w:kern w:val="22"/>
        </w:rPr>
        <w:t>defence</w:t>
      </w:r>
      <w:r w:rsidRPr="000C457C">
        <w:rPr>
          <w:rFonts w:ascii="Times New Roman" w:eastAsia="Times New Roman" w:hAnsi="Times New Roman"/>
          <w:kern w:val="22"/>
        </w:rPr>
        <w:t xml:space="preserve"> committee, and in the case of an objection of merit, the UDHC shall order the competent DCD procedure. The DCD is obliged to investigate the substantive objections within 30 days and to recommend to the UDHC that the proceeding be continued. The DCD proposal does not bind the UDHC. An UDHC member who has acted as a supervisor in the procedure may not participate in the vote on the award of the degree.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rsidP="00EE1355">
      <w:pPr>
        <w:spacing w:after="0" w:line="240" w:lineRule="auto"/>
        <w:ind w:right="-108"/>
        <w:jc w:val="both"/>
        <w:rPr>
          <w:rFonts w:ascii="Times New Roman" w:eastAsia="Times New Roman" w:hAnsi="Times New Roman"/>
          <w:kern w:val="22"/>
        </w:rPr>
      </w:pPr>
      <w:r w:rsidRPr="000C457C">
        <w:t>(</w:t>
      </w:r>
      <w:r w:rsidRPr="000C457C">
        <w:rPr>
          <w:rFonts w:ascii="Times New Roman" w:eastAsia="Times New Roman" w:hAnsi="Times New Roman"/>
          <w:kern w:val="22"/>
        </w:rPr>
        <w:t xml:space="preserve">2) Decisions taken in the course of a degree procedure may be appealed against within fifteen days of the communication, failing which of the day brought to its notice, for an offense or a procedural irregularity. The appeal shall be decided by the Rector. As a result of the examination of the appeal, the Rector shall order that the decision appealed against be set aside or that the procedural act complained of be repeated, or that the appeal be dismissed. The Rector's decision on the appeal may be challenged in an administrative action.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(3) The doctoral title shall be valid from the date of the UDHC decision to award the degree.</w:t>
      </w:r>
    </w:p>
    <w:p w:rsidR="00542D2E" w:rsidRPr="000C457C" w:rsidRDefault="00542D2E">
      <w:pPr>
        <w:pStyle w:val="Cmsor3"/>
        <w:jc w:val="center"/>
        <w:rPr>
          <w:b/>
          <w:sz w:val="22"/>
          <w:lang w:val="en-GB"/>
        </w:rPr>
      </w:pPr>
      <w:bookmarkStart w:id="90" w:name="_Toc462232314"/>
    </w:p>
    <w:p w:rsidR="00542D2E" w:rsidRPr="000C457C" w:rsidRDefault="00CB432A">
      <w:pPr>
        <w:pStyle w:val="Cmsor3"/>
        <w:jc w:val="center"/>
        <w:rPr>
          <w:b/>
          <w:sz w:val="22"/>
          <w:lang w:val="en-GB"/>
        </w:rPr>
      </w:pPr>
      <w:bookmarkStart w:id="91" w:name="_Toc20470675"/>
      <w:r w:rsidRPr="000C457C">
        <w:rPr>
          <w:b/>
          <w:sz w:val="22"/>
          <w:lang w:val="en-GB"/>
        </w:rPr>
        <w:t xml:space="preserve">Doctorate and </w:t>
      </w:r>
      <w:bookmarkEnd w:id="90"/>
      <w:r w:rsidR="002E2B39" w:rsidRPr="000C457C">
        <w:rPr>
          <w:b/>
          <w:sz w:val="22"/>
          <w:lang w:val="en-GB"/>
        </w:rPr>
        <w:t>conferment</w:t>
      </w:r>
      <w:bookmarkEnd w:id="91"/>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54</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NHE Act 16. § (4) The degree awarded by the doctoral degree is "Doctor of Philosophy" (abbreviated as PhD), and in art education by "Doctor of Liberal Arts" (abbreviated as DLA). The </w:t>
      </w:r>
      <w:r w:rsidR="002E2B39" w:rsidRPr="000C457C">
        <w:rPr>
          <w:rFonts w:ascii="Times New Roman" w:hAnsi="Times New Roman"/>
          <w:b/>
          <w:i/>
        </w:rPr>
        <w:t>diploma</w:t>
      </w:r>
      <w:r w:rsidRPr="000C457C">
        <w:rPr>
          <w:rFonts w:ascii="Times New Roman" w:hAnsi="Times New Roman"/>
          <w:b/>
          <w:i/>
        </w:rPr>
        <w:t xml:space="preserve"> is signed by the Rector and the chair of the Doctoral Council.</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Article 51 (5) The diploma is a public document bearing the coat of arms of Hungary, which contains the name of the issuing higher education institution, the institution's identification number, the serial number of the diploma, the name, date and place of birth of the diploma holder, the level of education, the name of the awarded degree, program</w:t>
      </w:r>
      <w:r w:rsidR="002E2B39" w:rsidRPr="000C457C">
        <w:rPr>
          <w:rFonts w:ascii="Times New Roman" w:hAnsi="Times New Roman"/>
          <w:b/>
          <w:i/>
        </w:rPr>
        <w:t>me</w:t>
      </w:r>
      <w:r w:rsidRPr="000C457C">
        <w:rPr>
          <w:rFonts w:ascii="Times New Roman" w:hAnsi="Times New Roman"/>
          <w:b/>
          <w:i/>
        </w:rPr>
        <w:t xml:space="preserve">, qualification, the diploma qualification, the place, year, month and day of issue, the classification of the degree and qualification certified by the diploma according to the Hungarian Qualifications Framework and the European Qualifications Framework, and the duration of the </w:t>
      </w:r>
      <w:r w:rsidR="003C19C5" w:rsidRPr="000C457C">
        <w:rPr>
          <w:rFonts w:ascii="Times New Roman" w:hAnsi="Times New Roman"/>
          <w:b/>
          <w:i/>
        </w:rPr>
        <w:t>programme</w:t>
      </w:r>
      <w:r w:rsidRPr="000C457C">
        <w:rPr>
          <w:rFonts w:ascii="Times New Roman" w:hAnsi="Times New Roman"/>
          <w:b/>
          <w:i/>
        </w:rPr>
        <w:t xml:space="preserve"> as per the </w:t>
      </w:r>
      <w:r w:rsidR="003C19C5" w:rsidRPr="000C457C">
        <w:rPr>
          <w:rFonts w:ascii="Times New Roman" w:hAnsi="Times New Roman"/>
          <w:b/>
          <w:i/>
        </w:rPr>
        <w:t>programme</w:t>
      </w:r>
      <w:r w:rsidRPr="000C457C">
        <w:rPr>
          <w:rFonts w:ascii="Times New Roman" w:hAnsi="Times New Roman"/>
          <w:b/>
          <w:i/>
        </w:rPr>
        <w:t xml:space="preserve"> and output requirements.</w:t>
      </w:r>
      <w:r w:rsidRPr="000C457C">
        <w:rPr>
          <w:rFonts w:ascii="Times New Roman" w:hAnsi="Times New Roman"/>
          <w:b/>
          <w:i/>
          <w:vertAlign w:val="superscript"/>
        </w:rPr>
        <w:t xml:space="preserve"> </w:t>
      </w:r>
      <w:r w:rsidRPr="000C457C">
        <w:rPr>
          <w:rFonts w:ascii="Times New Roman" w:hAnsi="Times New Roman"/>
          <w:b/>
          <w:i/>
        </w:rPr>
        <w:t xml:space="preserve"> It shall also bear the original signature of the head of the higher </w:t>
      </w:r>
      <w:r w:rsidRPr="000C457C">
        <w:rPr>
          <w:rFonts w:ascii="Times New Roman" w:hAnsi="Times New Roman"/>
          <w:b/>
          <w:i/>
        </w:rPr>
        <w:lastRenderedPageBreak/>
        <w:t>education institution, respectively the head of the higher education institution specified in the Study and Examination Regulations, and the stamp of the higher education institution.</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Article 52 (1) The diploma shall be issued in Hungarian and English or in Hungarian and Latin, in the case of nationality </w:t>
      </w:r>
      <w:r w:rsidR="003C19C5" w:rsidRPr="000C457C">
        <w:rPr>
          <w:rFonts w:ascii="Times New Roman" w:hAnsi="Times New Roman"/>
          <w:b/>
          <w:i/>
        </w:rPr>
        <w:t>programmes</w:t>
      </w:r>
      <w:r w:rsidRPr="000C457C">
        <w:rPr>
          <w:rFonts w:ascii="Times New Roman" w:hAnsi="Times New Roman"/>
          <w:b/>
          <w:i/>
        </w:rPr>
        <w:t xml:space="preserve"> in Hungarian and in the language of nationality, in the case of non-Hungarian language </w:t>
      </w:r>
      <w:r w:rsidR="003C19C5" w:rsidRPr="000C457C">
        <w:rPr>
          <w:rFonts w:ascii="Times New Roman" w:hAnsi="Times New Roman"/>
          <w:b/>
          <w:i/>
        </w:rPr>
        <w:t>programmes</w:t>
      </w:r>
      <w:r w:rsidRPr="000C457C">
        <w:rPr>
          <w:rFonts w:ascii="Times New Roman" w:hAnsi="Times New Roman"/>
          <w:b/>
          <w:i/>
        </w:rPr>
        <w:t xml:space="preserve"> in Hungarian and in the language of the </w:t>
      </w:r>
      <w:r w:rsidR="003C19C5" w:rsidRPr="000C457C">
        <w:rPr>
          <w:rFonts w:ascii="Times New Roman" w:hAnsi="Times New Roman"/>
          <w:b/>
          <w:i/>
        </w:rPr>
        <w:t>programmes</w:t>
      </w:r>
      <w:r w:rsidRPr="000C457C">
        <w:rPr>
          <w:rFonts w:ascii="Times New Roman" w:hAnsi="Times New Roman"/>
          <w:b/>
          <w:i/>
        </w:rPr>
        <w:t>.</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Article 53 (7) Persons holding a PhD degree may indicate the abbreviation "PhD" or "Dr." in their name, and persons holding a DLA degree may indicate "DLA" or "Dr.".</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Article </w:t>
      </w:r>
      <w:r w:rsidR="008A7999" w:rsidRPr="000C457C">
        <w:rPr>
          <w:rFonts w:ascii="Times New Roman" w:hAnsi="Times New Roman"/>
          <w:b/>
          <w:i/>
        </w:rPr>
        <w:t xml:space="preserve">16 </w:t>
      </w:r>
      <w:r w:rsidRPr="000C457C">
        <w:rPr>
          <w:rFonts w:ascii="Times New Roman" w:hAnsi="Times New Roman"/>
          <w:b/>
          <w:i/>
        </w:rPr>
        <w:t xml:space="preserve">(8) </w:t>
      </w:r>
      <w:r w:rsidR="008A7999" w:rsidRPr="000C457C">
        <w:rPr>
          <w:rFonts w:ascii="Times New Roman" w:hAnsi="Times New Roman"/>
          <w:b/>
          <w:i/>
        </w:rPr>
        <w:t xml:space="preserve">of the Decree: </w:t>
      </w:r>
      <w:r w:rsidRPr="000C457C">
        <w:rPr>
          <w:rFonts w:ascii="Times New Roman" w:hAnsi="Times New Roman"/>
          <w:b/>
          <w:i/>
        </w:rPr>
        <w:t>The higher education institution shall issue a diploma indicating the discipline area, including the discipline or art branch, on the basis of the decision of the doctoral council, which shall be awarded by the Doctoral Council, and shall notify the Office thereof.</w:t>
      </w:r>
    </w:p>
    <w:p w:rsidR="00542D2E" w:rsidRPr="000C457C" w:rsidRDefault="00542D2E">
      <w:pPr>
        <w:spacing w:after="0" w:line="240" w:lineRule="auto"/>
        <w:jc w:val="both"/>
        <w:rPr>
          <w:rFonts w:ascii="Times New Roman" w:hAnsi="Times New Roman"/>
          <w:b/>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(1) The doctoral degree awarded by the UDHC shall be awarded by the OSA on the basis of the decision recorded in the doctor's registry and shall be notified to the Office of Education.</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hAnsi="Times New Roman"/>
          <w:kern w:val="22"/>
        </w:rPr>
        <w:t xml:space="preserve">(2) The diploma is a public document bearing the coat of arms of Hungary, which contains the name of the National University of Public Service, its institutional identification number, its seal, the serial number of the diploma, the name of the diploma holder, its place and date of birth, designation of the awarded degree, qualification of the diploma, the discipline area and the discipline, place, year, month and day of issue. The diploma shall be signed by the Rector and the Chair of the UDHC (Annex 7). When qualifying the PhD degree, the percentage of points obtained on the complex examination should compromise one third and the percentage of </w:t>
      </w:r>
      <w:r w:rsidR="00687AA6" w:rsidRPr="000C457C">
        <w:rPr>
          <w:rFonts w:ascii="Times New Roman" w:hAnsi="Times New Roman"/>
          <w:kern w:val="22"/>
        </w:rPr>
        <w:t>defence</w:t>
      </w:r>
      <w:r w:rsidRPr="000C457C">
        <w:rPr>
          <w:rFonts w:ascii="Times New Roman" w:hAnsi="Times New Roman"/>
          <w:kern w:val="22"/>
        </w:rPr>
        <w:t xml:space="preserve"> points two thirds. The grade shall be: in the case of 60-73% rite, 74-90% cum laude and over 91% summa cum laude (Annex 11).</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rsidP="0068056E">
      <w:pPr>
        <w:spacing w:after="0" w:line="240" w:lineRule="auto"/>
        <w:ind w:right="-108"/>
        <w:jc w:val="both"/>
        <w:rPr>
          <w:rFonts w:ascii="Times New Roman" w:eastAsia="Times New Roman" w:hAnsi="Times New Roman"/>
          <w:kern w:val="22"/>
        </w:rPr>
      </w:pPr>
      <w:r w:rsidRPr="000C457C">
        <w:rPr>
          <w:rFonts w:ascii="Times New Roman" w:eastAsia="Times New Roman" w:hAnsi="Times New Roman"/>
          <w:kern w:val="22"/>
        </w:rPr>
        <w:t>(3) The diploma shall be issued by the University in Hungarian and English or in Hungarian and Latin or in Hungarian and German. In case of simultaneous reimbursement, which includes the cost of translating and issuing the diploma, the diploma may be issued in another foreign language</w:t>
      </w:r>
      <w:r w:rsidRPr="000C457C">
        <w:rPr>
          <w:rFonts w:ascii="Times New Roman" w:eastAsia="Times New Roman" w:hAnsi="Times New Roman"/>
          <w:b/>
          <w:kern w:val="22"/>
        </w:rPr>
        <w:t xml:space="preserve"> </w:t>
      </w:r>
      <w:r w:rsidRPr="000C457C">
        <w:rPr>
          <w:rFonts w:ascii="Times New Roman" w:eastAsia="Times New Roman" w:hAnsi="Times New Roman"/>
          <w:kern w:val="22"/>
        </w:rPr>
        <w:t xml:space="preserve">if requested by the applicant in writing at the OSA at the latest by the time the doctoral degree is awarded.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rsidP="006716A1">
      <w:pPr>
        <w:spacing w:after="0" w:line="240" w:lineRule="auto"/>
        <w:ind w:right="-108"/>
        <w:jc w:val="both"/>
        <w:rPr>
          <w:rFonts w:ascii="Times New Roman" w:eastAsia="Times New Roman" w:hAnsi="Times New Roman"/>
          <w:kern w:val="22"/>
        </w:rPr>
      </w:pPr>
      <w:r w:rsidRPr="000C457C">
        <w:rPr>
          <w:rFonts w:ascii="Times New Roman" w:eastAsia="Times New Roman" w:hAnsi="Times New Roman"/>
          <w:kern w:val="22"/>
        </w:rPr>
        <w:t xml:space="preserve">(4) Graduates of doctoral degrees shall be </w:t>
      </w:r>
      <w:r w:rsidR="0068056E" w:rsidRPr="000C457C">
        <w:rPr>
          <w:rFonts w:ascii="Times New Roman" w:eastAsia="Times New Roman" w:hAnsi="Times New Roman"/>
          <w:kern w:val="22"/>
        </w:rPr>
        <w:t>conferred</w:t>
      </w:r>
      <w:r w:rsidRPr="000C457C">
        <w:rPr>
          <w:rFonts w:ascii="Times New Roman" w:eastAsia="Times New Roman" w:hAnsi="Times New Roman"/>
          <w:kern w:val="22"/>
        </w:rPr>
        <w:t xml:space="preserve"> by the Rector and the Dean, in accordance with the traditions of the University and</w:t>
      </w:r>
      <w:r w:rsidR="006716A1" w:rsidRPr="000C457C">
        <w:rPr>
          <w:rFonts w:ascii="Times New Roman" w:eastAsia="Times New Roman" w:hAnsi="Times New Roman"/>
          <w:kern w:val="22"/>
        </w:rPr>
        <w:t xml:space="preserve"> predecessor institutions, to </w:t>
      </w:r>
      <w:r w:rsidRPr="000C457C">
        <w:rPr>
          <w:rFonts w:ascii="Times New Roman" w:eastAsia="Times New Roman" w:hAnsi="Times New Roman"/>
          <w:kern w:val="22"/>
        </w:rPr>
        <w:t xml:space="preserve">doctorate at a solemn session of the Senate.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(5) At the doctoral </w:t>
      </w:r>
      <w:r w:rsidR="006716A1" w:rsidRPr="000C457C">
        <w:rPr>
          <w:rFonts w:ascii="Times New Roman" w:eastAsia="Times New Roman" w:hAnsi="Times New Roman"/>
          <w:kern w:val="22"/>
        </w:rPr>
        <w:t>conferment</w:t>
      </w:r>
      <w:r w:rsidRPr="000C457C">
        <w:rPr>
          <w:rFonts w:ascii="Times New Roman" w:eastAsia="Times New Roman" w:hAnsi="Times New Roman"/>
          <w:kern w:val="22"/>
        </w:rPr>
        <w:t xml:space="preserve"> ceremony, Hungarian submitters of a doctoral thesis shall make a doctoral </w:t>
      </w:r>
      <w:r w:rsidR="006716A1" w:rsidRPr="000C457C">
        <w:rPr>
          <w:rFonts w:ascii="Times New Roman" w:eastAsia="Times New Roman" w:hAnsi="Times New Roman"/>
          <w:kern w:val="22"/>
        </w:rPr>
        <w:t>oath</w:t>
      </w:r>
      <w:r w:rsidRPr="000C457C">
        <w:rPr>
          <w:rFonts w:ascii="Times New Roman" w:eastAsia="Times New Roman" w:hAnsi="Times New Roman"/>
          <w:kern w:val="22"/>
        </w:rPr>
        <w:t xml:space="preserve">, and non-Hungarian citizens shall sign a declaration. The text of the </w:t>
      </w:r>
      <w:r w:rsidR="006716A1" w:rsidRPr="000C457C">
        <w:rPr>
          <w:rFonts w:ascii="Times New Roman" w:eastAsia="Times New Roman" w:hAnsi="Times New Roman"/>
          <w:kern w:val="22"/>
        </w:rPr>
        <w:t>oath</w:t>
      </w:r>
      <w:r w:rsidRPr="000C457C">
        <w:rPr>
          <w:rFonts w:ascii="Times New Roman" w:eastAsia="Times New Roman" w:hAnsi="Times New Roman"/>
          <w:kern w:val="22"/>
        </w:rPr>
        <w:t xml:space="preserve"> and the statement are set forth in Annex 8.</w:t>
      </w:r>
    </w:p>
    <w:p w:rsidR="00542D2E" w:rsidRPr="000C457C" w:rsidRDefault="00542D2E">
      <w:pPr>
        <w:pStyle w:val="Cmsor3"/>
        <w:jc w:val="center"/>
        <w:rPr>
          <w:b/>
          <w:sz w:val="22"/>
          <w:lang w:val="en-GB"/>
        </w:rPr>
      </w:pPr>
      <w:bookmarkStart w:id="92" w:name="_Toc462232315"/>
    </w:p>
    <w:p w:rsidR="00542D2E" w:rsidRPr="000C457C" w:rsidRDefault="003C19C5">
      <w:pPr>
        <w:pStyle w:val="Cmsor3"/>
        <w:jc w:val="center"/>
        <w:rPr>
          <w:b/>
          <w:sz w:val="22"/>
          <w:lang w:val="en-GB"/>
        </w:rPr>
      </w:pPr>
      <w:bookmarkStart w:id="93" w:name="_Toc20470676"/>
      <w:r w:rsidRPr="000C457C">
        <w:rPr>
          <w:b/>
          <w:sz w:val="22"/>
          <w:lang w:val="en-GB"/>
        </w:rPr>
        <w:t>Programmes</w:t>
      </w:r>
      <w:r w:rsidR="00CB432A" w:rsidRPr="000C457C">
        <w:rPr>
          <w:b/>
          <w:sz w:val="22"/>
          <w:lang w:val="en-GB"/>
        </w:rPr>
        <w:t>, degree procedure and degree records</w:t>
      </w:r>
      <w:bookmarkEnd w:id="92"/>
      <w:bookmarkEnd w:id="93"/>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55</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NHE Act Article 53 / A</w:t>
      </w:r>
      <w:r w:rsidRPr="000C457C">
        <w:rPr>
          <w:rFonts w:ascii="Times New Roman" w:hAnsi="Times New Roman"/>
          <w:b/>
          <w:i/>
          <w:vertAlign w:val="superscript"/>
        </w:rPr>
        <w:t xml:space="preserve"> </w:t>
      </w:r>
      <w:r w:rsidRPr="000C457C">
        <w:rPr>
          <w:rFonts w:ascii="Times New Roman" w:hAnsi="Times New Roman"/>
          <w:b/>
          <w:i/>
        </w:rPr>
        <w:t xml:space="preserve">(1) The doctoral dissertation - and its theses - is open to the public. Publication may be deferred until the date of publication of the patent application or variety right. The higher education institution awarding the doctoral degree shall ensure that the doctoral dissertation and its theses are recorded in electronic and printed form and published in full in the central library of the higher education institution, in a </w:t>
      </w:r>
      <w:r w:rsidR="006716A1" w:rsidRPr="000C457C">
        <w:rPr>
          <w:rFonts w:ascii="Times New Roman" w:hAnsi="Times New Roman"/>
          <w:b/>
          <w:i/>
        </w:rPr>
        <w:t>catalogued</w:t>
      </w:r>
      <w:r w:rsidRPr="000C457C">
        <w:rPr>
          <w:rFonts w:ascii="Times New Roman" w:hAnsi="Times New Roman"/>
          <w:b/>
          <w:i/>
        </w:rPr>
        <w:t xml:space="preserve"> way.</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(2)</w:t>
      </w:r>
      <w:r w:rsidRPr="000C457C">
        <w:rPr>
          <w:rFonts w:ascii="Times New Roman" w:hAnsi="Times New Roman"/>
          <w:b/>
          <w:i/>
          <w:vertAlign w:val="superscript"/>
        </w:rPr>
        <w:t xml:space="preserve"> </w:t>
      </w:r>
      <w:r w:rsidRPr="000C457C">
        <w:rPr>
          <w:rFonts w:ascii="Times New Roman" w:hAnsi="Times New Roman"/>
          <w:b/>
          <w:i/>
        </w:rPr>
        <w:t>The doctoral dissertation and its theses shall be made available in electronic form in the Database with a generally accepted international practice (DOI) identifier.</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(3) In the</w:t>
      </w:r>
      <w:r w:rsidRPr="000C457C">
        <w:rPr>
          <w:rFonts w:ascii="Times New Roman" w:hAnsi="Times New Roman"/>
          <w:b/>
          <w:i/>
          <w:vertAlign w:val="superscript"/>
        </w:rPr>
        <w:t xml:space="preserve"> </w:t>
      </w:r>
      <w:r w:rsidRPr="000C457C">
        <w:rPr>
          <w:rFonts w:ascii="Times New Roman" w:hAnsi="Times New Roman"/>
          <w:b/>
          <w:i/>
        </w:rPr>
        <w:t xml:space="preserve">case of a doctoral dissertation subject to patent or proprietary rights, the publication of the doctoral dissertation and doctoral theses may be deferred until the date of registration of the patent or proprietary rights, upon the request of the person submitting the dissertation, with the </w:t>
      </w:r>
      <w:r w:rsidR="006716A1" w:rsidRPr="000C457C">
        <w:rPr>
          <w:rFonts w:ascii="Times New Roman" w:hAnsi="Times New Roman"/>
          <w:b/>
          <w:i/>
        </w:rPr>
        <w:t>supporting</w:t>
      </w:r>
      <w:r w:rsidRPr="000C457C">
        <w:rPr>
          <w:rFonts w:ascii="Times New Roman" w:hAnsi="Times New Roman"/>
          <w:b/>
          <w:i/>
        </w:rPr>
        <w:t xml:space="preserve"> opinion of the jury and approval of the Doctoral Council. Doctoral dissertations and doctoral theses containing classified information for national security reasons shall be made public after the expiry of the certification period.</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lastRenderedPageBreak/>
        <w:t xml:space="preserve">(1) The DS maintains records of complex examinations and doctoral </w:t>
      </w:r>
      <w:r w:rsidR="00687AA6" w:rsidRPr="000C457C">
        <w:rPr>
          <w:rFonts w:ascii="Times New Roman" w:eastAsia="Times New Roman" w:hAnsi="Times New Roman"/>
          <w:kern w:val="22"/>
        </w:rPr>
        <w:t>defence</w:t>
      </w:r>
      <w:r w:rsidRPr="000C457C">
        <w:rPr>
          <w:rFonts w:ascii="Times New Roman" w:eastAsia="Times New Roman" w:hAnsi="Times New Roman"/>
          <w:kern w:val="22"/>
        </w:rPr>
        <w:t>s and the OSA maintains records of awarded doctoral degrees. Anyone can consult the doctoral degree records, subject to personal data protection laws and university regulations.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(2) After obtaining the degree, two copies of the doctoral dissertation shall be </w:t>
      </w:r>
      <w:r w:rsidR="001B4E97" w:rsidRPr="000C457C">
        <w:rPr>
          <w:rFonts w:ascii="Times New Roman" w:eastAsia="Times New Roman" w:hAnsi="Times New Roman"/>
          <w:kern w:val="22"/>
        </w:rPr>
        <w:t>catalogued</w:t>
      </w:r>
      <w:r w:rsidRPr="000C457C">
        <w:rPr>
          <w:rFonts w:ascii="Times New Roman" w:eastAsia="Times New Roman" w:hAnsi="Times New Roman"/>
          <w:kern w:val="22"/>
        </w:rPr>
        <w:t xml:space="preserve"> in the Central Library and Archives of the University, and the other copies shall be returned to the author. The transfer of doctoral dissertations to the library is the responsibility of the DS.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(3) The doctoral dissertation and its theses shall be registered electronically on the institution's website in a separate database - the database of doctoral theses and dissertations - in Hungarian and English, possibly in other languages appropriate to the discipline, and in the MTMT Database, with a DOI identifier, in accordance with generally accepted international practice, accessible to everyone and subject to compliance with personal data protection laws and university regulations. </w:t>
      </w:r>
    </w:p>
    <w:p w:rsidR="00542D2E" w:rsidRPr="000C457C" w:rsidRDefault="00542D2E">
      <w:pPr>
        <w:pStyle w:val="Cmsor3"/>
        <w:jc w:val="center"/>
        <w:rPr>
          <w:b/>
          <w:sz w:val="22"/>
          <w:lang w:val="en-GB"/>
        </w:rPr>
      </w:pPr>
      <w:bookmarkStart w:id="94" w:name="_Toc462232316"/>
    </w:p>
    <w:p w:rsidR="00542D2E" w:rsidRPr="000C457C" w:rsidRDefault="00CB432A">
      <w:pPr>
        <w:pStyle w:val="Cmsor3"/>
        <w:jc w:val="center"/>
        <w:rPr>
          <w:b/>
          <w:sz w:val="22"/>
          <w:lang w:val="en-GB"/>
        </w:rPr>
      </w:pPr>
      <w:bookmarkStart w:id="95" w:name="_Toc20470677"/>
      <w:r w:rsidRPr="000C457C">
        <w:rPr>
          <w:b/>
          <w:sz w:val="22"/>
          <w:lang w:val="en-GB"/>
        </w:rPr>
        <w:t>Revocation of the doctoral degree</w:t>
      </w:r>
      <w:bookmarkEnd w:id="94"/>
      <w:bookmarkEnd w:id="95"/>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56</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NHE Act Article 52 / A</w:t>
      </w:r>
      <w:r w:rsidRPr="000C457C">
        <w:rPr>
          <w:rFonts w:ascii="Times New Roman" w:hAnsi="Times New Roman"/>
          <w:b/>
          <w:i/>
          <w:vertAlign w:val="superscript"/>
        </w:rPr>
        <w:t xml:space="preserve"> </w:t>
      </w:r>
      <w:r w:rsidRPr="000C457C">
        <w:rPr>
          <w:rFonts w:ascii="Times New Roman" w:hAnsi="Times New Roman"/>
          <w:b/>
          <w:i/>
        </w:rPr>
        <w:t xml:space="preserve"> (1)</w:t>
      </w:r>
      <w:r w:rsidRPr="000C457C">
        <w:rPr>
          <w:rFonts w:ascii="Times New Roman" w:hAnsi="Times New Roman"/>
          <w:b/>
          <w:i/>
          <w:vertAlign w:val="superscript"/>
        </w:rPr>
        <w:t xml:space="preserve"> </w:t>
      </w:r>
      <w:r w:rsidRPr="000C457C">
        <w:rPr>
          <w:rFonts w:ascii="Times New Roman" w:hAnsi="Times New Roman"/>
          <w:b/>
          <w:i/>
        </w:rPr>
        <w:t>A higher education institution shall revoke a diploma issued by it or its predecessor within five years of the issue of the diploma if the diploma was obtained unlawfully. Otherwise, the provisions of the Act on general administrative procedures shall apply mutatis mutandis.</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(2)</w:t>
      </w:r>
      <w:r w:rsidRPr="000C457C">
        <w:rPr>
          <w:rFonts w:ascii="Times New Roman" w:hAnsi="Times New Roman"/>
          <w:b/>
          <w:i/>
          <w:vertAlign w:val="superscript"/>
        </w:rPr>
        <w:t xml:space="preserve"> </w:t>
      </w:r>
      <w:r w:rsidRPr="000C457C">
        <w:rPr>
          <w:rFonts w:ascii="Times New Roman" w:hAnsi="Times New Roman"/>
          <w:b/>
          <w:i/>
        </w:rPr>
        <w:t>By way of derogation from paragraph (1), if the issue of the diploma was influenced by a criminal offense and the offense was established by a final decision of the court or the prosecution terminated the prosecution because the prosecutor's suspension period has passed, the institution shall revoke the diploma without any time limit if the right acquired and exercised in good faith is not affected. Otherwise, the provisions of the Act on general administrative procedures shall apply mutatis mutandis.</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(3) The higher education institution shall withdraw the </w:t>
      </w:r>
      <w:r w:rsidR="001B4E97" w:rsidRPr="000C457C">
        <w:rPr>
          <w:rFonts w:ascii="Times New Roman" w:hAnsi="Times New Roman"/>
          <w:b/>
          <w:i/>
        </w:rPr>
        <w:t>revoked</w:t>
      </w:r>
      <w:r w:rsidRPr="000C457C">
        <w:rPr>
          <w:rFonts w:ascii="Times New Roman" w:hAnsi="Times New Roman"/>
          <w:b/>
          <w:i/>
        </w:rPr>
        <w:t xml:space="preserve"> and cancelled diploma. The decision shall be published, without giving reasons, in the official journal of the Ministry led by the Minister and on the website of the Education Office.</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(4) An appeal may be brought against a decision under paragraphs 1 and 2.</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(5) If the awarding higher education institution has ceased to exist without a legal successor, concerning the procedure of paragraphs 1 and 2, the education authority shall act.</w:t>
      </w:r>
    </w:p>
    <w:p w:rsidR="00542D2E" w:rsidRPr="000C457C" w:rsidRDefault="00CB432A">
      <w:pPr>
        <w:spacing w:after="0" w:line="240" w:lineRule="auto"/>
        <w:jc w:val="both"/>
        <w:rPr>
          <w:rFonts w:ascii="Times New Roman" w:hAnsi="Times New Roman"/>
          <w:b/>
        </w:rPr>
      </w:pPr>
      <w:r w:rsidRPr="000C457C">
        <w:rPr>
          <w:rFonts w:ascii="Times New Roman" w:hAnsi="Times New Roman"/>
          <w:b/>
          <w:i/>
        </w:rPr>
        <w:t>(6)</w:t>
      </w:r>
      <w:r w:rsidRPr="000C457C">
        <w:rPr>
          <w:rFonts w:ascii="Times New Roman" w:hAnsi="Times New Roman"/>
          <w:b/>
          <w:i/>
          <w:vertAlign w:val="superscript"/>
        </w:rPr>
        <w:t xml:space="preserve"> </w:t>
      </w:r>
      <w:r w:rsidRPr="000C457C">
        <w:rPr>
          <w:rFonts w:ascii="Times New Roman" w:hAnsi="Times New Roman"/>
          <w:b/>
          <w:i/>
        </w:rPr>
        <w:t>The court or public prosecutor's office making a final or non-appealable decision under paragraph 2 shall immediately inform the diploma holder and the educational authority of the decision.</w:t>
      </w:r>
    </w:p>
    <w:p w:rsidR="00542D2E" w:rsidRPr="000C457C" w:rsidRDefault="00542D2E">
      <w:pPr>
        <w:spacing w:after="0" w:line="240" w:lineRule="auto"/>
        <w:ind w:firstLine="284"/>
        <w:jc w:val="both"/>
        <w:rPr>
          <w:rFonts w:ascii="Times New Roman" w:hAnsi="Times New Roman"/>
          <w:b/>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NHE Act id. Article 48 (9) As per Article 52 / A. of the NHE Act, the higher education institution shall issue a master sheet extract in accordance with Article 36 (10) on the revoking or cancellation of the certificate upon becoming final.</w:t>
      </w:r>
    </w:p>
    <w:p w:rsidR="00542D2E" w:rsidRPr="000C457C" w:rsidRDefault="00542D2E">
      <w:pPr>
        <w:spacing w:after="0" w:line="240" w:lineRule="auto"/>
        <w:ind w:firstLine="284"/>
        <w:jc w:val="both"/>
        <w:rPr>
          <w:rFonts w:ascii="Times New Roman" w:hAnsi="Times New Roman"/>
          <w:b/>
        </w:rPr>
      </w:pPr>
    </w:p>
    <w:p w:rsidR="00542D2E" w:rsidRPr="000C457C" w:rsidRDefault="00CB432A">
      <w:pPr>
        <w:spacing w:after="0" w:line="240" w:lineRule="auto"/>
        <w:jc w:val="both"/>
        <w:rPr>
          <w:rFonts w:ascii="Times New Roman" w:hAnsi="Times New Roman"/>
        </w:rPr>
      </w:pPr>
      <w:r w:rsidRPr="000C457C">
        <w:rPr>
          <w:rFonts w:ascii="Times New Roman" w:hAnsi="Times New Roman"/>
        </w:rPr>
        <w:t xml:space="preserve">(1) The University shall adopt and apply in </w:t>
      </w:r>
      <w:r w:rsidR="000F42C8" w:rsidRPr="000C457C">
        <w:rPr>
          <w:rFonts w:ascii="Times New Roman" w:hAnsi="Times New Roman"/>
        </w:rPr>
        <w:t>the doctoral procedure</w:t>
      </w:r>
      <w:r w:rsidRPr="000C457C">
        <w:rPr>
          <w:rFonts w:ascii="Times New Roman" w:hAnsi="Times New Roman"/>
        </w:rPr>
        <w:t xml:space="preserve"> the principles and recommendations of the Hungarian Academy of Sciences</w:t>
      </w:r>
      <w:r w:rsidR="000F42C8" w:rsidRPr="000C457C">
        <w:rPr>
          <w:rFonts w:ascii="Times New Roman" w:hAnsi="Times New Roman"/>
        </w:rPr>
        <w:t>’</w:t>
      </w:r>
      <w:r w:rsidRPr="000C457C">
        <w:rPr>
          <w:rFonts w:ascii="Times New Roman" w:hAnsi="Times New Roman"/>
        </w:rPr>
        <w:t xml:space="preserve"> Code of Ethics in plagiarism and the University Code of Ethics. In the spirit of Article X (2) of the Fundamental Law, decisions on the substance may not be challenged before a judicial or administrative body. </w:t>
      </w:r>
    </w:p>
    <w:p w:rsidR="00542D2E" w:rsidRPr="000C457C" w:rsidRDefault="00542D2E">
      <w:pPr>
        <w:widowControl w:val="0"/>
        <w:suppressAutoHyphens/>
        <w:autoSpaceDE w:val="0"/>
        <w:spacing w:after="0" w:line="240" w:lineRule="auto"/>
        <w:jc w:val="both"/>
        <w:rPr>
          <w:rFonts w:ascii="Times New Roman" w:hAnsi="Times New Roman"/>
        </w:rPr>
      </w:pPr>
    </w:p>
    <w:p w:rsidR="00542D2E" w:rsidRPr="000C457C" w:rsidRDefault="00CB432A">
      <w:pPr>
        <w:widowControl w:val="0"/>
        <w:suppressAutoHyphens/>
        <w:autoSpaceDE w:val="0"/>
        <w:spacing w:after="0" w:line="240" w:lineRule="auto"/>
        <w:jc w:val="both"/>
        <w:rPr>
          <w:rFonts w:ascii="Times New Roman" w:hAnsi="Times New Roman"/>
        </w:rPr>
      </w:pPr>
      <w:r w:rsidRPr="000C457C">
        <w:rPr>
          <w:rFonts w:ascii="Times New Roman" w:hAnsi="Times New Roman"/>
        </w:rPr>
        <w:t xml:space="preserve">(2) A doctoral degree may be revoked on the basis of a decision of the UDHC, if it is established that the conditions for awarding the doctoral degree have not been fulfilled. </w:t>
      </w:r>
    </w:p>
    <w:p w:rsidR="00542D2E" w:rsidRPr="000C457C" w:rsidRDefault="00542D2E">
      <w:pPr>
        <w:widowControl w:val="0"/>
        <w:suppressAutoHyphens/>
        <w:autoSpaceDE w:val="0"/>
        <w:spacing w:after="0" w:line="240" w:lineRule="auto"/>
        <w:jc w:val="both"/>
        <w:rPr>
          <w:rFonts w:ascii="Times New Roman" w:hAnsi="Times New Roman"/>
        </w:rPr>
      </w:pPr>
    </w:p>
    <w:p w:rsidR="00542D2E" w:rsidRPr="000C457C" w:rsidRDefault="00CB432A">
      <w:pPr>
        <w:widowControl w:val="0"/>
        <w:suppressAutoHyphens/>
        <w:autoSpaceDE w:val="0"/>
        <w:spacing w:after="0" w:line="240" w:lineRule="auto"/>
        <w:jc w:val="both"/>
        <w:rPr>
          <w:rFonts w:ascii="Times New Roman" w:hAnsi="Times New Roman"/>
        </w:rPr>
      </w:pPr>
      <w:r w:rsidRPr="000C457C">
        <w:rPr>
          <w:rFonts w:ascii="Times New Roman" w:hAnsi="Times New Roman"/>
        </w:rPr>
        <w:t xml:space="preserve">(3) A doctoral degree may also be revoked on the basis of the decision of the UDHC, if it has been obtained by the holder presenting in whole or in part the intellectual work of others as his or her intellectual work or by using false or possibly falsified data and thereby having deceived or mistaken the body or person acting in the procedure of the doctoral title. A revocation procedure may be conducted while the creditor is still alive at the time the procedure is initiated. </w:t>
      </w:r>
    </w:p>
    <w:p w:rsidR="00542D2E" w:rsidRPr="000C457C" w:rsidRDefault="00542D2E">
      <w:pPr>
        <w:widowControl w:val="0"/>
        <w:suppressAutoHyphens/>
        <w:autoSpaceDE w:val="0"/>
        <w:spacing w:after="0" w:line="240" w:lineRule="auto"/>
        <w:jc w:val="both"/>
        <w:rPr>
          <w:rFonts w:ascii="Times New Roman" w:hAnsi="Times New Roman"/>
        </w:rPr>
      </w:pPr>
    </w:p>
    <w:p w:rsidR="00542D2E" w:rsidRPr="000C457C" w:rsidRDefault="00CB432A">
      <w:pPr>
        <w:widowControl w:val="0"/>
        <w:suppressAutoHyphens/>
        <w:autoSpaceDE w:val="0"/>
        <w:spacing w:after="0" w:line="240" w:lineRule="auto"/>
        <w:jc w:val="both"/>
        <w:rPr>
          <w:rFonts w:ascii="Times New Roman" w:hAnsi="Times New Roman"/>
        </w:rPr>
      </w:pPr>
      <w:r w:rsidRPr="000C457C">
        <w:rPr>
          <w:rFonts w:ascii="Times New Roman" w:hAnsi="Times New Roman"/>
        </w:rPr>
        <w:lastRenderedPageBreak/>
        <w:t>(4) The acts referred to in paragraph 3 shall not lapse, and only the holder of the title may be held liable.</w:t>
      </w:r>
    </w:p>
    <w:p w:rsidR="00542D2E" w:rsidRPr="000C457C" w:rsidRDefault="00542D2E">
      <w:pPr>
        <w:widowControl w:val="0"/>
        <w:suppressAutoHyphens/>
        <w:autoSpaceDE w:val="0"/>
        <w:spacing w:after="0" w:line="240" w:lineRule="auto"/>
        <w:jc w:val="both"/>
        <w:rPr>
          <w:rFonts w:ascii="Times New Roman" w:hAnsi="Times New Roman"/>
        </w:rPr>
      </w:pPr>
    </w:p>
    <w:p w:rsidR="00542D2E" w:rsidRPr="000C457C" w:rsidRDefault="00CB432A">
      <w:pPr>
        <w:widowControl w:val="0"/>
        <w:suppressAutoHyphens/>
        <w:autoSpaceDE w:val="0"/>
        <w:spacing w:after="0" w:line="240" w:lineRule="auto"/>
        <w:jc w:val="both"/>
        <w:rPr>
          <w:rFonts w:ascii="Times New Roman" w:hAnsi="Times New Roman"/>
        </w:rPr>
      </w:pPr>
      <w:r w:rsidRPr="000C457C">
        <w:rPr>
          <w:rFonts w:ascii="Times New Roman" w:hAnsi="Times New Roman"/>
        </w:rPr>
        <w:t>(5) Proceedings for the revocation of a doctoral degree shall be initiated ex officio or upon request. Proceedings for revocation may be initiated by the chair of the UDHC, who shall justify or reasonably believe the contents of paragraphs 2 and 3, as well as those who have a PhD or equivalent scientific degree in the field of the subject of the dissertation at issue.</w:t>
      </w:r>
    </w:p>
    <w:p w:rsidR="00542D2E" w:rsidRPr="000C457C" w:rsidRDefault="00542D2E">
      <w:pPr>
        <w:widowControl w:val="0"/>
        <w:suppressAutoHyphens/>
        <w:autoSpaceDE w:val="0"/>
        <w:spacing w:after="0" w:line="240" w:lineRule="auto"/>
        <w:jc w:val="both"/>
        <w:rPr>
          <w:rFonts w:ascii="Times New Roman" w:hAnsi="Times New Roman"/>
        </w:rPr>
      </w:pPr>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57</w:t>
      </w:r>
    </w:p>
    <w:p w:rsidR="00542D2E" w:rsidRPr="000C457C" w:rsidRDefault="00542D2E">
      <w:pPr>
        <w:widowControl w:val="0"/>
        <w:suppressAutoHyphens/>
        <w:autoSpaceDE w:val="0"/>
        <w:spacing w:after="0" w:line="240" w:lineRule="auto"/>
        <w:jc w:val="both"/>
        <w:rPr>
          <w:rFonts w:ascii="Times New Roman" w:hAnsi="Times New Roman"/>
        </w:rPr>
      </w:pPr>
    </w:p>
    <w:p w:rsidR="00542D2E" w:rsidRPr="000C457C" w:rsidRDefault="00CB432A">
      <w:pPr>
        <w:widowControl w:val="0"/>
        <w:suppressAutoHyphens/>
        <w:autoSpaceDE w:val="0"/>
        <w:spacing w:after="0" w:line="240" w:lineRule="auto"/>
        <w:jc w:val="both"/>
        <w:rPr>
          <w:rFonts w:ascii="Times New Roman" w:hAnsi="Times New Roman"/>
        </w:rPr>
      </w:pPr>
      <w:r w:rsidRPr="000C457C">
        <w:rPr>
          <w:rFonts w:ascii="Times New Roman" w:hAnsi="Times New Roman"/>
        </w:rPr>
        <w:t xml:space="preserve">(1) The decision to revoke a doctoral degree shall be taken by the UDHC. </w:t>
      </w:r>
    </w:p>
    <w:p w:rsidR="00542D2E" w:rsidRPr="000C457C" w:rsidRDefault="00542D2E">
      <w:pPr>
        <w:widowControl w:val="0"/>
        <w:suppressAutoHyphens/>
        <w:autoSpaceDE w:val="0"/>
        <w:spacing w:after="0" w:line="240" w:lineRule="auto"/>
        <w:jc w:val="both"/>
        <w:rPr>
          <w:rFonts w:ascii="Times New Roman" w:hAnsi="Times New Roman"/>
        </w:rPr>
      </w:pPr>
    </w:p>
    <w:p w:rsidR="00542D2E" w:rsidRPr="000C457C" w:rsidRDefault="00CB432A">
      <w:pPr>
        <w:widowControl w:val="0"/>
        <w:suppressAutoHyphens/>
        <w:autoSpaceDE w:val="0"/>
        <w:spacing w:after="0" w:line="240" w:lineRule="auto"/>
        <w:jc w:val="both"/>
        <w:rPr>
          <w:rFonts w:ascii="Times New Roman" w:hAnsi="Times New Roman"/>
        </w:rPr>
      </w:pPr>
      <w:r w:rsidRPr="000C457C">
        <w:rPr>
          <w:rFonts w:ascii="Times New Roman" w:hAnsi="Times New Roman"/>
        </w:rPr>
        <w:t xml:space="preserve">(2) If in the proceeding initiated by the original author the copyright infringement has already been determined by a final judgment before the commencement of the proceedings, the UDHC shall not be required to investigate the matter, the final judgment shall be sufficient to invalidate the grade. </w:t>
      </w:r>
    </w:p>
    <w:p w:rsidR="00542D2E" w:rsidRPr="000C457C" w:rsidRDefault="00542D2E">
      <w:pPr>
        <w:widowControl w:val="0"/>
        <w:suppressAutoHyphens/>
        <w:autoSpaceDE w:val="0"/>
        <w:spacing w:after="0" w:line="240" w:lineRule="auto"/>
        <w:jc w:val="both"/>
        <w:rPr>
          <w:rFonts w:ascii="Times New Roman" w:hAnsi="Times New Roman"/>
        </w:rPr>
      </w:pPr>
    </w:p>
    <w:p w:rsidR="00542D2E" w:rsidRPr="000C457C" w:rsidRDefault="00CB432A">
      <w:pPr>
        <w:widowControl w:val="0"/>
        <w:suppressAutoHyphens/>
        <w:autoSpaceDE w:val="0"/>
        <w:spacing w:after="0" w:line="240" w:lineRule="auto"/>
        <w:jc w:val="both"/>
        <w:rPr>
          <w:rFonts w:ascii="Times New Roman" w:hAnsi="Times New Roman"/>
        </w:rPr>
      </w:pPr>
      <w:r w:rsidRPr="000C457C">
        <w:rPr>
          <w:rFonts w:ascii="Times New Roman" w:hAnsi="Times New Roman"/>
        </w:rPr>
        <w:t>(3) In the event of an appeal against a decision revoking the degree, the UDHC shall designate an ad hoc committee composed of D</w:t>
      </w:r>
      <w:r w:rsidR="0059432F" w:rsidRPr="000C457C">
        <w:rPr>
          <w:rFonts w:ascii="Times New Roman" w:hAnsi="Times New Roman"/>
        </w:rPr>
        <w:t>S Core Members and at least 50%</w:t>
      </w:r>
      <w:r w:rsidRPr="000C457C">
        <w:rPr>
          <w:rFonts w:ascii="Times New Roman" w:hAnsi="Times New Roman"/>
        </w:rPr>
        <w:t xml:space="preserve"> of whom do not have any employment relationship with the University. The appeal is decided by the Senate based on the opinion of the ad hoc committee.</w:t>
      </w:r>
    </w:p>
    <w:p w:rsidR="00542D2E" w:rsidRPr="000C457C" w:rsidRDefault="00542D2E">
      <w:pPr>
        <w:widowControl w:val="0"/>
        <w:suppressAutoHyphens/>
        <w:autoSpaceDE w:val="0"/>
        <w:spacing w:after="0" w:line="240" w:lineRule="auto"/>
        <w:jc w:val="both"/>
        <w:rPr>
          <w:rFonts w:ascii="Times New Roman" w:hAnsi="Times New Roman"/>
        </w:rPr>
      </w:pPr>
    </w:p>
    <w:p w:rsidR="00542D2E" w:rsidRPr="000C457C" w:rsidRDefault="00CB432A">
      <w:pPr>
        <w:widowControl w:val="0"/>
        <w:suppressAutoHyphens/>
        <w:autoSpaceDE w:val="0"/>
        <w:spacing w:after="0" w:line="240" w:lineRule="auto"/>
        <w:jc w:val="both"/>
        <w:rPr>
          <w:rFonts w:ascii="Times New Roman" w:hAnsi="Times New Roman"/>
        </w:rPr>
      </w:pPr>
      <w:r w:rsidRPr="000C457C">
        <w:rPr>
          <w:rFonts w:ascii="Times New Roman" w:hAnsi="Times New Roman"/>
        </w:rPr>
        <w:t xml:space="preserve">(4) The University shall make the final revocation decision public. </w:t>
      </w:r>
    </w:p>
    <w:p w:rsidR="00542D2E" w:rsidRPr="000C457C" w:rsidRDefault="00542D2E">
      <w:pPr>
        <w:widowControl w:val="0"/>
        <w:tabs>
          <w:tab w:val="num" w:pos="644"/>
        </w:tabs>
        <w:suppressAutoHyphens/>
        <w:autoSpaceDE w:val="0"/>
        <w:spacing w:after="0" w:line="240" w:lineRule="auto"/>
        <w:jc w:val="both"/>
        <w:rPr>
          <w:rFonts w:ascii="Times New Roman" w:hAnsi="Times New Roman"/>
        </w:rPr>
      </w:pPr>
    </w:p>
    <w:p w:rsidR="00542D2E" w:rsidRPr="000C457C" w:rsidRDefault="00CB432A">
      <w:pPr>
        <w:widowControl w:val="0"/>
        <w:tabs>
          <w:tab w:val="num" w:pos="644"/>
        </w:tabs>
        <w:suppressAutoHyphens/>
        <w:autoSpaceDE w:val="0"/>
        <w:spacing w:after="0" w:line="240" w:lineRule="auto"/>
        <w:jc w:val="both"/>
        <w:rPr>
          <w:rFonts w:ascii="Times New Roman" w:hAnsi="Times New Roman"/>
        </w:rPr>
      </w:pPr>
      <w:r w:rsidRPr="000C457C">
        <w:rPr>
          <w:rFonts w:ascii="Times New Roman" w:hAnsi="Times New Roman"/>
        </w:rPr>
        <w:t xml:space="preserve">(5) In the event of the revocation of a doctoral degree, the person concerned </w:t>
      </w:r>
      <w:r w:rsidR="00752D6D" w:rsidRPr="000C457C">
        <w:rPr>
          <w:rFonts w:ascii="Times New Roman" w:hAnsi="Times New Roman"/>
        </w:rPr>
        <w:t>cannot</w:t>
      </w:r>
      <w:r w:rsidRPr="000C457C">
        <w:rPr>
          <w:rFonts w:ascii="Times New Roman" w:hAnsi="Times New Roman"/>
        </w:rPr>
        <w:t xml:space="preserve"> apply for a further degree for 5 years.</w:t>
      </w:r>
      <w:r w:rsidRPr="000C457C">
        <w:rPr>
          <w:rFonts w:ascii="Times New Roman" w:hAnsi="Times New Roman"/>
          <w:highlight w:val="yellow"/>
        </w:rPr>
        <w:t xml:space="preserve"> </w:t>
      </w:r>
    </w:p>
    <w:p w:rsidR="00542D2E" w:rsidRPr="000C457C" w:rsidRDefault="00542D2E">
      <w:pPr>
        <w:widowControl w:val="0"/>
        <w:tabs>
          <w:tab w:val="num" w:pos="644"/>
        </w:tabs>
        <w:suppressAutoHyphens/>
        <w:autoSpaceDE w:val="0"/>
        <w:spacing w:after="0" w:line="240" w:lineRule="auto"/>
        <w:jc w:val="both"/>
      </w:pPr>
      <w:bookmarkStart w:id="96" w:name="_Toc462232317"/>
    </w:p>
    <w:p w:rsidR="00542D2E" w:rsidRPr="000C457C" w:rsidRDefault="00CB432A" w:rsidP="00D27ED1">
      <w:pPr>
        <w:pStyle w:val="Cmsor2"/>
        <w:rPr>
          <w:lang w:val="en-GB"/>
        </w:rPr>
      </w:pPr>
      <w:bookmarkStart w:id="97" w:name="_Toc20470678"/>
      <w:r w:rsidRPr="000C457C">
        <w:rPr>
          <w:lang w:val="en-GB"/>
        </w:rPr>
        <w:t>CHAPTER VI</w:t>
      </w:r>
      <w:bookmarkStart w:id="98" w:name="_Toc462232318"/>
      <w:bookmarkEnd w:id="96"/>
      <w:bookmarkEnd w:id="97"/>
      <w:r w:rsidRPr="000C457C">
        <w:rPr>
          <w:lang w:val="en-GB"/>
        </w:rPr>
        <w:t xml:space="preserve"> </w:t>
      </w:r>
    </w:p>
    <w:p w:rsidR="00542D2E" w:rsidRPr="000C457C" w:rsidRDefault="00542D2E" w:rsidP="00D27ED1">
      <w:pPr>
        <w:pStyle w:val="Cmsor2"/>
        <w:rPr>
          <w:lang w:val="en-GB"/>
        </w:rPr>
      </w:pPr>
    </w:p>
    <w:p w:rsidR="00542D2E" w:rsidRPr="000C457C" w:rsidRDefault="00CB432A" w:rsidP="00D27ED1">
      <w:pPr>
        <w:pStyle w:val="Cmsor2"/>
        <w:rPr>
          <w:lang w:val="en-GB"/>
        </w:rPr>
      </w:pPr>
      <w:bookmarkStart w:id="99" w:name="_Toc20470679"/>
      <w:r w:rsidRPr="000C457C">
        <w:rPr>
          <w:lang w:val="en-GB"/>
        </w:rPr>
        <w:t>SPECIAL DOCTORAL PROCEDURES</w:t>
      </w:r>
      <w:bookmarkEnd w:id="98"/>
      <w:bookmarkEnd w:id="99"/>
    </w:p>
    <w:p w:rsidR="00542D2E" w:rsidRPr="000C457C" w:rsidRDefault="00542D2E">
      <w:pPr>
        <w:pStyle w:val="Cmsor3"/>
        <w:jc w:val="center"/>
        <w:rPr>
          <w:b/>
          <w:sz w:val="22"/>
          <w:lang w:val="en-GB"/>
        </w:rPr>
      </w:pPr>
      <w:bookmarkStart w:id="100" w:name="_Toc462232319"/>
    </w:p>
    <w:p w:rsidR="00542D2E" w:rsidRPr="000C457C" w:rsidRDefault="00486594">
      <w:pPr>
        <w:pStyle w:val="Cmsor3"/>
        <w:jc w:val="center"/>
        <w:rPr>
          <w:b/>
          <w:sz w:val="22"/>
          <w:lang w:val="en-GB"/>
        </w:rPr>
      </w:pPr>
      <w:bookmarkStart w:id="101" w:name="_Toc20470680"/>
      <w:r w:rsidRPr="000C457C">
        <w:rPr>
          <w:b/>
          <w:sz w:val="22"/>
          <w:lang w:val="en-GB"/>
        </w:rPr>
        <w:t>Conferment</w:t>
      </w:r>
      <w:r w:rsidR="00CB432A" w:rsidRPr="000C457C">
        <w:rPr>
          <w:b/>
          <w:sz w:val="22"/>
          <w:lang w:val="en-GB"/>
        </w:rPr>
        <w:t xml:space="preserve"> to a Doctor</w:t>
      </w:r>
      <w:bookmarkEnd w:id="100"/>
      <w:r w:rsidR="002B1BFC" w:rsidRPr="000C457C">
        <w:rPr>
          <w:b/>
          <w:sz w:val="22"/>
          <w:lang w:val="en-GB"/>
        </w:rPr>
        <w:t xml:space="preserve"> with H</w:t>
      </w:r>
      <w:r w:rsidRPr="000C457C">
        <w:rPr>
          <w:b/>
          <w:sz w:val="22"/>
          <w:lang w:val="en-GB"/>
        </w:rPr>
        <w:t>onours</w:t>
      </w:r>
      <w:bookmarkEnd w:id="101"/>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58</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NHE Act 52. § (8) The Rector of the higher education institution, with the prior approval of the President of the Republic, shall confer the doctoral title "Promotio sub auspiciis praesidentis Rei Publicae" on the basis of being constantly achieving the highest results during studies in secondary and higher education and in doctoral education, provided however, that the person has also excelled in the PhD process. The Government shall determine the detailed conditions for </w:t>
      </w:r>
      <w:r w:rsidR="002B1BFC" w:rsidRPr="000C457C">
        <w:rPr>
          <w:rFonts w:ascii="Times New Roman" w:hAnsi="Times New Roman"/>
          <w:b/>
          <w:i/>
        </w:rPr>
        <w:t>conferment of</w:t>
      </w:r>
      <w:r w:rsidRPr="000C457C">
        <w:rPr>
          <w:rFonts w:ascii="Times New Roman" w:hAnsi="Times New Roman"/>
          <w:b/>
          <w:i/>
        </w:rPr>
        <w:t xml:space="preserve"> an doctorate</w:t>
      </w:r>
      <w:r w:rsidR="002B1BFC" w:rsidRPr="000C457C">
        <w:rPr>
          <w:rFonts w:ascii="Times New Roman" w:hAnsi="Times New Roman"/>
          <w:b/>
          <w:i/>
        </w:rPr>
        <w:t xml:space="preserve"> with honour</w:t>
      </w:r>
      <w:r w:rsidRPr="000C457C">
        <w:rPr>
          <w:rFonts w:ascii="Times New Roman" w:hAnsi="Times New Roman"/>
          <w:b/>
          <w:i/>
        </w:rPr>
        <w:t>.</w:t>
      </w:r>
    </w:p>
    <w:p w:rsidR="00542D2E" w:rsidRPr="000C457C" w:rsidRDefault="00542D2E">
      <w:pPr>
        <w:spacing w:after="0" w:line="240" w:lineRule="auto"/>
        <w:jc w:val="both"/>
        <w:rPr>
          <w:rFonts w:ascii="Times New Roman" w:hAnsi="Times New Roman"/>
          <w:b/>
          <w:i/>
        </w:rPr>
      </w:pPr>
    </w:p>
    <w:p w:rsidR="00542D2E" w:rsidRPr="000C457C" w:rsidRDefault="008A7999">
      <w:pPr>
        <w:spacing w:after="0" w:line="240" w:lineRule="auto"/>
        <w:jc w:val="both"/>
        <w:rPr>
          <w:rFonts w:ascii="Times New Roman" w:hAnsi="Times New Roman"/>
          <w:b/>
          <w:i/>
        </w:rPr>
      </w:pPr>
      <w:r w:rsidRPr="000C457C">
        <w:rPr>
          <w:rFonts w:ascii="Times New Roman" w:hAnsi="Times New Roman"/>
          <w:b/>
          <w:i/>
        </w:rPr>
        <w:t>Article 18</w:t>
      </w:r>
      <w:r w:rsidR="00CB432A" w:rsidRPr="000C457C">
        <w:rPr>
          <w:rFonts w:ascii="Times New Roman" w:hAnsi="Times New Roman"/>
          <w:b/>
          <w:i/>
        </w:rPr>
        <w:t xml:space="preserve"> (1) </w:t>
      </w:r>
      <w:r w:rsidRPr="000C457C">
        <w:rPr>
          <w:rFonts w:ascii="Times New Roman" w:hAnsi="Times New Roman"/>
          <w:b/>
          <w:i/>
        </w:rPr>
        <w:t xml:space="preserve">of the Decree: </w:t>
      </w:r>
      <w:r w:rsidR="00CB432A" w:rsidRPr="000C457C">
        <w:rPr>
          <w:rFonts w:ascii="Times New Roman" w:hAnsi="Times New Roman"/>
          <w:b/>
          <w:i/>
        </w:rPr>
        <w:t xml:space="preserve">A person can be awarded the title of </w:t>
      </w:r>
      <w:r w:rsidR="002B1BFC" w:rsidRPr="000C457C">
        <w:rPr>
          <w:rFonts w:ascii="Times New Roman" w:hAnsi="Times New Roman"/>
          <w:b/>
          <w:i/>
        </w:rPr>
        <w:t>a Doctor with Honours</w:t>
      </w:r>
      <w:r w:rsidR="00CB432A" w:rsidRPr="000C457C">
        <w:rPr>
          <w:rFonts w:ascii="Times New Roman" w:hAnsi="Times New Roman"/>
          <w:b/>
          <w:i/>
        </w:rPr>
        <w:t>, who</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iCs/>
        </w:rPr>
        <w:t xml:space="preserve">a) </w:t>
      </w:r>
      <w:r w:rsidRPr="000C457C">
        <w:rPr>
          <w:rFonts w:ascii="Times New Roman" w:hAnsi="Times New Roman"/>
          <w:b/>
          <w:i/>
        </w:rPr>
        <w:t>based on Article 11 of Act CXC of 2011 on National Public Education and Article 29 of Act LXXIX of 1993 on Public Education, in the course of his or her studies, all grades in his or her certificate from the beginning of grade 9 and in his or her certificate of maturity are excellent (5) and the assessment of his or her diligence is exemplary (5);</w:t>
      </w:r>
      <w:r w:rsidRPr="000C457C">
        <w:t xml:space="preserve">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b) all the compulsory examinations taken during the undergraduate, postgraduate and graduate courses in general education were excellent (5) or are equivalent to excellent (5) in the assessment system used by the higher education institution; as well as      </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c) he / she has successfully completed his / her compulsory examinations during his / her doctoral studies with grade excellent (5), and, if being subjected to doctoral dissertation, its qualification as summa cum laude, and his/her performance at the doctoral </w:t>
      </w:r>
      <w:r w:rsidR="00687AA6" w:rsidRPr="000C457C">
        <w:rPr>
          <w:rFonts w:ascii="Times New Roman" w:hAnsi="Times New Roman"/>
          <w:b/>
          <w:i/>
        </w:rPr>
        <w:t>defence</w:t>
      </w:r>
      <w:r w:rsidRPr="000C457C">
        <w:rPr>
          <w:rFonts w:ascii="Times New Roman" w:hAnsi="Times New Roman"/>
          <w:b/>
          <w:i/>
        </w:rPr>
        <w:t xml:space="preserve"> was rated the highest awardable in the defined awarding system;      </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(2) Where the candidate has completed part of his studies abroad, the requirements of paragraph </w:t>
      </w:r>
      <w:r w:rsidR="00A073F2" w:rsidRPr="000C457C">
        <w:rPr>
          <w:rFonts w:ascii="Times New Roman" w:hAnsi="Times New Roman"/>
          <w:b/>
          <w:i/>
        </w:rPr>
        <w:t>(</w:t>
      </w:r>
      <w:r w:rsidRPr="000C457C">
        <w:rPr>
          <w:rFonts w:ascii="Times New Roman" w:hAnsi="Times New Roman"/>
          <w:b/>
          <w:i/>
        </w:rPr>
        <w:t>1</w:t>
      </w:r>
      <w:r w:rsidR="00A073F2" w:rsidRPr="000C457C">
        <w:rPr>
          <w:rFonts w:ascii="Times New Roman" w:hAnsi="Times New Roman"/>
          <w:b/>
          <w:i/>
        </w:rPr>
        <w:t>)</w:t>
      </w:r>
      <w:r w:rsidRPr="000C457C">
        <w:rPr>
          <w:rFonts w:ascii="Times New Roman" w:hAnsi="Times New Roman"/>
          <w:b/>
          <w:i/>
        </w:rPr>
        <w:t xml:space="preserve"> shall be taken into account, following the recognition of the level of education and </w:t>
      </w:r>
      <w:r w:rsidR="003C19C5" w:rsidRPr="000C457C">
        <w:rPr>
          <w:rFonts w:ascii="Times New Roman" w:hAnsi="Times New Roman"/>
          <w:b/>
          <w:i/>
        </w:rPr>
        <w:t>programmes</w:t>
      </w:r>
      <w:r w:rsidRPr="000C457C">
        <w:rPr>
          <w:rFonts w:ascii="Times New Roman" w:hAnsi="Times New Roman"/>
          <w:b/>
          <w:i/>
        </w:rPr>
        <w:t xml:space="preserve"> conferred by the foreign diploma and the degree system of the foreign educational establishment.</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lastRenderedPageBreak/>
        <w:t>(3) In the case of a level of education which results from college or university education, the provisions of paragraph 1 (</w:t>
      </w:r>
      <w:r w:rsidRPr="000C457C">
        <w:rPr>
          <w:rFonts w:ascii="Times New Roman" w:hAnsi="Times New Roman"/>
          <w:b/>
          <w:i/>
          <w:iCs/>
        </w:rPr>
        <w:t xml:space="preserve">b) </w:t>
      </w:r>
      <w:r w:rsidRPr="000C457C">
        <w:rPr>
          <w:rFonts w:ascii="Times New Roman" w:hAnsi="Times New Roman"/>
          <w:b/>
          <w:i/>
        </w:rPr>
        <w:t>shall also apply to the results of college or university education.</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(4) The higher education institution may establish additional professional conditions in addition to those stipulated in paragraph 1 (</w:t>
      </w:r>
      <w:r w:rsidRPr="000C457C">
        <w:rPr>
          <w:rFonts w:ascii="Times New Roman" w:hAnsi="Times New Roman"/>
          <w:b/>
          <w:i/>
          <w:iCs/>
        </w:rPr>
        <w:t xml:space="preserve">b) to (c) </w:t>
      </w:r>
      <w:r w:rsidRPr="000C457C">
        <w:rPr>
          <w:rFonts w:ascii="Times New Roman" w:hAnsi="Times New Roman"/>
          <w:b/>
          <w:i/>
        </w:rPr>
        <w:t>of the Doctoral Regulations of the higher education institution.</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Article 19 (1) In order to contribute to the </w:t>
      </w:r>
      <w:r w:rsidR="00A073F2" w:rsidRPr="000C457C">
        <w:rPr>
          <w:rFonts w:ascii="Times New Roman" w:hAnsi="Times New Roman"/>
          <w:b/>
          <w:i/>
        </w:rPr>
        <w:t>conferment of the title of Doctor with Honours</w:t>
      </w:r>
      <w:r w:rsidRPr="000C457C">
        <w:rPr>
          <w:rFonts w:ascii="Times New Roman" w:hAnsi="Times New Roman"/>
          <w:b/>
          <w:i/>
        </w:rPr>
        <w:t>, the Minister responsible for education shall submit a proposal to the President based</w:t>
      </w:r>
      <w:r w:rsidR="00723E36" w:rsidRPr="000C457C">
        <w:rPr>
          <w:rFonts w:ascii="Times New Roman" w:hAnsi="Times New Roman"/>
          <w:b/>
          <w:i/>
        </w:rPr>
        <w:t xml:space="preserve"> </w:t>
      </w:r>
      <w:r w:rsidRPr="000C457C">
        <w:rPr>
          <w:rFonts w:ascii="Times New Roman" w:hAnsi="Times New Roman"/>
          <w:b/>
          <w:i/>
        </w:rPr>
        <w:t>on the proposal of the higher education institution.</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(2) For submission, the Rector of the higher education institution shall send the Minister responsible for education a certified copy of the documents certifying that the candidate meets the conditions specified in Article 18.</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(3) The </w:t>
      </w:r>
      <w:r w:rsidR="00723E36" w:rsidRPr="000C457C">
        <w:rPr>
          <w:rFonts w:ascii="Times New Roman" w:hAnsi="Times New Roman"/>
          <w:b/>
          <w:i/>
        </w:rPr>
        <w:t xml:space="preserve">Doctors with Honours </w:t>
      </w:r>
      <w:r w:rsidRPr="000C457C">
        <w:rPr>
          <w:rFonts w:ascii="Times New Roman" w:hAnsi="Times New Roman"/>
          <w:b/>
          <w:i/>
        </w:rPr>
        <w:t xml:space="preserve">will </w:t>
      </w:r>
      <w:r w:rsidR="00723E36" w:rsidRPr="000C457C">
        <w:rPr>
          <w:rFonts w:ascii="Times New Roman" w:hAnsi="Times New Roman"/>
          <w:b/>
          <w:i/>
        </w:rPr>
        <w:t>receive</w:t>
      </w:r>
      <w:r w:rsidRPr="000C457C">
        <w:rPr>
          <w:rFonts w:ascii="Times New Roman" w:hAnsi="Times New Roman"/>
          <w:b/>
          <w:i/>
        </w:rPr>
        <w:t xml:space="preserve"> at the </w:t>
      </w:r>
      <w:r w:rsidR="00723E36" w:rsidRPr="000C457C">
        <w:rPr>
          <w:rFonts w:ascii="Times New Roman" w:hAnsi="Times New Roman"/>
          <w:b/>
          <w:i/>
        </w:rPr>
        <w:t>conferment</w:t>
      </w:r>
      <w:r w:rsidRPr="000C457C">
        <w:rPr>
          <w:rFonts w:ascii="Times New Roman" w:hAnsi="Times New Roman"/>
          <w:b/>
          <w:i/>
        </w:rPr>
        <w:t xml:space="preserve"> a 8 g and 14 karat gold ring bearing the coat of arms of Hungary.</w:t>
      </w:r>
    </w:p>
    <w:p w:rsidR="00542D2E" w:rsidRPr="000C457C" w:rsidRDefault="00723E36">
      <w:pPr>
        <w:spacing w:after="0" w:line="240" w:lineRule="auto"/>
        <w:jc w:val="both"/>
        <w:rPr>
          <w:rFonts w:ascii="Times New Roman" w:hAnsi="Times New Roman"/>
          <w:b/>
          <w:i/>
        </w:rPr>
      </w:pPr>
      <w:r w:rsidRPr="000C457C">
        <w:rPr>
          <w:rFonts w:ascii="Times New Roman" w:hAnsi="Times New Roman"/>
          <w:b/>
          <w:i/>
        </w:rPr>
        <w:t>(</w:t>
      </w:r>
      <w:r w:rsidR="00CB432A" w:rsidRPr="000C457C">
        <w:rPr>
          <w:rFonts w:ascii="Times New Roman" w:hAnsi="Times New Roman"/>
          <w:b/>
          <w:i/>
        </w:rPr>
        <w:t>4</w:t>
      </w:r>
      <w:r w:rsidRPr="000C457C">
        <w:rPr>
          <w:rFonts w:ascii="Times New Roman" w:hAnsi="Times New Roman"/>
          <w:b/>
          <w:i/>
        </w:rPr>
        <w:t>)</w:t>
      </w:r>
      <w:r w:rsidR="00CB432A" w:rsidRPr="000C457C">
        <w:rPr>
          <w:rFonts w:ascii="Times New Roman" w:hAnsi="Times New Roman"/>
          <w:b/>
          <w:i/>
        </w:rPr>
        <w:t xml:space="preserve"> The proposing higher education institution shall cover the expenses of the </w:t>
      </w:r>
      <w:r w:rsidRPr="000C457C">
        <w:rPr>
          <w:rFonts w:ascii="Times New Roman" w:hAnsi="Times New Roman"/>
          <w:b/>
          <w:i/>
        </w:rPr>
        <w:t>conferment of doctorate with honours</w:t>
      </w:r>
      <w:r w:rsidR="00CB432A" w:rsidRPr="000C457C">
        <w:rPr>
          <w:rFonts w:ascii="Times New Roman" w:hAnsi="Times New Roman"/>
          <w:b/>
          <w:i/>
        </w:rPr>
        <w:t xml:space="preserve"> ceremony.</w:t>
      </w:r>
    </w:p>
    <w:p w:rsidR="00542D2E" w:rsidRPr="000C457C" w:rsidRDefault="00542D2E">
      <w:pPr>
        <w:spacing w:after="0" w:line="240" w:lineRule="auto"/>
        <w:jc w:val="both"/>
        <w:rPr>
          <w:rFonts w:ascii="Times New Roman" w:hAnsi="Times New Roman"/>
          <w:b/>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(1) The Rector, with the prior approval of the President, shall award a Promotio sub auspiciis praesidentis Rei Publicae title to whom fulfills the conditions laid down in Article 18 of the </w:t>
      </w:r>
      <w:r w:rsidR="008A7999" w:rsidRPr="000C457C">
        <w:rPr>
          <w:rFonts w:ascii="Times New Roman" w:eastAsia="Times New Roman" w:hAnsi="Times New Roman"/>
          <w:kern w:val="22"/>
        </w:rPr>
        <w:t>Decree</w:t>
      </w:r>
      <w:r w:rsidRPr="000C457C">
        <w:rPr>
          <w:rFonts w:ascii="Times New Roman" w:eastAsia="Times New Roman" w:hAnsi="Times New Roman"/>
          <w:kern w:val="22"/>
        </w:rPr>
        <w:t xml:space="preserve">. </w:t>
      </w:r>
      <w:r w:rsidRPr="000C457C">
        <w:rPr>
          <w:rFonts w:ascii="Times New Roman" w:eastAsia="Times New Roman" w:hAnsi="Times New Roman"/>
          <w:i/>
          <w:kern w:val="22"/>
        </w:rPr>
        <w:t xml:space="preserve">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(2) </w:t>
      </w:r>
      <w:r w:rsidR="00723E36" w:rsidRPr="000C457C">
        <w:rPr>
          <w:rFonts w:ascii="Times New Roman" w:eastAsia="Times New Roman" w:hAnsi="Times New Roman"/>
          <w:kern w:val="22"/>
        </w:rPr>
        <w:t xml:space="preserve">Conferment to a Doctor with Honours </w:t>
      </w:r>
      <w:r w:rsidRPr="000C457C">
        <w:rPr>
          <w:rFonts w:ascii="Times New Roman" w:eastAsia="Times New Roman" w:hAnsi="Times New Roman"/>
          <w:kern w:val="22"/>
        </w:rPr>
        <w:t xml:space="preserve">shall be initiated by a written application submitted by the doctoral candidate </w:t>
      </w:r>
      <w:r w:rsidR="00723E36" w:rsidRPr="000C457C">
        <w:rPr>
          <w:rFonts w:ascii="Times New Roman" w:eastAsia="Times New Roman" w:hAnsi="Times New Roman"/>
          <w:kern w:val="22"/>
        </w:rPr>
        <w:t>concerned to the head of the DS</w:t>
      </w:r>
      <w:r w:rsidRPr="000C457C">
        <w:rPr>
          <w:rFonts w:ascii="Times New Roman" w:eastAsia="Times New Roman" w:hAnsi="Times New Roman"/>
          <w:kern w:val="22"/>
        </w:rPr>
        <w:t>. The head of the DS submits the application to the UDHC, and the Rector, after having the UDHC resolution, submits it to the Senate. The Senate decides on the request.</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rsidP="002B1DDF">
      <w:pPr>
        <w:spacing w:after="0" w:line="240" w:lineRule="auto"/>
        <w:ind w:right="-18"/>
        <w:jc w:val="both"/>
        <w:rPr>
          <w:rFonts w:ascii="Times New Roman" w:eastAsia="Times New Roman" w:hAnsi="Times New Roman"/>
          <w:kern w:val="22"/>
        </w:rPr>
      </w:pPr>
      <w:r w:rsidRPr="000C457C">
        <w:rPr>
          <w:rFonts w:ascii="Times New Roman" w:eastAsia="Times New Roman" w:hAnsi="Times New Roman"/>
          <w:kern w:val="22"/>
        </w:rPr>
        <w:t xml:space="preserve">(3) The Rector shall forward the proposal of the University, together with a certified copy of the documents certifying that the applicant for the doctoral dissertation meets the conditions referred to in paragraph (1), to the Minister responsible for education, who shall submit </w:t>
      </w:r>
      <w:r w:rsidR="002B1DDF" w:rsidRPr="000C457C">
        <w:rPr>
          <w:rFonts w:ascii="Times New Roman" w:eastAsia="Times New Roman" w:hAnsi="Times New Roman"/>
          <w:kern w:val="22"/>
        </w:rPr>
        <w:t xml:space="preserve">it </w:t>
      </w:r>
      <w:r w:rsidRPr="000C457C">
        <w:rPr>
          <w:rFonts w:ascii="Times New Roman" w:eastAsia="Times New Roman" w:hAnsi="Times New Roman"/>
          <w:kern w:val="22"/>
        </w:rPr>
        <w:t xml:space="preserve">to the </w:t>
      </w:r>
      <w:r w:rsidR="002B1DDF" w:rsidRPr="000C457C">
        <w:rPr>
          <w:rFonts w:ascii="Times New Roman" w:eastAsia="Times New Roman" w:hAnsi="Times New Roman"/>
          <w:kern w:val="22"/>
        </w:rPr>
        <w:t xml:space="preserve">President of the </w:t>
      </w:r>
      <w:r w:rsidRPr="000C457C">
        <w:rPr>
          <w:rFonts w:ascii="Times New Roman" w:eastAsia="Times New Roman" w:hAnsi="Times New Roman"/>
          <w:kern w:val="22"/>
        </w:rPr>
        <w:t>Republic.</w:t>
      </w:r>
    </w:p>
    <w:p w:rsidR="00542D2E" w:rsidRPr="000C457C" w:rsidRDefault="00542D2E">
      <w:pPr>
        <w:pStyle w:val="Cmsor3"/>
        <w:jc w:val="center"/>
        <w:rPr>
          <w:b/>
          <w:sz w:val="22"/>
          <w:lang w:val="en-GB"/>
        </w:rPr>
      </w:pPr>
      <w:bookmarkStart w:id="102" w:name="_Toc462232320"/>
    </w:p>
    <w:p w:rsidR="00542D2E" w:rsidRPr="000C457C" w:rsidRDefault="00CB432A">
      <w:pPr>
        <w:pStyle w:val="Cmsor3"/>
        <w:jc w:val="center"/>
        <w:rPr>
          <w:b/>
          <w:sz w:val="22"/>
          <w:lang w:val="en-GB"/>
        </w:rPr>
      </w:pPr>
      <w:bookmarkStart w:id="103" w:name="_Toc20470681"/>
      <w:r w:rsidRPr="000C457C">
        <w:rPr>
          <w:b/>
          <w:sz w:val="22"/>
          <w:lang w:val="en-GB"/>
        </w:rPr>
        <w:t>Granting the title of an Honorary Doctor (Doctor Honoris Causa)</w:t>
      </w:r>
      <w:bookmarkEnd w:id="102"/>
      <w:bookmarkEnd w:id="103"/>
      <w:r w:rsidRPr="000C457C">
        <w:rPr>
          <w:b/>
          <w:sz w:val="22"/>
          <w:lang w:val="en-GB"/>
        </w:rPr>
        <w:t xml:space="preserve"> </w:t>
      </w:r>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59</w:t>
      </w:r>
    </w:p>
    <w:p w:rsidR="00542D2E" w:rsidRPr="000C457C" w:rsidRDefault="00542D2E">
      <w:pPr>
        <w:spacing w:after="0" w:line="240" w:lineRule="auto"/>
        <w:jc w:val="both"/>
        <w:rPr>
          <w:rFonts w:ascii="Times New Roman" w:hAnsi="Times New Roman"/>
          <w:b/>
          <w:i/>
        </w:rPr>
      </w:pPr>
    </w:p>
    <w:p w:rsidR="00542D2E" w:rsidRPr="000C457C" w:rsidRDefault="008A7999">
      <w:pPr>
        <w:spacing w:after="0" w:line="240" w:lineRule="auto"/>
        <w:jc w:val="both"/>
        <w:rPr>
          <w:rFonts w:ascii="Times New Roman" w:hAnsi="Times New Roman"/>
          <w:b/>
          <w:i/>
        </w:rPr>
      </w:pPr>
      <w:r w:rsidRPr="000C457C">
        <w:rPr>
          <w:rFonts w:ascii="Times New Roman" w:hAnsi="Times New Roman"/>
          <w:b/>
          <w:i/>
        </w:rPr>
        <w:t>Article</w:t>
      </w:r>
      <w:r w:rsidR="00CB432A" w:rsidRPr="000C457C">
        <w:rPr>
          <w:rFonts w:ascii="Times New Roman" w:hAnsi="Times New Roman"/>
          <w:b/>
          <w:i/>
        </w:rPr>
        <w:t xml:space="preserve"> 20</w:t>
      </w:r>
      <w:r w:rsidRPr="000C457C">
        <w:rPr>
          <w:rFonts w:ascii="Times New Roman" w:hAnsi="Times New Roman"/>
          <w:b/>
          <w:i/>
        </w:rPr>
        <w:t xml:space="preserve"> of the Decree:</w:t>
      </w:r>
      <w:r w:rsidR="00CB432A" w:rsidRPr="000C457C">
        <w:rPr>
          <w:rFonts w:ascii="Times New Roman" w:hAnsi="Times New Roman"/>
          <w:b/>
          <w:i/>
        </w:rPr>
        <w:t xml:space="preserve"> The Senate of the Higher Education Institution may, on the proposal of the Rector, award the title Doctor Honoris Causa or the title Doctor et Professor Honoris Causa upon asking the opinion of the Doctoral Council, to a person who has become worthy for it in the discipline, in which the higher education institution is entitled to award a doctorate.</w:t>
      </w:r>
    </w:p>
    <w:p w:rsidR="00542D2E" w:rsidRPr="000C457C" w:rsidRDefault="00542D2E">
      <w:pPr>
        <w:spacing w:after="0" w:line="240" w:lineRule="auto"/>
        <w:jc w:val="both"/>
        <w:rPr>
          <w:rFonts w:ascii="Times New Roman" w:hAnsi="Times New Roman"/>
          <w:b/>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(1) The University may award</w:t>
      </w:r>
      <w:r w:rsidRPr="000C457C">
        <w:rPr>
          <w:rFonts w:ascii="Times New Roman" w:eastAsia="Times New Roman" w:hAnsi="Times New Roman"/>
          <w:i/>
          <w:kern w:val="22"/>
        </w:rPr>
        <w:t xml:space="preserve"> doctor honoris causa - Dr. h.c.</w:t>
      </w:r>
      <w:r w:rsidRPr="000C457C">
        <w:rPr>
          <w:rFonts w:ascii="Times New Roman" w:eastAsia="Times New Roman" w:hAnsi="Times New Roman"/>
          <w:kern w:val="22"/>
        </w:rPr>
        <w:t xml:space="preserve"> titles in the discipline in which the University is entitled to award doctoral degrees to distinguished domestic and foreign professionals who have achieved outstanding theoretical and practical results.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(2) The award of the honorary title shall be initiated by the dean of the relevant faculty, who shall submit the proposal to the Rector, after obtaining the opinion of the Faculty Council. The Rector asks for the opinion of the UDHC and, having received the opinion of the UDHC, submits the proposal to the Senate for decision, so that the title can be </w:t>
      </w:r>
      <w:r w:rsidR="00334866" w:rsidRPr="000C457C">
        <w:rPr>
          <w:rFonts w:ascii="Times New Roman" w:eastAsia="Times New Roman" w:hAnsi="Times New Roman"/>
          <w:kern w:val="22"/>
        </w:rPr>
        <w:t>conferred</w:t>
      </w:r>
      <w:r w:rsidRPr="000C457C">
        <w:rPr>
          <w:rFonts w:ascii="Times New Roman" w:eastAsia="Times New Roman" w:hAnsi="Times New Roman"/>
          <w:kern w:val="22"/>
        </w:rPr>
        <w:t xml:space="preserve"> at the festive session of the Senate.</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(3) The rector shall hand over the diploma authorizing the use of the title during a ceremony. </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(4) The holder of the title shall be entitled to it for an unlimited time. </w:t>
      </w:r>
      <w:bookmarkStart w:id="104" w:name="_Toc462232321"/>
    </w:p>
    <w:p w:rsidR="00542D2E" w:rsidRPr="000C457C" w:rsidRDefault="00CB432A">
      <w:pPr>
        <w:spacing w:after="0" w:line="240" w:lineRule="auto"/>
        <w:rPr>
          <w:rFonts w:ascii="Times New Roman" w:eastAsia="Times New Roman" w:hAnsi="Times New Roman"/>
          <w:kern w:val="22"/>
        </w:rPr>
      </w:pPr>
      <w:r w:rsidRPr="000C457C">
        <w:rPr>
          <w:kern w:val="22"/>
        </w:rPr>
        <w:br w:type="page"/>
      </w:r>
    </w:p>
    <w:p w:rsidR="00542D2E" w:rsidRPr="000C457C" w:rsidRDefault="00CB432A">
      <w:pPr>
        <w:pStyle w:val="Cmsor3"/>
        <w:jc w:val="center"/>
        <w:rPr>
          <w:b/>
          <w:sz w:val="22"/>
          <w:lang w:val="en-GB"/>
        </w:rPr>
      </w:pPr>
      <w:bookmarkStart w:id="105" w:name="_Toc20470682"/>
      <w:r w:rsidRPr="000C457C">
        <w:rPr>
          <w:b/>
          <w:sz w:val="22"/>
          <w:lang w:val="en-GB"/>
        </w:rPr>
        <w:t>Naturalization of the degree obtained abroad</w:t>
      </w:r>
      <w:bookmarkEnd w:id="104"/>
      <w:bookmarkEnd w:id="105"/>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60</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Act on Recognition Article 4 (3) The n</w:t>
      </w:r>
      <w:r w:rsidR="00A475F5" w:rsidRPr="000C457C">
        <w:rPr>
          <w:rFonts w:ascii="Times New Roman" w:hAnsi="Times New Roman"/>
          <w:b/>
          <w:i/>
        </w:rPr>
        <w:t>atu</w:t>
      </w:r>
      <w:r w:rsidRPr="000C457C">
        <w:rPr>
          <w:rFonts w:ascii="Times New Roman" w:hAnsi="Times New Roman"/>
          <w:b/>
          <w:i/>
        </w:rPr>
        <w:t>ralization of the degree certified by foreign diplomas as per Chapter III of this Act is the responsibility of a domestic higher education institution, which is entitled to award a doctoral degree in a discipline or artistic field equivalent to a foreign diploma under the Act on Higher Education (hereinafter referred to as HE Act.).</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Article 4 (8) The authority responsible for the recognition of foreign certificates and diplomas, the educational institution specified in paragraphs (2) to (4) and (6) to (7), and the The Hungarian Academy of Sciences in paragraph (5) shall be deemed to be the Hungarian Academy of Sciences in respect of its budgetary organs under its control.</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Article 1 (5) This Act shall apply unless otherwise provided in an international treaty. During the recognition and naturalization procedure the provisions of the Act on general administrative procedures (hereinafter referred to as GAP Act) shall apply.</w:t>
      </w:r>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Article 14 / A. (4) A foreign diploma shall be recognized as a diploma certifying a level of education equivalent to the level of education of the Hungarian doctoral degree, which:</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(a) a foreign higher education qualification within the meaning of paragraph 2 is a prerequisite for commencing </w:t>
      </w:r>
      <w:r w:rsidR="003C19C5" w:rsidRPr="000C457C">
        <w:rPr>
          <w:rFonts w:ascii="Times New Roman" w:hAnsi="Times New Roman"/>
          <w:b/>
          <w:i/>
        </w:rPr>
        <w:t>programmes</w:t>
      </w:r>
      <w:r w:rsidRPr="000C457C">
        <w:rPr>
          <w:rFonts w:ascii="Times New Roman" w:hAnsi="Times New Roman"/>
          <w:b/>
          <w:i/>
        </w:rPr>
        <w:t xml:space="preserve"> leading to a foreign diploma,</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 xml:space="preserve">(b) the duration of the </w:t>
      </w:r>
      <w:r w:rsidR="00A475F5" w:rsidRPr="000C457C">
        <w:rPr>
          <w:rFonts w:ascii="Times New Roman" w:hAnsi="Times New Roman"/>
          <w:b/>
          <w:i/>
        </w:rPr>
        <w:t>programme</w:t>
      </w:r>
      <w:r w:rsidRPr="000C457C">
        <w:rPr>
          <w:rFonts w:ascii="Times New Roman" w:hAnsi="Times New Roman"/>
          <w:b/>
          <w:i/>
        </w:rPr>
        <w:t xml:space="preserve"> or research leading to the foreign diploma is at least one year; and</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c) the degree of the foreign diploma is comparable to the degree of the domestic doctoral degree.</w:t>
      </w:r>
    </w:p>
    <w:p w:rsidR="00542D2E" w:rsidRPr="000C457C" w:rsidRDefault="00542D2E">
      <w:pPr>
        <w:spacing w:after="0" w:line="240" w:lineRule="auto"/>
        <w:jc w:val="both"/>
        <w:rPr>
          <w:rFonts w:ascii="Times New Roman" w:hAnsi="Times New Roman"/>
          <w:b/>
          <w:i/>
        </w:rPr>
      </w:pPr>
    </w:p>
    <w:p w:rsidR="00542D2E" w:rsidRPr="000C457C" w:rsidRDefault="00CB432A" w:rsidP="00A475F5">
      <w:pPr>
        <w:spacing w:after="0" w:line="240" w:lineRule="auto"/>
        <w:ind w:right="-18"/>
        <w:jc w:val="both"/>
        <w:rPr>
          <w:rFonts w:ascii="Times New Roman" w:hAnsi="Times New Roman"/>
          <w:b/>
          <w:i/>
        </w:rPr>
      </w:pPr>
      <w:r w:rsidRPr="000C457C">
        <w:rPr>
          <w:rFonts w:ascii="Times New Roman" w:hAnsi="Times New Roman"/>
          <w:b/>
          <w:i/>
        </w:rPr>
        <w:t>Article 15 (1) The determining authority shall naturalize a foreign degree acquired as a doctoral degree (Doctor of Philosophy, abbreviated as PhD) or as a Doctor of Liberal Arts (abbreviated as DLA) if</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(a) it has been awarded by a foreign educational institution authorized to award a scientific degree by the law of the foreign State, and</w:t>
      </w:r>
    </w:p>
    <w:p w:rsidR="00542D2E" w:rsidRPr="000C457C" w:rsidRDefault="00CB432A">
      <w:pPr>
        <w:spacing w:after="0" w:line="240" w:lineRule="auto"/>
        <w:ind w:left="284"/>
        <w:jc w:val="both"/>
        <w:rPr>
          <w:rFonts w:ascii="Times New Roman" w:hAnsi="Times New Roman"/>
          <w:b/>
          <w:i/>
        </w:rPr>
      </w:pPr>
      <w:r w:rsidRPr="000C457C">
        <w:rPr>
          <w:rFonts w:ascii="Times New Roman" w:hAnsi="Times New Roman"/>
          <w:b/>
          <w:i/>
        </w:rPr>
        <w:t>(b) the requirements for obtaining a scientific degree are or may, by way of additional requirements, be equivalent to those required by law and by the doctoral code of the determining authority for the award of the degree of Doctor of Philosophy or Doctor of Liberal Arts.</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 xml:space="preserve">(2) If there is a fundamental difference between the </w:t>
      </w:r>
      <w:r w:rsidR="003C19C5" w:rsidRPr="000C457C">
        <w:rPr>
          <w:rFonts w:ascii="Times New Roman" w:hAnsi="Times New Roman"/>
          <w:b/>
          <w:i/>
        </w:rPr>
        <w:t>programmes</w:t>
      </w:r>
      <w:r w:rsidRPr="000C457C">
        <w:rPr>
          <w:rFonts w:ascii="Times New Roman" w:hAnsi="Times New Roman"/>
          <w:b/>
          <w:i/>
        </w:rPr>
        <w:t xml:space="preserve"> of the applicant and the </w:t>
      </w:r>
      <w:r w:rsidR="003C19C5" w:rsidRPr="000C457C">
        <w:rPr>
          <w:rFonts w:ascii="Times New Roman" w:hAnsi="Times New Roman"/>
          <w:b/>
          <w:i/>
        </w:rPr>
        <w:t>programmes</w:t>
      </w:r>
      <w:r w:rsidRPr="000C457C">
        <w:rPr>
          <w:rFonts w:ascii="Times New Roman" w:hAnsi="Times New Roman"/>
          <w:b/>
          <w:i/>
        </w:rPr>
        <w:t xml:space="preserve"> leading to the appropriate national qualification, the determining authority may make the naturalization of the foreign degree subject to conditions (doctoral examination, </w:t>
      </w:r>
      <w:r w:rsidR="00687AA6" w:rsidRPr="000C457C">
        <w:rPr>
          <w:rFonts w:ascii="Times New Roman" w:hAnsi="Times New Roman"/>
          <w:b/>
          <w:i/>
        </w:rPr>
        <w:t>defence</w:t>
      </w:r>
      <w:r w:rsidRPr="000C457C">
        <w:rPr>
          <w:rFonts w:ascii="Times New Roman" w:hAnsi="Times New Roman"/>
          <w:b/>
          <w:i/>
        </w:rPr>
        <w:t xml:space="preserve"> of a doctoral thesis, etc.).</w:t>
      </w:r>
    </w:p>
    <w:p w:rsidR="00542D2E" w:rsidRPr="000C457C" w:rsidRDefault="00CB432A">
      <w:pPr>
        <w:spacing w:after="0" w:line="240" w:lineRule="auto"/>
        <w:jc w:val="both"/>
        <w:rPr>
          <w:rFonts w:ascii="Times New Roman" w:hAnsi="Times New Roman"/>
          <w:b/>
          <w:i/>
        </w:rPr>
      </w:pPr>
      <w:r w:rsidRPr="000C457C">
        <w:rPr>
          <w:rFonts w:ascii="Times New Roman" w:hAnsi="Times New Roman"/>
          <w:b/>
          <w:i/>
        </w:rPr>
        <w:t>(3) The determining authority shall grant the applicant the right to use the doctoral title in the decision on naturalization of the scientific degree.</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numPr>
          <w:ilvl w:val="2"/>
          <w:numId w:val="65"/>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UDHC may naturalize a foreign degree as a doctoral degree if it </w:t>
      </w:r>
      <w:r w:rsidR="00F011F8" w:rsidRPr="000C457C">
        <w:rPr>
          <w:rFonts w:ascii="Times New Roman" w:eastAsia="Times New Roman" w:hAnsi="Times New Roman"/>
          <w:kern w:val="22"/>
        </w:rPr>
        <w:t>fulfils</w:t>
      </w:r>
      <w:r w:rsidRPr="000C457C">
        <w:rPr>
          <w:rFonts w:ascii="Times New Roman" w:eastAsia="Times New Roman" w:hAnsi="Times New Roman"/>
          <w:kern w:val="22"/>
        </w:rPr>
        <w:t xml:space="preserve"> the requirements for obtaining the degree or, subject to and fulfilling additional requirements, it can meet the requirements for the degree.</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numPr>
          <w:ilvl w:val="2"/>
          <w:numId w:val="65"/>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application for naturalization must be submitted to the UDHC, including the documents listed in the Recognition, Credit Transfer and Validation Regulations and those required for applying for a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or a degree procedure. </w:t>
      </w:r>
    </w:p>
    <w:p w:rsidR="00542D2E" w:rsidRPr="000C457C" w:rsidRDefault="00CB432A">
      <w:pPr>
        <w:numPr>
          <w:ilvl w:val="2"/>
          <w:numId w:val="65"/>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application will be decided by the UDHC on the basis of a proposal from the DS competent in the discipline.</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2"/>
          <w:numId w:val="65"/>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Issues not regulated in this section shall be governed by the provisions of the Recognition, Credit Transfer and Validation Regulations.</w:t>
      </w:r>
      <w:bookmarkStart w:id="106" w:name="_Toc462232322"/>
    </w:p>
    <w:p w:rsidR="00542D2E" w:rsidRPr="000C457C" w:rsidRDefault="00CB432A" w:rsidP="00D27ED1">
      <w:pPr>
        <w:pStyle w:val="Cmsor2"/>
        <w:rPr>
          <w:lang w:val="en-GB"/>
        </w:rPr>
      </w:pPr>
      <w:bookmarkStart w:id="107" w:name="_Toc20470683"/>
      <w:r w:rsidRPr="000C457C">
        <w:rPr>
          <w:lang w:val="en-GB"/>
        </w:rPr>
        <w:lastRenderedPageBreak/>
        <w:t>CHAPTER VII</w:t>
      </w:r>
      <w:bookmarkStart w:id="108" w:name="_Toc462232323"/>
      <w:bookmarkEnd w:id="106"/>
      <w:bookmarkEnd w:id="107"/>
    </w:p>
    <w:p w:rsidR="00542D2E" w:rsidRPr="000C457C" w:rsidRDefault="00542D2E" w:rsidP="00D27ED1">
      <w:pPr>
        <w:pStyle w:val="Cmsor2"/>
        <w:rPr>
          <w:lang w:val="en-GB"/>
        </w:rPr>
      </w:pPr>
    </w:p>
    <w:p w:rsidR="00542D2E" w:rsidRPr="000C457C" w:rsidRDefault="00CB432A" w:rsidP="00D27ED1">
      <w:pPr>
        <w:pStyle w:val="Cmsor2"/>
        <w:rPr>
          <w:lang w:val="en-GB"/>
        </w:rPr>
      </w:pPr>
      <w:bookmarkStart w:id="109" w:name="_Toc20470684"/>
      <w:r w:rsidRPr="000C457C">
        <w:rPr>
          <w:lang w:val="en-GB"/>
        </w:rPr>
        <w:t xml:space="preserve">OTHER RULES IN THE FIELD OF DOCTORAL </w:t>
      </w:r>
      <w:r w:rsidR="003C19C5" w:rsidRPr="000C457C">
        <w:rPr>
          <w:lang w:val="en-GB"/>
        </w:rPr>
        <w:t>PROGRAMMES</w:t>
      </w:r>
      <w:r w:rsidRPr="000C457C">
        <w:rPr>
          <w:lang w:val="en-GB"/>
        </w:rPr>
        <w:t xml:space="preserve"> AND DEGREE PROCEDURE</w:t>
      </w:r>
      <w:bookmarkEnd w:id="108"/>
      <w:bookmarkEnd w:id="109"/>
    </w:p>
    <w:p w:rsidR="00542D2E" w:rsidRPr="000C457C" w:rsidRDefault="00542D2E">
      <w:pPr>
        <w:pStyle w:val="Cmsor3"/>
        <w:jc w:val="center"/>
        <w:rPr>
          <w:b/>
          <w:sz w:val="22"/>
          <w:lang w:val="en-GB"/>
        </w:rPr>
      </w:pPr>
      <w:bookmarkStart w:id="110" w:name="_Toc462232324"/>
    </w:p>
    <w:p w:rsidR="00542D2E" w:rsidRPr="000C457C" w:rsidRDefault="00CB432A">
      <w:pPr>
        <w:pStyle w:val="Cmsor3"/>
        <w:jc w:val="center"/>
        <w:rPr>
          <w:b/>
          <w:sz w:val="22"/>
          <w:lang w:val="en-GB"/>
        </w:rPr>
      </w:pPr>
      <w:bookmarkStart w:id="111" w:name="_Toc20470685"/>
      <w:r w:rsidRPr="000C457C">
        <w:rPr>
          <w:b/>
          <w:sz w:val="22"/>
          <w:lang w:val="en-GB"/>
        </w:rPr>
        <w:t xml:space="preserve">Quality assurance for doctoral </w:t>
      </w:r>
      <w:r w:rsidR="00701389" w:rsidRPr="000C457C">
        <w:rPr>
          <w:b/>
          <w:sz w:val="22"/>
          <w:lang w:val="en-GB"/>
        </w:rPr>
        <w:t>programmes</w:t>
      </w:r>
      <w:r w:rsidRPr="000C457C">
        <w:rPr>
          <w:b/>
          <w:sz w:val="22"/>
          <w:lang w:val="en-GB"/>
        </w:rPr>
        <w:t xml:space="preserve"> and degrees</w:t>
      </w:r>
      <w:bookmarkEnd w:id="110"/>
      <w:bookmarkEnd w:id="111"/>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61</w:t>
      </w:r>
    </w:p>
    <w:p w:rsidR="00542D2E" w:rsidRPr="000C457C" w:rsidRDefault="00542D2E">
      <w:pPr>
        <w:spacing w:after="0" w:line="240" w:lineRule="auto"/>
        <w:jc w:val="center"/>
        <w:rPr>
          <w:rFonts w:ascii="Times New Roman" w:hAnsi="Times New Roman"/>
          <w:b/>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Quality management tasks related to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are part of the University's quality management system. The quality management system of the University is regulated by the Quality Management Regulations. </w:t>
      </w:r>
    </w:p>
    <w:p w:rsidR="00542D2E" w:rsidRPr="000C457C" w:rsidRDefault="00542D2E">
      <w:pPr>
        <w:pStyle w:val="Cmsor3"/>
        <w:jc w:val="center"/>
        <w:rPr>
          <w:b/>
          <w:sz w:val="22"/>
          <w:lang w:val="en-GB"/>
        </w:rPr>
      </w:pPr>
      <w:bookmarkStart w:id="112" w:name="_Toc462232325"/>
    </w:p>
    <w:p w:rsidR="00542D2E" w:rsidRPr="000C457C" w:rsidRDefault="00CB432A">
      <w:pPr>
        <w:pStyle w:val="Cmsor3"/>
        <w:jc w:val="center"/>
        <w:rPr>
          <w:b/>
          <w:sz w:val="22"/>
          <w:lang w:val="en-GB"/>
        </w:rPr>
      </w:pPr>
      <w:bookmarkStart w:id="113" w:name="_Toc20470686"/>
      <w:r w:rsidRPr="000C457C">
        <w:rPr>
          <w:b/>
          <w:sz w:val="22"/>
          <w:lang w:val="en-GB"/>
        </w:rPr>
        <w:t>Fees and allowances related to doctoral</w:t>
      </w:r>
      <w:bookmarkEnd w:id="112"/>
      <w:r w:rsidRPr="000C457C">
        <w:rPr>
          <w:b/>
          <w:sz w:val="22"/>
          <w:lang w:val="en-GB"/>
        </w:rPr>
        <w:t xml:space="preserve"> and graduate studies</w:t>
      </w:r>
      <w:bookmarkEnd w:id="113"/>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62</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2"/>
          <w:numId w:val="48"/>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With the exception of doctoral students participating in scholarship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each participant is required to pay for all forms of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(self-cost).</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2"/>
          <w:numId w:val="48"/>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amount of the tuition fee is determined by the Rector's instructions, the cases of partial or total exemption, the fees to be paid and the scholarships that can be granted to or claimed by students </w:t>
      </w:r>
      <w:r w:rsidR="002B5B87" w:rsidRPr="000C457C">
        <w:rPr>
          <w:rFonts w:ascii="Times New Roman" w:eastAsia="Times New Roman" w:hAnsi="Times New Roman"/>
          <w:kern w:val="22"/>
        </w:rPr>
        <w:t>enrolled</w:t>
      </w:r>
      <w:r w:rsidRPr="000C457C">
        <w:rPr>
          <w:rFonts w:ascii="Times New Roman" w:eastAsia="Times New Roman" w:hAnsi="Times New Roman"/>
          <w:kern w:val="22"/>
        </w:rPr>
        <w:t xml:space="preserve"> in the doctoral program are contained in the Student Fees and Allowances.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2"/>
          <w:numId w:val="48"/>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A fee shall be payable: </w:t>
      </w:r>
    </w:p>
    <w:p w:rsidR="00542D2E" w:rsidRPr="000C457C" w:rsidRDefault="00CB432A">
      <w:pPr>
        <w:numPr>
          <w:ilvl w:val="0"/>
          <w:numId w:val="57"/>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when applying for organized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or individual preparation;</w:t>
      </w:r>
    </w:p>
    <w:p w:rsidR="00542D2E" w:rsidRPr="000C457C" w:rsidRDefault="00CB432A">
      <w:pPr>
        <w:numPr>
          <w:ilvl w:val="0"/>
          <w:numId w:val="57"/>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for a doctoral degree procedure;</w:t>
      </w:r>
    </w:p>
    <w:p w:rsidR="00542D2E" w:rsidRPr="000C457C" w:rsidRDefault="00CB432A">
      <w:pPr>
        <w:numPr>
          <w:ilvl w:val="0"/>
          <w:numId w:val="57"/>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for naturalization.</w:t>
      </w:r>
    </w:p>
    <w:p w:rsidR="00542D2E" w:rsidRPr="000C457C" w:rsidRDefault="00542D2E">
      <w:pPr>
        <w:pStyle w:val="Cmsor3"/>
        <w:rPr>
          <w:b/>
          <w:sz w:val="22"/>
          <w:lang w:val="en-GB"/>
        </w:rPr>
      </w:pPr>
      <w:bookmarkStart w:id="114" w:name="_Toc462232326"/>
    </w:p>
    <w:p w:rsidR="00542D2E" w:rsidRPr="000C457C" w:rsidRDefault="00CB432A">
      <w:pPr>
        <w:pStyle w:val="Cmsor3"/>
        <w:jc w:val="center"/>
        <w:rPr>
          <w:b/>
          <w:sz w:val="22"/>
          <w:lang w:val="en-GB"/>
        </w:rPr>
      </w:pPr>
      <w:bookmarkStart w:id="115" w:name="_Toc20470687"/>
      <w:r w:rsidRPr="000C457C">
        <w:rPr>
          <w:b/>
          <w:sz w:val="22"/>
          <w:lang w:val="en-GB"/>
        </w:rPr>
        <w:t>Exemptions and facilities</w:t>
      </w:r>
      <w:bookmarkEnd w:id="114"/>
      <w:bookmarkEnd w:id="115"/>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63</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numPr>
          <w:ilvl w:val="0"/>
          <w:numId w:val="137"/>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doctoral student concludes a study contract with the employer to reimburse the </w:t>
      </w:r>
      <w:r w:rsidR="003C19C5" w:rsidRPr="000C457C">
        <w:rPr>
          <w:rFonts w:ascii="Times New Roman" w:eastAsia="Times New Roman" w:hAnsi="Times New Roman"/>
          <w:kern w:val="22"/>
        </w:rPr>
        <w:t>programme</w:t>
      </w:r>
      <w:r w:rsidRPr="000C457C">
        <w:rPr>
          <w:rFonts w:ascii="Times New Roman" w:eastAsia="Times New Roman" w:hAnsi="Times New Roman"/>
          <w:kern w:val="22"/>
        </w:rPr>
        <w:t xml:space="preserve"> costs of the sector doctoral student participating in the scholarship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provided by the sectoral ministries. If the doctoral student pursues his or he</w:t>
      </w:r>
      <w:r w:rsidR="002B5B87" w:rsidRPr="000C457C">
        <w:rPr>
          <w:rFonts w:ascii="Times New Roman" w:eastAsia="Times New Roman" w:hAnsi="Times New Roman"/>
          <w:kern w:val="22"/>
        </w:rPr>
        <w:t>r</w:t>
      </w:r>
      <w:r w:rsidRPr="000C457C">
        <w:rPr>
          <w:rFonts w:ascii="Times New Roman" w:eastAsia="Times New Roman" w:hAnsi="Times New Roman"/>
          <w:kern w:val="22"/>
        </w:rPr>
        <w:t xml:space="preserve"> doctoral studies in another form of </w:t>
      </w:r>
      <w:r w:rsidR="003C19C5" w:rsidRPr="000C457C">
        <w:rPr>
          <w:rFonts w:ascii="Times New Roman" w:eastAsia="Times New Roman" w:hAnsi="Times New Roman"/>
          <w:kern w:val="22"/>
        </w:rPr>
        <w:t>programme</w:t>
      </w:r>
      <w:r w:rsidRPr="000C457C">
        <w:rPr>
          <w:rFonts w:ascii="Times New Roman" w:eastAsia="Times New Roman" w:hAnsi="Times New Roman"/>
          <w:kern w:val="22"/>
        </w:rPr>
        <w:t xml:space="preserve">, he or she must make a formal statement regarding the reimbursement or assumption of </w:t>
      </w:r>
      <w:r w:rsidR="003C19C5" w:rsidRPr="000C457C">
        <w:rPr>
          <w:rFonts w:ascii="Times New Roman" w:eastAsia="Times New Roman" w:hAnsi="Times New Roman"/>
          <w:kern w:val="22"/>
        </w:rPr>
        <w:t>programme</w:t>
      </w:r>
      <w:r w:rsidRPr="000C457C">
        <w:rPr>
          <w:rFonts w:ascii="Times New Roman" w:eastAsia="Times New Roman" w:hAnsi="Times New Roman"/>
          <w:kern w:val="22"/>
        </w:rPr>
        <w:t xml:space="preserve"> costs.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37"/>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University may assume all or part of the self-cost or the cost of the degree procedure payable by a doctoral student in employment with the University, subject to conditions set forth in a separate </w:t>
      </w:r>
      <w:r w:rsidR="002B5B87" w:rsidRPr="000C457C">
        <w:rPr>
          <w:rFonts w:ascii="Times New Roman" w:eastAsia="Times New Roman" w:hAnsi="Times New Roman"/>
          <w:kern w:val="22"/>
        </w:rPr>
        <w:t>R</w:t>
      </w:r>
      <w:r w:rsidRPr="000C457C">
        <w:rPr>
          <w:rFonts w:ascii="Times New Roman" w:eastAsia="Times New Roman" w:hAnsi="Times New Roman"/>
          <w:kern w:val="22"/>
        </w:rPr>
        <w:t xml:space="preserve">ector's </w:t>
      </w:r>
      <w:r w:rsidR="002B5B87" w:rsidRPr="000C457C">
        <w:rPr>
          <w:rFonts w:ascii="Times New Roman" w:eastAsia="Times New Roman" w:hAnsi="Times New Roman"/>
          <w:kern w:val="22"/>
        </w:rPr>
        <w:t>instruction</w:t>
      </w:r>
      <w:r w:rsidRPr="000C457C">
        <w:rPr>
          <w:rFonts w:ascii="Times New Roman" w:eastAsia="Times New Roman" w:hAnsi="Times New Roman"/>
          <w:kern w:val="22"/>
        </w:rPr>
        <w:t xml:space="preserve">. </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37"/>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A full-time PhD student who does not have an employment relationship with the University may receive scholarships from public or other sources.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37"/>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There is no tuition fee or scholarship paid during the study suspension period.</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0"/>
          <w:numId w:val="137"/>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By default, scholarships may be awarded for a maximum period of six months during part-time study abroad. In the interval of 6-12 months, the head of the DS will decide on the grant. Payment of the </w:t>
      </w:r>
      <w:r w:rsidR="002B5B87" w:rsidRPr="000C457C">
        <w:rPr>
          <w:rFonts w:ascii="Times New Roman" w:eastAsia="Times New Roman" w:hAnsi="Times New Roman"/>
          <w:kern w:val="22"/>
        </w:rPr>
        <w:t>scholarship</w:t>
      </w:r>
      <w:r w:rsidRPr="000C457C">
        <w:rPr>
          <w:rFonts w:ascii="Times New Roman" w:eastAsia="Times New Roman" w:hAnsi="Times New Roman"/>
          <w:kern w:val="22"/>
        </w:rPr>
        <w:t xml:space="preserve"> for more than one year is subject to DCD approval.</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pStyle w:val="Cmsor3"/>
        <w:jc w:val="center"/>
        <w:rPr>
          <w:b/>
          <w:sz w:val="22"/>
          <w:lang w:val="en-GB"/>
        </w:rPr>
      </w:pPr>
      <w:bookmarkStart w:id="116" w:name="_Toc462232329"/>
      <w:bookmarkStart w:id="117" w:name="_Toc20470688"/>
      <w:r w:rsidRPr="000C457C">
        <w:rPr>
          <w:b/>
          <w:sz w:val="22"/>
          <w:lang w:val="en-GB"/>
        </w:rPr>
        <w:t>University cooperation with other institutions</w:t>
      </w:r>
      <w:bookmarkEnd w:id="116"/>
      <w:bookmarkEnd w:id="117"/>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64</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numPr>
          <w:ilvl w:val="2"/>
          <w:numId w:val="57"/>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For the purposes of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and degrees, the University may participate in the following forms of cooperation:</w:t>
      </w:r>
    </w:p>
    <w:p w:rsidR="00542D2E" w:rsidRPr="000C457C" w:rsidRDefault="00CB432A">
      <w:pPr>
        <w:numPr>
          <w:ilvl w:val="0"/>
          <w:numId w:val="59"/>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general cooperation with domestic or foreign organizations;</w:t>
      </w:r>
    </w:p>
    <w:p w:rsidR="00542D2E" w:rsidRPr="000C457C" w:rsidRDefault="00CB432A">
      <w:pPr>
        <w:numPr>
          <w:ilvl w:val="0"/>
          <w:numId w:val="59"/>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lastRenderedPageBreak/>
        <w:t>cooperation of the University with a domestic higher education institution;</w:t>
      </w:r>
    </w:p>
    <w:p w:rsidR="00542D2E" w:rsidRPr="000C457C" w:rsidRDefault="00CB432A">
      <w:pPr>
        <w:numPr>
          <w:ilvl w:val="0"/>
          <w:numId w:val="59"/>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cooperation of the University with a foreign higher education institution;</w:t>
      </w:r>
    </w:p>
    <w:p w:rsidR="00542D2E" w:rsidRPr="000C457C" w:rsidRDefault="00CB432A">
      <w:pPr>
        <w:numPr>
          <w:ilvl w:val="0"/>
          <w:numId w:val="59"/>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rPr>
      </w:pPr>
      <w:r w:rsidRPr="000C457C">
        <w:rPr>
          <w:rFonts w:ascii="Times New Roman" w:eastAsia="Times New Roman" w:hAnsi="Times New Roman"/>
          <w:kern w:val="22"/>
        </w:rPr>
        <w:t xml:space="preserve">cooperation with other research institutes in the field of doctoral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or research, provided that the doctoral degree is always awarded and issued by the University;</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2"/>
          <w:numId w:val="57"/>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The University may establish a joint doctoral school with another domestic higher education institution provided that they individually </w:t>
      </w:r>
      <w:r w:rsidR="000913B7" w:rsidRPr="000C457C">
        <w:rPr>
          <w:rFonts w:ascii="Times New Roman" w:eastAsia="Times New Roman" w:hAnsi="Times New Roman"/>
          <w:kern w:val="22"/>
        </w:rPr>
        <w:t>fulfil</w:t>
      </w:r>
      <w:r w:rsidRPr="000C457C">
        <w:rPr>
          <w:rFonts w:ascii="Times New Roman" w:eastAsia="Times New Roman" w:hAnsi="Times New Roman"/>
          <w:kern w:val="22"/>
        </w:rPr>
        <w:t xml:space="preserve"> the conditions for the establishment of a discipline accredited by the University. The joint doctoral degree is signed by the rectors of both universities and the president of the doctoral council.</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2"/>
          <w:numId w:val="57"/>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University may establish a joint doctoral school and award a joint doctoral degree (Joint Degree) by written agreement with another foreign university if, like the University, a foreign institution is entitled to award a doctoral degree in its own country. The jointly awarded doctoral degrees are recorded by each institution in accordance with its own rules.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2"/>
          <w:numId w:val="57"/>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In the case of the forms of cooperation set out in paragraphs 2 and 3, the joint written request to the HAC shall be accompanied by a detailed written agreement to this effect.</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2"/>
          <w:numId w:val="57"/>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Cooperation agreements with other institutions are concluded at university level. </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2"/>
          <w:numId w:val="57"/>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DSs can liaise - with regard to doctoral education and degree - with the doctoral schools of other universities and with those involved in doctoral studies in foreign educational institutions.</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2"/>
          <w:numId w:val="57"/>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research areas of the DSs also liaise independently with other organs of the University and with organizations outside the University in the fields of education they pursue.</w:t>
      </w:r>
    </w:p>
    <w:p w:rsidR="00542D2E" w:rsidRPr="000C457C" w:rsidRDefault="00542D2E">
      <w:pPr>
        <w:pStyle w:val="Cmsor1"/>
        <w:rPr>
          <w:lang w:val="en-GB"/>
        </w:rPr>
      </w:pPr>
      <w:bookmarkStart w:id="118" w:name="_Toc462232330"/>
    </w:p>
    <w:p w:rsidR="00542D2E" w:rsidRPr="000C457C" w:rsidRDefault="00542D2E">
      <w:pPr>
        <w:pStyle w:val="Cmsor1"/>
        <w:rPr>
          <w:lang w:val="en-GB"/>
        </w:rPr>
      </w:pPr>
    </w:p>
    <w:p w:rsidR="00542D2E" w:rsidRPr="000C457C" w:rsidRDefault="00CB432A">
      <w:pPr>
        <w:pStyle w:val="Cmsor1"/>
        <w:rPr>
          <w:lang w:val="en-GB"/>
        </w:rPr>
      </w:pPr>
      <w:bookmarkStart w:id="119" w:name="_Toc20470689"/>
      <w:r w:rsidRPr="000C457C">
        <w:rPr>
          <w:lang w:val="en-GB"/>
        </w:rPr>
        <w:t>PART THREE</w:t>
      </w:r>
      <w:bookmarkEnd w:id="119"/>
    </w:p>
    <w:p w:rsidR="00542D2E" w:rsidRPr="000C457C" w:rsidRDefault="00CB432A">
      <w:pPr>
        <w:pStyle w:val="Cmsor1"/>
        <w:rPr>
          <w:lang w:val="en-GB"/>
        </w:rPr>
      </w:pPr>
      <w:r w:rsidRPr="000C457C">
        <w:rPr>
          <w:lang w:val="en-GB"/>
        </w:rPr>
        <w:t xml:space="preserve"> </w:t>
      </w:r>
      <w:bookmarkStart w:id="120" w:name="_Toc20470690"/>
      <w:r w:rsidRPr="000C457C">
        <w:rPr>
          <w:lang w:val="en-GB"/>
        </w:rPr>
        <w:t>PROVISIONS RELATING TO THE HABILITATION PROCEDURE</w:t>
      </w:r>
      <w:bookmarkEnd w:id="120"/>
    </w:p>
    <w:p w:rsidR="00542D2E" w:rsidRPr="000C457C" w:rsidRDefault="00CB432A" w:rsidP="00D27ED1">
      <w:pPr>
        <w:pStyle w:val="Cmsor2"/>
        <w:rPr>
          <w:lang w:val="en-GB"/>
        </w:rPr>
      </w:pPr>
      <w:bookmarkStart w:id="121" w:name="_Toc20470691"/>
      <w:bookmarkStart w:id="122" w:name="_Toc229811416"/>
      <w:bookmarkStart w:id="123" w:name="_Toc357569384"/>
      <w:bookmarkStart w:id="124" w:name="_Toc247480190"/>
      <w:r w:rsidRPr="000C457C">
        <w:rPr>
          <w:lang w:val="en-GB"/>
        </w:rPr>
        <w:t>CHAPTER VIII</w:t>
      </w:r>
      <w:bookmarkEnd w:id="121"/>
    </w:p>
    <w:p w:rsidR="00542D2E" w:rsidRPr="000C457C" w:rsidRDefault="00542D2E" w:rsidP="00D27ED1">
      <w:pPr>
        <w:pStyle w:val="Cmsor2"/>
        <w:rPr>
          <w:lang w:val="en-GB"/>
        </w:rPr>
      </w:pPr>
    </w:p>
    <w:p w:rsidR="00542D2E" w:rsidRPr="000C457C" w:rsidRDefault="00CB432A" w:rsidP="00D27ED1">
      <w:pPr>
        <w:pStyle w:val="Cmsor2"/>
        <w:rPr>
          <w:lang w:val="en-GB"/>
        </w:rPr>
      </w:pPr>
      <w:bookmarkStart w:id="125" w:name="_Toc20470692"/>
      <w:r w:rsidRPr="000C457C">
        <w:rPr>
          <w:lang w:val="en-GB"/>
        </w:rPr>
        <w:t xml:space="preserve">GENERAL PRINCIPLES </w:t>
      </w:r>
      <w:r w:rsidR="00226EAC" w:rsidRPr="000C457C">
        <w:rPr>
          <w:lang w:val="en-GB"/>
        </w:rPr>
        <w:t>OF</w:t>
      </w:r>
      <w:r w:rsidRPr="000C457C">
        <w:rPr>
          <w:lang w:val="en-GB"/>
        </w:rPr>
        <w:t xml:space="preserve"> HABILITATION AND HABILITATION REQUIREMENTS</w:t>
      </w:r>
      <w:bookmarkEnd w:id="122"/>
      <w:bookmarkEnd w:id="123"/>
      <w:bookmarkEnd w:id="124"/>
      <w:bookmarkEnd w:id="125"/>
    </w:p>
    <w:p w:rsidR="00542D2E" w:rsidRPr="000C457C" w:rsidRDefault="00542D2E">
      <w:pPr>
        <w:spacing w:after="0" w:line="240" w:lineRule="auto"/>
        <w:jc w:val="both"/>
        <w:rPr>
          <w:rFonts w:ascii="Times New Roman" w:hAnsi="Times New Roman"/>
          <w:b/>
          <w:i/>
        </w:rPr>
      </w:pPr>
      <w:bookmarkStart w:id="126" w:name="_Toc5701508"/>
      <w:bookmarkStart w:id="127" w:name="_Toc229811417"/>
      <w:bookmarkStart w:id="128" w:name="_Toc357569385"/>
      <w:bookmarkStart w:id="129" w:name="_Toc405967687"/>
      <w:bookmarkStart w:id="130" w:name="_Toc247480191"/>
      <w:bookmarkStart w:id="131" w:name="_Toc275523961"/>
    </w:p>
    <w:p w:rsidR="00542D2E" w:rsidRPr="000C457C" w:rsidRDefault="008A7999">
      <w:pPr>
        <w:spacing w:after="0" w:line="240" w:lineRule="auto"/>
        <w:jc w:val="both"/>
        <w:rPr>
          <w:rFonts w:ascii="Times New Roman" w:hAnsi="Times New Roman"/>
          <w:b/>
          <w:i/>
        </w:rPr>
      </w:pPr>
      <w:r w:rsidRPr="000C457C">
        <w:rPr>
          <w:rFonts w:ascii="Times New Roman" w:hAnsi="Times New Roman"/>
          <w:b/>
          <w:i/>
        </w:rPr>
        <w:t>Article 21</w:t>
      </w:r>
      <w:r w:rsidR="00CB432A" w:rsidRPr="000C457C">
        <w:rPr>
          <w:rFonts w:ascii="Times New Roman" w:hAnsi="Times New Roman"/>
          <w:b/>
          <w:i/>
        </w:rPr>
        <w:t xml:space="preserve"> (1) </w:t>
      </w:r>
      <w:r w:rsidRPr="000C457C">
        <w:rPr>
          <w:rFonts w:ascii="Times New Roman" w:hAnsi="Times New Roman"/>
          <w:b/>
          <w:i/>
        </w:rPr>
        <w:t xml:space="preserve">of the Decree: </w:t>
      </w:r>
      <w:r w:rsidR="00CB432A" w:rsidRPr="000C457C">
        <w:rPr>
          <w:rFonts w:ascii="Times New Roman" w:hAnsi="Times New Roman"/>
          <w:b/>
          <w:i/>
        </w:rPr>
        <w:t>The habilitated doctor - abbreviated as title “dr. habil. "(hereinafter collectively referred to as habilitated doctor title) may be obtained as a result of a habilitation procedure that has been applied for.</w:t>
      </w:r>
      <w:bookmarkEnd w:id="126"/>
      <w:r w:rsidR="00CB432A" w:rsidRPr="000C457C">
        <w:rPr>
          <w:rFonts w:ascii="Times New Roman" w:hAnsi="Times New Roman"/>
          <w:b/>
          <w:i/>
        </w:rPr>
        <w:t xml:space="preserve"> </w:t>
      </w:r>
      <w:bookmarkStart w:id="132" w:name="_Toc229811419"/>
      <w:bookmarkStart w:id="133" w:name="_Toc357569387"/>
      <w:bookmarkEnd w:id="127"/>
      <w:bookmarkEnd w:id="128"/>
    </w:p>
    <w:p w:rsidR="00542D2E" w:rsidRPr="000C457C" w:rsidRDefault="00542D2E">
      <w:pPr>
        <w:spacing w:after="0" w:line="240" w:lineRule="auto"/>
        <w:jc w:val="both"/>
        <w:rPr>
          <w:rFonts w:ascii="Times New Roman" w:hAnsi="Times New Roman"/>
          <w:b/>
          <w:i/>
        </w:rPr>
      </w:pPr>
    </w:p>
    <w:p w:rsidR="00542D2E" w:rsidRPr="000C457C" w:rsidRDefault="00CB432A">
      <w:pPr>
        <w:spacing w:after="0" w:line="240" w:lineRule="auto"/>
        <w:jc w:val="both"/>
        <w:rPr>
          <w:rFonts w:ascii="Times New Roman" w:eastAsia="Times New Roman" w:hAnsi="Times New Roman"/>
          <w:b/>
          <w:i/>
        </w:rPr>
      </w:pPr>
      <w:r w:rsidRPr="000C457C">
        <w:rPr>
          <w:rFonts w:ascii="Times New Roman" w:eastAsia="Times New Roman" w:hAnsi="Times New Roman"/>
          <w:b/>
          <w:i/>
        </w:rPr>
        <w:t>Article 22 (1) The institution of higher education shall be entitled to conduct a habilitation procedure and to award a habilitated doctor title in the discipline area, including the discipline and art branch in which it is entitled to award a doctoral degree.</w:t>
      </w:r>
    </w:p>
    <w:p w:rsidR="00542D2E" w:rsidRPr="000C457C" w:rsidRDefault="00542D2E">
      <w:pPr>
        <w:spacing w:after="0" w:line="240" w:lineRule="auto"/>
        <w:jc w:val="both"/>
        <w:rPr>
          <w:rFonts w:ascii="Times New Roman" w:eastAsia="Times New Roman" w:hAnsi="Times New Roman"/>
          <w:b/>
          <w:i/>
        </w:rPr>
      </w:pPr>
    </w:p>
    <w:p w:rsidR="00542D2E" w:rsidRPr="000C457C" w:rsidRDefault="00CB432A">
      <w:pPr>
        <w:pStyle w:val="Cmsor3"/>
        <w:jc w:val="center"/>
        <w:rPr>
          <w:b/>
          <w:sz w:val="22"/>
          <w:lang w:val="en-GB"/>
        </w:rPr>
      </w:pPr>
      <w:bookmarkStart w:id="134" w:name="_Toc20470693"/>
      <w:r w:rsidRPr="000C457C">
        <w:rPr>
          <w:b/>
          <w:sz w:val="22"/>
          <w:lang w:val="en-GB"/>
        </w:rPr>
        <w:t>General principles of habilitation</w:t>
      </w:r>
      <w:bookmarkEnd w:id="129"/>
      <w:bookmarkEnd w:id="130"/>
      <w:bookmarkEnd w:id="131"/>
      <w:bookmarkEnd w:id="132"/>
      <w:bookmarkEnd w:id="133"/>
      <w:bookmarkEnd w:id="134"/>
    </w:p>
    <w:p w:rsidR="00542D2E" w:rsidRPr="000C457C" w:rsidRDefault="00CB432A">
      <w:pPr>
        <w:spacing w:after="0" w:line="240" w:lineRule="auto"/>
        <w:jc w:val="center"/>
        <w:rPr>
          <w:rFonts w:ascii="Times New Roman" w:eastAsia="Times New Roman" w:hAnsi="Times New Roman"/>
          <w:b/>
        </w:rPr>
      </w:pPr>
      <w:bookmarkStart w:id="135" w:name="_Toc357569388"/>
      <w:r w:rsidRPr="000C457C">
        <w:rPr>
          <w:rFonts w:ascii="Times New Roman" w:eastAsia="Times New Roman" w:hAnsi="Times New Roman"/>
          <w:b/>
        </w:rPr>
        <w:t>Section 65</w:t>
      </w:r>
      <w:bookmarkEnd w:id="135"/>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9"/>
        </w:numPr>
        <w:tabs>
          <w:tab w:val="clear" w:pos="2025"/>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According to the NHE Act and the Statutes of the University, the University awards the title of habilitated doctor in the discip</w:t>
      </w:r>
      <w:r w:rsidR="00D03E94" w:rsidRPr="000C457C">
        <w:rPr>
          <w:rFonts w:ascii="Times New Roman" w:eastAsia="Times New Roman" w:hAnsi="Times New Roman"/>
        </w:rPr>
        <w:t>lin</w:t>
      </w:r>
      <w:r w:rsidRPr="000C457C">
        <w:rPr>
          <w:rFonts w:ascii="Times New Roman" w:eastAsia="Times New Roman" w:hAnsi="Times New Roman"/>
        </w:rPr>
        <w:t xml:space="preserve">e areas of social sciences and technical sciences, in the discipline of public administration, military, law and military sciences, basically related to </w:t>
      </w:r>
      <w:r w:rsidR="00D03E94" w:rsidRPr="000C457C">
        <w:rPr>
          <w:rFonts w:ascii="Times New Roman" w:eastAsia="Times New Roman" w:hAnsi="Times New Roman"/>
        </w:rPr>
        <w:t>research</w:t>
      </w:r>
      <w:r w:rsidRPr="000C457C">
        <w:rPr>
          <w:rFonts w:ascii="Times New Roman" w:eastAsia="Times New Roman" w:hAnsi="Times New Roman"/>
        </w:rPr>
        <w:t xml:space="preserve"> areas of doctoral schools active in these disciplines.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9"/>
        </w:numPr>
        <w:tabs>
          <w:tab w:val="clear" w:pos="2025"/>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The title of habilitated doctor may be obtained as a result of a habilitation procedure conducted on the basis of an application submitted to the Chair of the UDHC.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9"/>
        </w:numPr>
        <w:tabs>
          <w:tab w:val="clear" w:pos="2025"/>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The detailed conditions for the commencement of the habilitation procedure are laid down in the minimum requirements for habilitation by the UDHC.</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9"/>
        </w:numPr>
        <w:tabs>
          <w:tab w:val="clear" w:pos="2025"/>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Those persons may also apply for the habilitated doctor degree who are professionally qualified, but not employed by the University, and who meet all other habilitation-related criteria, provided that they are closely associated with the discipline of habilitation through their outstanding higher education and/or research activity.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9"/>
        </w:numPr>
        <w:tabs>
          <w:tab w:val="clear" w:pos="2025"/>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The habilitation procedure may be conducted in Hungarian or, upon request, in a foreign language accepted by the UDHC.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9"/>
        </w:numPr>
        <w:tabs>
          <w:tab w:val="clear" w:pos="2025"/>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The title of habilitated doctor is awarded by the UDHC.</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9"/>
        </w:numPr>
        <w:tabs>
          <w:tab w:val="clear" w:pos="2025"/>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A person may not participate in the habilitation procedure, who </w:t>
      </w:r>
    </w:p>
    <w:p w:rsidR="00542D2E" w:rsidRPr="000C457C" w:rsidRDefault="00CB432A">
      <w:pPr>
        <w:numPr>
          <w:ilvl w:val="1"/>
          <w:numId w:val="79"/>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is a close relative of the person concerned, or</w:t>
      </w:r>
    </w:p>
    <w:p w:rsidR="00542D2E" w:rsidRPr="000C457C" w:rsidRDefault="00CB432A">
      <w:pPr>
        <w:numPr>
          <w:ilvl w:val="1"/>
          <w:numId w:val="79"/>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who is not expected to make an objective determination of the case. </w:t>
      </w:r>
    </w:p>
    <w:p w:rsidR="00542D2E" w:rsidRPr="000C457C" w:rsidRDefault="00542D2E">
      <w:pPr>
        <w:pStyle w:val="Cmsor3"/>
        <w:jc w:val="center"/>
        <w:rPr>
          <w:b/>
          <w:sz w:val="22"/>
          <w:lang w:val="en-GB"/>
        </w:rPr>
      </w:pPr>
      <w:bookmarkStart w:id="136" w:name="_Toc275523962"/>
      <w:bookmarkStart w:id="137" w:name="_Toc229811420"/>
      <w:bookmarkStart w:id="138" w:name="_Toc357569389"/>
    </w:p>
    <w:p w:rsidR="00542D2E" w:rsidRPr="000C457C" w:rsidRDefault="00CB432A">
      <w:pPr>
        <w:pStyle w:val="Cmsor3"/>
        <w:jc w:val="center"/>
        <w:rPr>
          <w:b/>
          <w:sz w:val="22"/>
          <w:lang w:val="en-GB"/>
        </w:rPr>
      </w:pPr>
      <w:bookmarkStart w:id="139" w:name="_Toc20470694"/>
      <w:r w:rsidRPr="000C457C">
        <w:rPr>
          <w:b/>
          <w:sz w:val="22"/>
          <w:lang w:val="en-GB"/>
        </w:rPr>
        <w:t>Habilitation requirements</w:t>
      </w:r>
      <w:bookmarkEnd w:id="136"/>
      <w:bookmarkEnd w:id="137"/>
      <w:bookmarkEnd w:id="138"/>
      <w:bookmarkEnd w:id="139"/>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Section 66</w:t>
      </w:r>
    </w:p>
    <w:p w:rsidR="00542D2E" w:rsidRPr="000C457C" w:rsidRDefault="00542D2E">
      <w:pPr>
        <w:spacing w:after="0" w:line="240" w:lineRule="auto"/>
        <w:jc w:val="both"/>
        <w:rPr>
          <w:rFonts w:ascii="Times New Roman" w:eastAsia="Times New Roman" w:hAnsi="Times New Roman"/>
          <w:b/>
          <w:i/>
        </w:rPr>
      </w:pPr>
    </w:p>
    <w:p w:rsidR="00542D2E" w:rsidRPr="000C457C" w:rsidRDefault="008A7999">
      <w:pPr>
        <w:spacing w:after="0" w:line="240" w:lineRule="auto"/>
        <w:jc w:val="both"/>
        <w:rPr>
          <w:rFonts w:ascii="Times New Roman" w:eastAsia="Times New Roman" w:hAnsi="Times New Roman"/>
          <w:b/>
          <w:i/>
        </w:rPr>
      </w:pPr>
      <w:r w:rsidRPr="000C457C">
        <w:rPr>
          <w:rFonts w:ascii="Times New Roman" w:eastAsia="Times New Roman" w:hAnsi="Times New Roman"/>
          <w:b/>
          <w:i/>
        </w:rPr>
        <w:t>Article</w:t>
      </w:r>
      <w:r w:rsidR="00CB432A" w:rsidRPr="000C457C">
        <w:rPr>
          <w:rFonts w:ascii="Times New Roman" w:eastAsia="Times New Roman" w:hAnsi="Times New Roman"/>
          <w:b/>
          <w:i/>
        </w:rPr>
        <w:t xml:space="preserve"> 21 (2) </w:t>
      </w:r>
      <w:r w:rsidRPr="000C457C">
        <w:rPr>
          <w:rFonts w:ascii="Times New Roman" w:hAnsi="Times New Roman"/>
          <w:b/>
          <w:i/>
        </w:rPr>
        <w:t xml:space="preserve">of the Decree: </w:t>
      </w:r>
      <w:r w:rsidR="00CB432A" w:rsidRPr="000C457C">
        <w:rPr>
          <w:rFonts w:ascii="Times New Roman" w:eastAsia="Times New Roman" w:hAnsi="Times New Roman"/>
          <w:b/>
          <w:i/>
        </w:rPr>
        <w:t xml:space="preserve">Any person who </w:t>
      </w:r>
      <w:r w:rsidR="00D03E94" w:rsidRPr="000C457C">
        <w:rPr>
          <w:rFonts w:ascii="Times New Roman" w:eastAsia="Times New Roman" w:hAnsi="Times New Roman"/>
          <w:b/>
          <w:i/>
        </w:rPr>
        <w:t>fulfils</w:t>
      </w:r>
      <w:r w:rsidR="00CB432A" w:rsidRPr="000C457C">
        <w:rPr>
          <w:rFonts w:ascii="Times New Roman" w:eastAsia="Times New Roman" w:hAnsi="Times New Roman"/>
          <w:b/>
          <w:i/>
        </w:rPr>
        <w:t xml:space="preserve"> the following conditions may apply for the initiation of a habilitation procedure:</w:t>
      </w:r>
    </w:p>
    <w:p w:rsidR="00542D2E" w:rsidRPr="000C457C" w:rsidRDefault="00CB432A">
      <w:pPr>
        <w:spacing w:after="0" w:line="240" w:lineRule="auto"/>
        <w:ind w:left="284"/>
        <w:jc w:val="both"/>
        <w:rPr>
          <w:rFonts w:ascii="Times New Roman" w:eastAsia="Times New Roman" w:hAnsi="Times New Roman"/>
          <w:b/>
          <w:i/>
        </w:rPr>
      </w:pPr>
      <w:r w:rsidRPr="000C457C">
        <w:rPr>
          <w:rFonts w:ascii="Times New Roman" w:eastAsia="Times New Roman" w:hAnsi="Times New Roman"/>
          <w:b/>
          <w:i/>
          <w:iCs/>
        </w:rPr>
        <w:t xml:space="preserve">(a) </w:t>
      </w:r>
      <w:r w:rsidRPr="000C457C">
        <w:rPr>
          <w:rFonts w:ascii="Times New Roman" w:eastAsia="Times New Roman" w:hAnsi="Times New Roman"/>
          <w:b/>
          <w:i/>
        </w:rPr>
        <w:t>holds a doctorate and has pursued a high-level independent scientific or artistic activity for at least five years following the date on which the scientific degree was obtained;</w:t>
      </w:r>
      <w:r w:rsidRPr="000C457C">
        <w:t xml:space="preserve"> </w:t>
      </w:r>
    </w:p>
    <w:p w:rsidR="00542D2E" w:rsidRPr="000C457C" w:rsidRDefault="00CB432A">
      <w:pPr>
        <w:spacing w:after="0" w:line="240" w:lineRule="auto"/>
        <w:ind w:left="284"/>
        <w:jc w:val="both"/>
        <w:rPr>
          <w:rFonts w:ascii="Times New Roman" w:eastAsia="Times New Roman" w:hAnsi="Times New Roman"/>
          <w:b/>
          <w:i/>
        </w:rPr>
      </w:pPr>
      <w:r w:rsidRPr="000C457C">
        <w:rPr>
          <w:rFonts w:ascii="Times New Roman" w:eastAsia="Times New Roman" w:hAnsi="Times New Roman"/>
          <w:b/>
          <w:i/>
          <w:iCs/>
        </w:rPr>
        <w:t xml:space="preserve">(b) </w:t>
      </w:r>
      <w:r w:rsidRPr="000C457C">
        <w:rPr>
          <w:rFonts w:ascii="Times New Roman" w:eastAsia="Times New Roman" w:hAnsi="Times New Roman"/>
          <w:b/>
          <w:i/>
        </w:rPr>
        <w:t>has been teaching in a domestic or foreign higher education institution for at least eight semesters;</w:t>
      </w:r>
      <w:r w:rsidRPr="000C457C">
        <w:t xml:space="preserve"> </w:t>
      </w:r>
    </w:p>
    <w:p w:rsidR="00542D2E" w:rsidRPr="000C457C" w:rsidRDefault="00CB432A">
      <w:pPr>
        <w:spacing w:after="0" w:line="240" w:lineRule="auto"/>
        <w:ind w:left="284"/>
        <w:jc w:val="both"/>
        <w:rPr>
          <w:rFonts w:ascii="Times New Roman" w:eastAsia="Times New Roman" w:hAnsi="Times New Roman"/>
          <w:b/>
          <w:i/>
        </w:rPr>
      </w:pPr>
      <w:r w:rsidRPr="000C457C">
        <w:rPr>
          <w:rFonts w:ascii="Times New Roman" w:eastAsia="Times New Roman" w:hAnsi="Times New Roman"/>
          <w:b/>
          <w:i/>
        </w:rPr>
        <w:t>c) in the case of habilitation of scientific works, regularly performs high-level scientific literature</w:t>
      </w:r>
      <w:r w:rsidR="00124BC6" w:rsidRPr="000C457C">
        <w:rPr>
          <w:rFonts w:ascii="Times New Roman" w:eastAsia="Times New Roman" w:hAnsi="Times New Roman"/>
          <w:b/>
          <w:i/>
        </w:rPr>
        <w:t xml:space="preserve"> activity</w:t>
      </w:r>
      <w:r w:rsidRPr="000C457C">
        <w:rPr>
          <w:rFonts w:ascii="Times New Roman" w:eastAsia="Times New Roman" w:hAnsi="Times New Roman"/>
          <w:b/>
          <w:i/>
        </w:rPr>
        <w:t>, which is prove</w:t>
      </w:r>
      <w:r w:rsidR="00124BC6" w:rsidRPr="000C457C">
        <w:rPr>
          <w:rFonts w:ascii="Times New Roman" w:eastAsia="Times New Roman" w:hAnsi="Times New Roman"/>
          <w:b/>
          <w:i/>
        </w:rPr>
        <w:t>n</w:t>
      </w:r>
      <w:r w:rsidRPr="000C457C">
        <w:rPr>
          <w:rFonts w:ascii="Times New Roman" w:eastAsia="Times New Roman" w:hAnsi="Times New Roman"/>
          <w:b/>
          <w:i/>
        </w:rPr>
        <w:t xml:space="preserve"> by articles published in prestigious international, peer-reviewed journals and references in the same places, examined on the basis of the Database; and regularly participates at international and domestic scientific events with lectures and the presentation of his or her results;      </w:t>
      </w:r>
    </w:p>
    <w:p w:rsidR="00542D2E" w:rsidRPr="000C457C" w:rsidRDefault="00CB432A">
      <w:pPr>
        <w:spacing w:after="0" w:line="240" w:lineRule="auto"/>
        <w:ind w:left="284"/>
        <w:jc w:val="both"/>
        <w:rPr>
          <w:rFonts w:ascii="Times New Roman" w:eastAsia="Times New Roman" w:hAnsi="Times New Roman"/>
          <w:b/>
          <w:i/>
        </w:rPr>
      </w:pPr>
      <w:r w:rsidRPr="000C457C">
        <w:rPr>
          <w:rFonts w:ascii="Times New Roman" w:eastAsia="Times New Roman" w:hAnsi="Times New Roman"/>
          <w:b/>
          <w:i/>
        </w:rPr>
        <w:t>(d) in the case of habilitation based on technical work, engages in regular high-level creative activity, as evidenced by realized patents, designs, and peer-reviewed journal articles and references therein; the habilitating person regularly participates in international and domestic professional events with lectures and presenting his or her results; the positive domestic and international professional echoes of his or her internationally outstanding practical achievements have also appeared in print;</w:t>
      </w:r>
      <w:r w:rsidRPr="000C457C">
        <w:t xml:space="preserve"> </w:t>
      </w:r>
    </w:p>
    <w:p w:rsidR="00542D2E" w:rsidRPr="000C457C" w:rsidRDefault="00CB432A">
      <w:pPr>
        <w:spacing w:after="0" w:line="240" w:lineRule="auto"/>
        <w:ind w:left="284"/>
        <w:jc w:val="both"/>
        <w:rPr>
          <w:rFonts w:ascii="Times New Roman" w:eastAsia="Times New Roman" w:hAnsi="Times New Roman"/>
          <w:b/>
          <w:i/>
        </w:rPr>
      </w:pPr>
      <w:r w:rsidRPr="000C457C">
        <w:rPr>
          <w:rFonts w:ascii="Times New Roman" w:eastAsia="Times New Roman" w:hAnsi="Times New Roman"/>
          <w:b/>
          <w:i/>
          <w:iCs/>
        </w:rPr>
        <w:t xml:space="preserve">e) in </w:t>
      </w:r>
      <w:r w:rsidRPr="000C457C">
        <w:rPr>
          <w:rFonts w:ascii="Times New Roman" w:eastAsia="Times New Roman" w:hAnsi="Times New Roman"/>
          <w:b/>
          <w:i/>
        </w:rPr>
        <w:t>the case of habilitation based on artistic works, his or her works are known and recognized nationally and internationally, as evidenced by the positive echoes of international art forums</w:t>
      </w:r>
      <w:r w:rsidRPr="000C457C">
        <w:t xml:space="preserve">; </w:t>
      </w:r>
    </w:p>
    <w:p w:rsidR="00542D2E" w:rsidRPr="000C457C" w:rsidRDefault="00CB432A">
      <w:pPr>
        <w:spacing w:after="0" w:line="240" w:lineRule="auto"/>
        <w:jc w:val="both"/>
        <w:rPr>
          <w:rFonts w:ascii="Times New Roman" w:eastAsia="Times New Roman" w:hAnsi="Times New Roman"/>
          <w:b/>
          <w:i/>
        </w:rPr>
      </w:pPr>
      <w:r w:rsidRPr="000C457C">
        <w:rPr>
          <w:rFonts w:ascii="Times New Roman" w:eastAsia="Times New Roman" w:hAnsi="Times New Roman"/>
          <w:b/>
          <w:i/>
        </w:rPr>
        <w:t>(4) The title of habilitated doctor shall be obtained in the discipline corresponding to the candidate's doctoral degree. In a discipline other than that of the applicant's doctoral degree, the initiation of the habilitation procedure may be requested if the applicant's activity since the award of the degree justifies it.</w:t>
      </w:r>
    </w:p>
    <w:p w:rsidR="00542D2E" w:rsidRPr="000C457C" w:rsidRDefault="00542D2E">
      <w:pPr>
        <w:spacing w:after="0" w:line="240" w:lineRule="auto"/>
        <w:jc w:val="both"/>
        <w:rPr>
          <w:rFonts w:ascii="Times New Roman" w:eastAsia="Times New Roman" w:hAnsi="Times New Roman"/>
        </w:rPr>
      </w:pPr>
    </w:p>
    <w:p w:rsidR="00542D2E" w:rsidRPr="000C457C" w:rsidRDefault="00CB432A">
      <w:pPr>
        <w:numPr>
          <w:ilvl w:val="0"/>
          <w:numId w:val="67"/>
        </w:numPr>
        <w:tabs>
          <w:tab w:val="clear" w:pos="1134"/>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Anyone who </w:t>
      </w:r>
      <w:r w:rsidR="00633242" w:rsidRPr="000C457C">
        <w:rPr>
          <w:rFonts w:ascii="Times New Roman" w:eastAsia="Times New Roman" w:hAnsi="Times New Roman"/>
        </w:rPr>
        <w:t>fulfils</w:t>
      </w:r>
      <w:r w:rsidRPr="000C457C">
        <w:rPr>
          <w:rFonts w:ascii="Times New Roman" w:eastAsia="Times New Roman" w:hAnsi="Times New Roman"/>
        </w:rPr>
        <w:t xml:space="preserve"> the conditions set out in Article 21 (2) of the </w:t>
      </w:r>
      <w:r w:rsidR="007528BD" w:rsidRPr="000C457C">
        <w:rPr>
          <w:rFonts w:ascii="Times New Roman" w:eastAsia="Times New Roman" w:hAnsi="Times New Roman"/>
        </w:rPr>
        <w:t>Decree</w:t>
      </w:r>
      <w:r w:rsidRPr="000C457C">
        <w:rPr>
          <w:rFonts w:ascii="Times New Roman" w:eastAsia="Times New Roman" w:hAnsi="Times New Roman"/>
        </w:rPr>
        <w:t xml:space="preserve">, as well as </w:t>
      </w:r>
      <w:r w:rsidR="00633242" w:rsidRPr="000C457C">
        <w:rPr>
          <w:rFonts w:ascii="Times New Roman" w:eastAsia="Times New Roman" w:hAnsi="Times New Roman"/>
        </w:rPr>
        <w:t>fulfils</w:t>
      </w:r>
      <w:r w:rsidRPr="000C457C">
        <w:rPr>
          <w:rFonts w:ascii="Times New Roman" w:eastAsia="Times New Roman" w:hAnsi="Times New Roman"/>
        </w:rPr>
        <w:t xml:space="preserve"> the minimum requirements for habilitation determined and issued by the UDHC, with the appropriate score, may request the commencement of the habilitation procedure. </w:t>
      </w:r>
      <w:r w:rsidRPr="000C457C">
        <w:rPr>
          <w:rFonts w:ascii="Times" w:eastAsia="Times New Roman" w:hAnsi="Times"/>
        </w:rPr>
        <w:t>Regular high-level literary activity (in the case of Hungarian citizens: A, B, C, or D categories)</w:t>
      </w:r>
      <w:r w:rsidRPr="000C457C">
        <w:t xml:space="preserve"> is</w:t>
      </w:r>
      <w:r w:rsidRPr="000C457C">
        <w:rPr>
          <w:rFonts w:ascii="Times New Roman" w:eastAsia="Times New Roman" w:hAnsi="Times New Roman"/>
        </w:rPr>
        <w:t xml:space="preserve"> justified by articles in recognized journals and by references in the same places, which have been examined on the basis of the MTMT database.</w:t>
      </w:r>
      <w:r w:rsidRPr="000C457C">
        <w:t xml:space="preserve"> </w:t>
      </w:r>
    </w:p>
    <w:p w:rsidR="00542D2E" w:rsidRPr="000C457C" w:rsidRDefault="00542D2E">
      <w:pPr>
        <w:tabs>
          <w:tab w:val="left" w:pos="426"/>
        </w:tabs>
        <w:spacing w:after="0" w:line="240" w:lineRule="auto"/>
        <w:jc w:val="both"/>
        <w:rPr>
          <w:rFonts w:ascii="Times New Roman" w:eastAsia="Times New Roman" w:hAnsi="Times New Roman"/>
        </w:rPr>
      </w:pPr>
      <w:bookmarkStart w:id="140" w:name="pr117"/>
      <w:bookmarkStart w:id="141" w:name="pr118"/>
      <w:bookmarkStart w:id="142" w:name="pr119"/>
      <w:bookmarkEnd w:id="140"/>
      <w:bookmarkEnd w:id="141"/>
      <w:bookmarkEnd w:id="142"/>
    </w:p>
    <w:p w:rsidR="00542D2E" w:rsidRPr="000C457C" w:rsidRDefault="00CB432A">
      <w:pPr>
        <w:numPr>
          <w:ilvl w:val="0"/>
          <w:numId w:val="67"/>
        </w:numPr>
        <w:tabs>
          <w:tab w:val="clear" w:pos="1134"/>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The University awards the title of habilitated doctor to the person, who: </w:t>
      </w:r>
    </w:p>
    <w:p w:rsidR="00542D2E" w:rsidRPr="000C457C" w:rsidRDefault="00CB432A">
      <w:pPr>
        <w:numPr>
          <w:ilvl w:val="1"/>
          <w:numId w:val="67"/>
        </w:numPr>
        <w:tabs>
          <w:tab w:val="clear" w:pos="1440"/>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 based on his or her scientific (creative) performance:</w:t>
      </w:r>
    </w:p>
    <w:p w:rsidR="00542D2E" w:rsidRPr="000C457C" w:rsidRDefault="00CB432A">
      <w:pPr>
        <w:tabs>
          <w:tab w:val="left" w:pos="1276"/>
        </w:tabs>
        <w:spacing w:after="0" w:line="240" w:lineRule="auto"/>
        <w:ind w:left="1276" w:hanging="425"/>
        <w:jc w:val="both"/>
        <w:rPr>
          <w:rFonts w:ascii="Times New Roman" w:eastAsia="Times New Roman" w:hAnsi="Times New Roman"/>
        </w:rPr>
      </w:pPr>
      <w:r w:rsidRPr="000C457C">
        <w:t>(</w:t>
      </w:r>
      <w:r w:rsidRPr="000C457C">
        <w:rPr>
          <w:rFonts w:ascii="Times New Roman" w:eastAsia="Times New Roman" w:hAnsi="Times New Roman"/>
          <w:i/>
        </w:rPr>
        <w:t>aa)</w:t>
      </w:r>
      <w:r w:rsidRPr="000C457C">
        <w:rPr>
          <w:rFonts w:ascii="Times New Roman" w:eastAsia="Times New Roman" w:hAnsi="Times New Roman"/>
        </w:rPr>
        <w:t xml:space="preserve"> has been pursuing scientific, teaching and creative activities for at least 5 years after obtaining the PhD or previous candidate degree. Has contributed to the development of the discipline indicated in the application for habilitation with new scientific </w:t>
      </w:r>
      <w:r w:rsidRPr="000C457C">
        <w:rPr>
          <w:rFonts w:ascii="Times New Roman" w:eastAsia="Times New Roman" w:hAnsi="Times New Roman"/>
        </w:rPr>
        <w:lastRenderedPageBreak/>
        <w:t xml:space="preserve">achievements recognized by the domestic and international scientific community, thereby demonstrating his or her ability to cultivate it with outstanding efficiency; </w:t>
      </w:r>
    </w:p>
    <w:p w:rsidR="00542D2E" w:rsidRPr="000C457C" w:rsidRDefault="00CB432A">
      <w:pPr>
        <w:tabs>
          <w:tab w:val="left" w:pos="1276"/>
        </w:tabs>
        <w:spacing w:after="0" w:line="240" w:lineRule="auto"/>
        <w:ind w:left="1276" w:hanging="425"/>
        <w:jc w:val="both"/>
        <w:rPr>
          <w:rFonts w:ascii="Times New Roman" w:eastAsia="Times New Roman" w:hAnsi="Times New Roman"/>
        </w:rPr>
      </w:pPr>
      <w:r w:rsidRPr="000C457C">
        <w:rPr>
          <w:rFonts w:ascii="Times New Roman" w:eastAsia="Times New Roman" w:hAnsi="Times New Roman"/>
          <w:i/>
        </w:rPr>
        <w:t xml:space="preserve">ab) </w:t>
      </w:r>
      <w:r w:rsidR="006A3EEF" w:rsidRPr="000C457C">
        <w:rPr>
          <w:rFonts w:ascii="Times New Roman" w:eastAsia="Times New Roman" w:hAnsi="Times New Roman"/>
          <w:i/>
        </w:rPr>
        <w:tab/>
      </w:r>
      <w:r w:rsidRPr="000C457C">
        <w:rPr>
          <w:rFonts w:ascii="Times New Roman" w:eastAsia="Times New Roman" w:hAnsi="Times New Roman"/>
        </w:rPr>
        <w:t>regularly publishes publications in domestic and foreign journals; participates in lectures and creative activities at national and international scientific events, or recognizes his or her outstanding practical achievements to the professional public in other ways (eg through his accomplished creations);</w:t>
      </w:r>
      <w:r w:rsidRPr="000C457C">
        <w:t xml:space="preserve"> </w:t>
      </w:r>
    </w:p>
    <w:p w:rsidR="00542D2E" w:rsidRPr="000C457C" w:rsidRDefault="00CB432A">
      <w:pPr>
        <w:tabs>
          <w:tab w:val="left" w:pos="1276"/>
        </w:tabs>
        <w:spacing w:after="0" w:line="240" w:lineRule="auto"/>
        <w:ind w:left="1276" w:hanging="425"/>
        <w:jc w:val="both"/>
        <w:rPr>
          <w:rFonts w:ascii="Times New Roman" w:eastAsia="Times New Roman" w:hAnsi="Times New Roman"/>
        </w:rPr>
      </w:pPr>
      <w:r w:rsidRPr="000C457C">
        <w:rPr>
          <w:rFonts w:ascii="Times New Roman" w:eastAsia="Times New Roman" w:hAnsi="Times New Roman"/>
          <w:i/>
        </w:rPr>
        <w:t>ac)</w:t>
      </w:r>
      <w:r w:rsidRPr="000C457C">
        <w:rPr>
          <w:rFonts w:ascii="Times New Roman" w:eastAsia="Times New Roman" w:hAnsi="Times New Roman"/>
        </w:rPr>
        <w:tab/>
        <w:t xml:space="preserve">actively participates in domestic and international scientific professional life;    </w:t>
      </w:r>
    </w:p>
    <w:p w:rsidR="00542D2E" w:rsidRPr="000C457C" w:rsidRDefault="00CB432A">
      <w:pPr>
        <w:numPr>
          <w:ilvl w:val="1"/>
          <w:numId w:val="67"/>
        </w:numPr>
        <w:tabs>
          <w:tab w:val="clear" w:pos="1440"/>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 based on his or her scientific expertise:</w:t>
      </w:r>
    </w:p>
    <w:p w:rsidR="00542D2E" w:rsidRPr="000C457C" w:rsidRDefault="00CB432A">
      <w:pPr>
        <w:tabs>
          <w:tab w:val="left" w:pos="1276"/>
        </w:tabs>
        <w:spacing w:after="0" w:line="240" w:lineRule="auto"/>
        <w:ind w:left="1276" w:hanging="425"/>
        <w:jc w:val="both"/>
        <w:rPr>
          <w:rFonts w:ascii="Times New Roman" w:eastAsia="Times New Roman" w:hAnsi="Times New Roman"/>
        </w:rPr>
      </w:pPr>
      <w:r w:rsidRPr="000C457C">
        <w:rPr>
          <w:rFonts w:ascii="Times New Roman" w:eastAsia="Times New Roman" w:hAnsi="Times New Roman"/>
          <w:i/>
        </w:rPr>
        <w:t>ba)</w:t>
      </w:r>
      <w:r w:rsidR="00E62F3F" w:rsidRPr="000C457C">
        <w:rPr>
          <w:rFonts w:ascii="Times New Roman" w:eastAsia="Times New Roman" w:hAnsi="Times New Roman"/>
        </w:rPr>
        <w:tab/>
      </w:r>
      <w:r w:rsidRPr="000C457C">
        <w:rPr>
          <w:rFonts w:ascii="Times New Roman" w:eastAsia="Times New Roman" w:hAnsi="Times New Roman"/>
        </w:rPr>
        <w:t xml:space="preserve">has a broad overview and up-to-date scientific expertise in the field of research described in the application for habilitation at the University;     </w:t>
      </w:r>
    </w:p>
    <w:p w:rsidR="00542D2E" w:rsidRPr="000C457C" w:rsidRDefault="00CB432A">
      <w:pPr>
        <w:tabs>
          <w:tab w:val="left" w:pos="1276"/>
        </w:tabs>
        <w:spacing w:after="0" w:line="240" w:lineRule="auto"/>
        <w:ind w:left="1276" w:hanging="425"/>
        <w:jc w:val="both"/>
        <w:rPr>
          <w:rFonts w:ascii="Times New Roman" w:eastAsia="Times New Roman" w:hAnsi="Times New Roman"/>
        </w:rPr>
      </w:pPr>
      <w:r w:rsidRPr="000C457C">
        <w:rPr>
          <w:rFonts w:ascii="Times New Roman" w:eastAsia="Times New Roman" w:hAnsi="Times New Roman"/>
          <w:i/>
        </w:rPr>
        <w:t xml:space="preserve">bb) </w:t>
      </w:r>
      <w:r w:rsidRPr="000C457C">
        <w:rPr>
          <w:rFonts w:ascii="Times New Roman" w:eastAsia="Times New Roman" w:hAnsi="Times New Roman"/>
          <w:i/>
        </w:rPr>
        <w:tab/>
      </w:r>
      <w:r w:rsidRPr="000C457C">
        <w:rPr>
          <w:rFonts w:ascii="Times New Roman" w:eastAsia="Times New Roman" w:hAnsi="Times New Roman"/>
        </w:rPr>
        <w:t>is</w:t>
      </w:r>
      <w:r w:rsidR="00E62F3F" w:rsidRPr="000C457C">
        <w:rPr>
          <w:rFonts w:ascii="Times New Roman" w:eastAsia="Times New Roman" w:hAnsi="Times New Roman"/>
        </w:rPr>
        <w:t xml:space="preserve"> </w:t>
      </w:r>
      <w:r w:rsidRPr="000C457C">
        <w:rPr>
          <w:rFonts w:ascii="Times New Roman" w:eastAsia="Times New Roman" w:hAnsi="Times New Roman"/>
        </w:rPr>
        <w:t>able</w:t>
      </w:r>
      <w:r w:rsidRPr="000C457C">
        <w:t xml:space="preserve"> to</w:t>
      </w:r>
      <w:r w:rsidRPr="000C457C">
        <w:rPr>
          <w:rFonts w:ascii="Times New Roman" w:eastAsia="Times New Roman" w:hAnsi="Times New Roman"/>
        </w:rPr>
        <w:tab/>
        <w:t xml:space="preserve">organize his or her  knowledge in a clear, learnable, logical system, ie </w:t>
      </w:r>
      <w:r w:rsidR="00E62F3F" w:rsidRPr="000C457C">
        <w:rPr>
          <w:rFonts w:ascii="Times New Roman" w:eastAsia="Times New Roman" w:hAnsi="Times New Roman"/>
        </w:rPr>
        <w:t>she</w:t>
      </w:r>
      <w:r w:rsidRPr="000C457C">
        <w:rPr>
          <w:rFonts w:ascii="Times New Roman" w:eastAsia="Times New Roman" w:hAnsi="Times New Roman"/>
        </w:rPr>
        <w:t xml:space="preserve"> or he has the skills to form curriculum;</w:t>
      </w:r>
      <w:r w:rsidRPr="000C457C">
        <w:t xml:space="preserve"> </w:t>
      </w:r>
    </w:p>
    <w:p w:rsidR="00542D2E" w:rsidRPr="000C457C" w:rsidRDefault="00CB432A">
      <w:pPr>
        <w:numPr>
          <w:ilvl w:val="1"/>
          <w:numId w:val="67"/>
        </w:numPr>
        <w:tabs>
          <w:tab w:val="clear" w:pos="1440"/>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Based on his or her teaching and lecturing ability:</w:t>
      </w:r>
    </w:p>
    <w:p w:rsidR="00542D2E" w:rsidRPr="000C457C" w:rsidRDefault="00CB432A">
      <w:pPr>
        <w:tabs>
          <w:tab w:val="left" w:pos="1276"/>
        </w:tabs>
        <w:spacing w:after="0" w:line="240" w:lineRule="auto"/>
        <w:ind w:left="1276" w:hanging="425"/>
        <w:jc w:val="both"/>
        <w:rPr>
          <w:rFonts w:ascii="Times New Roman" w:eastAsia="Times New Roman" w:hAnsi="Times New Roman"/>
        </w:rPr>
      </w:pPr>
      <w:r w:rsidRPr="000C457C">
        <w:rPr>
          <w:rFonts w:ascii="Times New Roman" w:eastAsia="Times New Roman" w:hAnsi="Times New Roman"/>
          <w:i/>
        </w:rPr>
        <w:t>ca)</w:t>
      </w:r>
      <w:r w:rsidRPr="000C457C">
        <w:t xml:space="preserve"> </w:t>
      </w:r>
      <w:r w:rsidRPr="000C457C">
        <w:tab/>
        <w:t>is</w:t>
      </w:r>
      <w:r w:rsidR="00E62F3F" w:rsidRPr="000C457C">
        <w:t xml:space="preserve"> </w:t>
      </w:r>
      <w:r w:rsidRPr="000C457C">
        <w:rPr>
          <w:rFonts w:ascii="Times New Roman" w:eastAsia="Times New Roman" w:hAnsi="Times New Roman"/>
        </w:rPr>
        <w:t>able to transfer his or her systematic knowledge orally (lectures) and writing (notes, textbooks, etc.), that is to say his or her has knowledge transfer skills;</w:t>
      </w:r>
      <w:r w:rsidRPr="000C457C">
        <w:t xml:space="preserve"> </w:t>
      </w:r>
    </w:p>
    <w:p w:rsidR="00542D2E" w:rsidRPr="000C457C" w:rsidRDefault="00CB432A">
      <w:pPr>
        <w:tabs>
          <w:tab w:val="left" w:pos="1276"/>
        </w:tabs>
        <w:spacing w:after="0" w:line="240" w:lineRule="auto"/>
        <w:ind w:left="1276" w:hanging="425"/>
        <w:jc w:val="both"/>
        <w:rPr>
          <w:rFonts w:ascii="Times New Roman" w:eastAsia="Times New Roman" w:hAnsi="Times New Roman"/>
        </w:rPr>
      </w:pPr>
      <w:r w:rsidRPr="000C457C">
        <w:rPr>
          <w:rFonts w:ascii="Times New Roman" w:eastAsia="Times New Roman" w:hAnsi="Times New Roman"/>
          <w:i/>
        </w:rPr>
        <w:t>cb)</w:t>
      </w:r>
      <w:r w:rsidRPr="000C457C">
        <w:tab/>
        <w:t>has</w:t>
      </w:r>
      <w:r w:rsidR="00E62F3F" w:rsidRPr="000C457C">
        <w:t xml:space="preserve"> </w:t>
      </w:r>
      <w:r w:rsidRPr="000C457C">
        <w:rPr>
          <w:rFonts w:ascii="Times New Roman" w:eastAsia="Times New Roman" w:hAnsi="Times New Roman"/>
        </w:rPr>
        <w:t>the ability to transfer his or her knowledge in a language other than his or her mother tongue.</w:t>
      </w:r>
      <w:r w:rsidRPr="000C457C">
        <w:t xml:space="preserve"> </w:t>
      </w:r>
    </w:p>
    <w:p w:rsidR="00542D2E" w:rsidRPr="000C457C" w:rsidRDefault="00542D2E">
      <w:pPr>
        <w:spacing w:after="0" w:line="240" w:lineRule="auto"/>
        <w:jc w:val="both"/>
        <w:rPr>
          <w:rFonts w:ascii="Times New Roman" w:eastAsia="Times New Roman" w:hAnsi="Times New Roman"/>
        </w:rPr>
      </w:pPr>
    </w:p>
    <w:p w:rsidR="00542D2E" w:rsidRPr="000C457C" w:rsidRDefault="00CB432A">
      <w:pPr>
        <w:numPr>
          <w:ilvl w:val="0"/>
          <w:numId w:val="67"/>
        </w:numPr>
        <w:tabs>
          <w:tab w:val="clear" w:pos="1134"/>
          <w:tab w:val="num"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The applicant can prove the </w:t>
      </w:r>
      <w:r w:rsidR="00E62F3F" w:rsidRPr="000C457C">
        <w:rPr>
          <w:rFonts w:ascii="Times New Roman" w:eastAsia="Times New Roman" w:hAnsi="Times New Roman"/>
        </w:rPr>
        <w:t>fulfilment</w:t>
      </w:r>
      <w:r w:rsidRPr="000C457C">
        <w:rPr>
          <w:rFonts w:ascii="Times New Roman" w:eastAsia="Times New Roman" w:hAnsi="Times New Roman"/>
        </w:rPr>
        <w:t xml:space="preserve"> of habilitation requirements by:</w:t>
      </w:r>
    </w:p>
    <w:p w:rsidR="00542D2E" w:rsidRPr="000C457C" w:rsidRDefault="00DF5084">
      <w:pPr>
        <w:numPr>
          <w:ilvl w:val="1"/>
          <w:numId w:val="67"/>
        </w:numPr>
        <w:tabs>
          <w:tab w:val="clear" w:pos="1440"/>
          <w:tab w:val="num"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His or her </w:t>
      </w:r>
      <w:r w:rsidR="00CB432A" w:rsidRPr="000C457C">
        <w:rPr>
          <w:rFonts w:ascii="Times New Roman" w:eastAsia="Times New Roman" w:hAnsi="Times New Roman"/>
        </w:rPr>
        <w:t>scientific (creative) performance:</w:t>
      </w:r>
      <w:r w:rsidR="00CB432A" w:rsidRPr="000C457C">
        <w:rPr>
          <w:rStyle w:val="Lbjegyzet-hivatkozs"/>
          <w:rFonts w:ascii="Times New Roman" w:hAnsi="Times New Roman"/>
        </w:rPr>
        <w:t xml:space="preserve"> </w:t>
      </w:r>
    </w:p>
    <w:p w:rsidR="00542D2E" w:rsidRPr="000C457C" w:rsidRDefault="00CB432A">
      <w:pPr>
        <w:tabs>
          <w:tab w:val="left" w:pos="1276"/>
        </w:tabs>
        <w:spacing w:after="0" w:line="240" w:lineRule="auto"/>
        <w:ind w:left="1276" w:hanging="425"/>
        <w:jc w:val="both"/>
        <w:rPr>
          <w:rFonts w:ascii="Times New Roman" w:eastAsia="Times New Roman" w:hAnsi="Times New Roman"/>
        </w:rPr>
      </w:pPr>
      <w:r w:rsidRPr="000C457C">
        <w:rPr>
          <w:rFonts w:ascii="Times New Roman" w:eastAsia="Times New Roman" w:hAnsi="Times New Roman"/>
          <w:i/>
        </w:rPr>
        <w:t xml:space="preserve">aa) </w:t>
      </w:r>
      <w:r w:rsidRPr="000C457C">
        <w:rPr>
          <w:rFonts w:ascii="Times New Roman" w:eastAsia="Times New Roman" w:hAnsi="Times New Roman"/>
          <w:i/>
        </w:rPr>
        <w:tab/>
        <w:t>a</w:t>
      </w:r>
      <w:r w:rsidRPr="000C457C">
        <w:rPr>
          <w:rFonts w:ascii="Times New Roman" w:eastAsia="Times New Roman" w:hAnsi="Times New Roman"/>
        </w:rPr>
        <w:tab/>
        <w:t>thesis booklet</w:t>
      </w:r>
      <w:r w:rsidR="00E62F3F" w:rsidRPr="000C457C">
        <w:rPr>
          <w:rFonts w:ascii="Times New Roman" w:eastAsia="Times New Roman" w:hAnsi="Times New Roman"/>
        </w:rPr>
        <w:t xml:space="preserve"> </w:t>
      </w:r>
      <w:r w:rsidRPr="000C457C">
        <w:rPr>
          <w:rFonts w:ascii="Times New Roman" w:eastAsia="Times New Roman" w:hAnsi="Times New Roman"/>
        </w:rPr>
        <w:t xml:space="preserve">of at least 120 000 characters, summarizing the main achievements of his or her literary work since attaining the scientific degree, but at least five years; or </w:t>
      </w:r>
      <w:r w:rsidRPr="000C457C">
        <w:t xml:space="preserve"> </w:t>
      </w:r>
    </w:p>
    <w:p w:rsidR="00542D2E" w:rsidRPr="000C457C" w:rsidRDefault="00CB432A">
      <w:pPr>
        <w:tabs>
          <w:tab w:val="left" w:pos="1276"/>
        </w:tabs>
        <w:spacing w:after="0" w:line="240" w:lineRule="auto"/>
        <w:ind w:left="1276" w:hanging="425"/>
        <w:jc w:val="both"/>
        <w:rPr>
          <w:rFonts w:ascii="Times New Roman" w:eastAsia="Times New Roman" w:hAnsi="Times New Roman"/>
        </w:rPr>
      </w:pPr>
      <w:r w:rsidRPr="000C457C">
        <w:rPr>
          <w:rFonts w:ascii="Times New Roman" w:eastAsia="Times New Roman" w:hAnsi="Times New Roman"/>
          <w:i/>
        </w:rPr>
        <w:t>ab)</w:t>
      </w:r>
      <w:r w:rsidRPr="000C457C">
        <w:rPr>
          <w:rFonts w:ascii="Times New Roman" w:eastAsia="Times New Roman" w:hAnsi="Times New Roman"/>
        </w:rPr>
        <w:tab/>
        <w:t>by submitting a single work of not more than two years and with a list of publications and references;</w:t>
      </w:r>
      <w:r w:rsidRPr="000C457C">
        <w:t xml:space="preserve"> </w:t>
      </w:r>
    </w:p>
    <w:p w:rsidR="00542D2E" w:rsidRPr="000C457C" w:rsidRDefault="00CB432A">
      <w:pPr>
        <w:numPr>
          <w:ilvl w:val="1"/>
          <w:numId w:val="67"/>
        </w:numPr>
        <w:tabs>
          <w:tab w:val="clear" w:pos="1440"/>
          <w:tab w:val="num"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 his or her scientific expertise:</w:t>
      </w:r>
    </w:p>
    <w:p w:rsidR="00542D2E" w:rsidRPr="000C457C" w:rsidRDefault="00CB432A">
      <w:pPr>
        <w:tabs>
          <w:tab w:val="left" w:pos="1276"/>
        </w:tabs>
        <w:spacing w:after="0" w:line="240" w:lineRule="auto"/>
        <w:ind w:left="1276" w:hanging="425"/>
        <w:jc w:val="both"/>
        <w:rPr>
          <w:rFonts w:ascii="Times New Roman" w:eastAsia="Times New Roman" w:hAnsi="Times New Roman"/>
        </w:rPr>
      </w:pPr>
      <w:r w:rsidRPr="000C457C">
        <w:rPr>
          <w:rFonts w:ascii="Times New Roman" w:eastAsia="Times New Roman" w:hAnsi="Times New Roman"/>
          <w:i/>
        </w:rPr>
        <w:t xml:space="preserve">ba) </w:t>
      </w:r>
      <w:r w:rsidRPr="000C457C">
        <w:rPr>
          <w:rFonts w:ascii="Times New Roman" w:eastAsia="Times New Roman" w:hAnsi="Times New Roman"/>
          <w:i/>
        </w:rPr>
        <w:tab/>
      </w:r>
      <w:r w:rsidRPr="000C457C">
        <w:rPr>
          <w:rFonts w:ascii="Times New Roman" w:eastAsia="Times New Roman" w:hAnsi="Times New Roman"/>
        </w:rPr>
        <w:t>a</w:t>
      </w:r>
      <w:r w:rsidR="00DF5084" w:rsidRPr="000C457C">
        <w:rPr>
          <w:rFonts w:ascii="Times New Roman" w:eastAsia="Times New Roman" w:hAnsi="Times New Roman"/>
        </w:rPr>
        <w:t xml:space="preserve"> </w:t>
      </w:r>
      <w:r w:rsidRPr="000C457C">
        <w:rPr>
          <w:rFonts w:ascii="Times New Roman" w:eastAsia="Times New Roman" w:hAnsi="Times New Roman"/>
        </w:rPr>
        <w:t>public</w:t>
      </w:r>
      <w:r w:rsidR="00DF5084" w:rsidRPr="000C457C">
        <w:rPr>
          <w:rFonts w:ascii="Times New Roman" w:eastAsia="Times New Roman" w:hAnsi="Times New Roman"/>
        </w:rPr>
        <w:t xml:space="preserve"> </w:t>
      </w:r>
      <w:r w:rsidRPr="000C457C">
        <w:rPr>
          <w:rFonts w:ascii="Times New Roman" w:eastAsia="Times New Roman" w:hAnsi="Times New Roman"/>
        </w:rPr>
        <w:t>(scientific / professional) discussion in the presence of the Habilitation Jury (hereinafter referred to as the Jury ) requested by the UDHC, and</w:t>
      </w:r>
      <w:r w:rsidRPr="000C457C">
        <w:t xml:space="preserve"> </w:t>
      </w:r>
    </w:p>
    <w:p w:rsidR="00542D2E" w:rsidRPr="000C457C" w:rsidRDefault="00CB432A">
      <w:pPr>
        <w:tabs>
          <w:tab w:val="left" w:pos="1276"/>
        </w:tabs>
        <w:spacing w:after="0" w:line="240" w:lineRule="auto"/>
        <w:ind w:left="1276" w:hanging="425"/>
        <w:jc w:val="both"/>
        <w:rPr>
          <w:rFonts w:ascii="Times New Roman" w:eastAsia="Times New Roman" w:hAnsi="Times New Roman"/>
        </w:rPr>
      </w:pPr>
      <w:r w:rsidRPr="000C457C">
        <w:rPr>
          <w:rFonts w:ascii="Times New Roman" w:eastAsia="Times New Roman" w:hAnsi="Times New Roman"/>
          <w:i/>
        </w:rPr>
        <w:t>bb)</w:t>
      </w:r>
      <w:r w:rsidR="00DF5084" w:rsidRPr="000C457C">
        <w:rPr>
          <w:rFonts w:ascii="Times New Roman" w:eastAsia="Times New Roman" w:hAnsi="Times New Roman"/>
        </w:rPr>
        <w:tab/>
      </w:r>
      <w:r w:rsidRPr="000C457C">
        <w:rPr>
          <w:rFonts w:ascii="Times New Roman" w:eastAsia="Times New Roman" w:hAnsi="Times New Roman"/>
        </w:rPr>
        <w:t xml:space="preserve">the higher education textbook, note, teaching aids, professional books he or she has written, and    </w:t>
      </w:r>
    </w:p>
    <w:p w:rsidR="00542D2E" w:rsidRPr="000C457C" w:rsidRDefault="00CB432A">
      <w:pPr>
        <w:tabs>
          <w:tab w:val="left" w:pos="1276"/>
        </w:tabs>
        <w:spacing w:after="0" w:line="240" w:lineRule="auto"/>
        <w:ind w:left="1276" w:hanging="425"/>
        <w:jc w:val="both"/>
        <w:rPr>
          <w:rFonts w:ascii="Times New Roman" w:eastAsia="Times New Roman" w:hAnsi="Times New Roman"/>
        </w:rPr>
      </w:pPr>
      <w:r w:rsidRPr="000C457C">
        <w:rPr>
          <w:rFonts w:ascii="Times New Roman" w:eastAsia="Times New Roman" w:hAnsi="Times New Roman"/>
          <w:i/>
        </w:rPr>
        <w:t>bc)</w:t>
      </w:r>
      <w:r w:rsidRPr="000C457C">
        <w:tab/>
      </w:r>
      <w:r w:rsidRPr="000C457C">
        <w:rPr>
          <w:rFonts w:ascii="Times New Roman" w:eastAsia="Times New Roman" w:hAnsi="Times New Roman"/>
        </w:rPr>
        <w:t>by</w:t>
      </w:r>
      <w:r w:rsidR="00DF5084" w:rsidRPr="000C457C">
        <w:t xml:space="preserve"> </w:t>
      </w:r>
      <w:r w:rsidRPr="000C457C">
        <w:rPr>
          <w:rFonts w:ascii="Times New Roman" w:eastAsia="Times New Roman" w:hAnsi="Times New Roman"/>
        </w:rPr>
        <w:t>developing the curriculum and syllabus of the subject he or she has prepared;</w:t>
      </w:r>
      <w:r w:rsidRPr="000C457C">
        <w:t xml:space="preserve"> </w:t>
      </w:r>
    </w:p>
    <w:p w:rsidR="00542D2E" w:rsidRPr="000C457C" w:rsidRDefault="00CB432A">
      <w:pPr>
        <w:numPr>
          <w:ilvl w:val="1"/>
          <w:numId w:val="67"/>
        </w:numPr>
        <w:tabs>
          <w:tab w:val="clear" w:pos="1440"/>
          <w:tab w:val="num"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his or her teaching and lecturing skills by:</w:t>
      </w:r>
      <w:r w:rsidRPr="000C457C">
        <w:rPr>
          <w:rStyle w:val="Lbjegyzet-hivatkozs"/>
          <w:rFonts w:ascii="Times New Roman" w:hAnsi="Times New Roman"/>
        </w:rPr>
        <w:t xml:space="preserve"> </w:t>
      </w:r>
    </w:p>
    <w:p w:rsidR="00542D2E" w:rsidRPr="000C457C" w:rsidRDefault="00CB432A">
      <w:pPr>
        <w:tabs>
          <w:tab w:val="left" w:pos="1276"/>
        </w:tabs>
        <w:spacing w:after="0" w:line="240" w:lineRule="auto"/>
        <w:ind w:left="1276" w:hanging="425"/>
        <w:jc w:val="both"/>
        <w:rPr>
          <w:rFonts w:ascii="Times New Roman" w:eastAsia="Times New Roman" w:hAnsi="Times New Roman"/>
        </w:rPr>
      </w:pPr>
      <w:r w:rsidRPr="000C457C">
        <w:rPr>
          <w:rFonts w:ascii="Times New Roman" w:eastAsia="Times New Roman" w:hAnsi="Times New Roman"/>
          <w:i/>
        </w:rPr>
        <w:t>ca)</w:t>
      </w:r>
      <w:r w:rsidRPr="000C457C">
        <w:rPr>
          <w:rFonts w:ascii="Times New Roman" w:eastAsia="Times New Roman" w:hAnsi="Times New Roman"/>
        </w:rPr>
        <w:tab/>
        <w:t>a public lecture in Hungarian or in the case of a foreign language procedure, in the language of the case, held in the presence of the Jury and the students of the University (habilitation presentation), equivalent to a class</w:t>
      </w:r>
      <w:r w:rsidRPr="000C457C">
        <w:t xml:space="preserve">; </w:t>
      </w:r>
    </w:p>
    <w:p w:rsidR="00542D2E" w:rsidRPr="000C457C" w:rsidRDefault="00CB432A">
      <w:pPr>
        <w:tabs>
          <w:tab w:val="left" w:pos="1276"/>
        </w:tabs>
        <w:spacing w:after="0" w:line="240" w:lineRule="auto"/>
        <w:ind w:left="1276" w:hanging="425"/>
        <w:jc w:val="both"/>
        <w:rPr>
          <w:rFonts w:ascii="Times New Roman" w:eastAsia="Times New Roman" w:hAnsi="Times New Roman"/>
        </w:rPr>
      </w:pPr>
      <w:r w:rsidRPr="000C457C">
        <w:rPr>
          <w:rFonts w:ascii="Times New Roman" w:eastAsia="Times New Roman" w:hAnsi="Times New Roman"/>
          <w:i/>
        </w:rPr>
        <w:t>cb)</w:t>
      </w:r>
      <w:r w:rsidRPr="000C457C">
        <w:rPr>
          <w:rFonts w:ascii="Times New Roman" w:eastAsia="Times New Roman" w:hAnsi="Times New Roman"/>
        </w:rPr>
        <w:tab/>
        <w:t>part of which (at least 15 minutes) shall be conducted in a foreign language (other than the applicant's mother tongue) accepted by the UDHC.</w:t>
      </w:r>
      <w:r w:rsidRPr="000C457C">
        <w:t xml:space="preserve"> </w:t>
      </w:r>
    </w:p>
    <w:p w:rsidR="00542D2E" w:rsidRPr="000C457C" w:rsidRDefault="00542D2E">
      <w:pPr>
        <w:spacing w:after="0" w:line="240" w:lineRule="auto"/>
        <w:ind w:left="425"/>
        <w:jc w:val="both"/>
        <w:rPr>
          <w:rFonts w:ascii="Times New Roman" w:eastAsia="Times New Roman" w:hAnsi="Times New Roman"/>
        </w:rPr>
      </w:pPr>
    </w:p>
    <w:p w:rsidR="00542D2E" w:rsidRPr="000C457C" w:rsidRDefault="00CB432A">
      <w:pPr>
        <w:numPr>
          <w:ilvl w:val="0"/>
          <w:numId w:val="67"/>
        </w:numPr>
        <w:tabs>
          <w:tab w:val="clear" w:pos="1134"/>
          <w:tab w:val="num" w:pos="426"/>
        </w:tabs>
        <w:spacing w:after="0" w:line="240" w:lineRule="auto"/>
        <w:ind w:left="425"/>
        <w:jc w:val="both"/>
        <w:rPr>
          <w:rFonts w:ascii="Times New Roman" w:eastAsia="Times New Roman" w:hAnsi="Times New Roman"/>
        </w:rPr>
      </w:pPr>
      <w:r w:rsidRPr="000C457C">
        <w:rPr>
          <w:rFonts w:ascii="Times New Roman" w:eastAsia="Times New Roman" w:hAnsi="Times New Roman"/>
        </w:rPr>
        <w:t xml:space="preserve">In the case of a doctorate obtained abroad, the doctoral degree should be naturalized as per Rec. Act. </w:t>
      </w:r>
    </w:p>
    <w:p w:rsidR="00542D2E" w:rsidRPr="000C457C" w:rsidRDefault="00542D2E">
      <w:pPr>
        <w:spacing w:after="0" w:line="240" w:lineRule="auto"/>
        <w:ind w:left="426"/>
        <w:jc w:val="both"/>
        <w:rPr>
          <w:rFonts w:ascii="Times New Roman" w:eastAsia="Times New Roman" w:hAnsi="Times New Roman"/>
        </w:rPr>
      </w:pPr>
    </w:p>
    <w:p w:rsidR="00542D2E" w:rsidRPr="000C457C" w:rsidRDefault="00CB432A">
      <w:pPr>
        <w:numPr>
          <w:ilvl w:val="0"/>
          <w:numId w:val="67"/>
        </w:numPr>
        <w:tabs>
          <w:tab w:val="clear" w:pos="1134"/>
          <w:tab w:val="num" w:pos="426"/>
        </w:tabs>
        <w:spacing w:after="0" w:line="240" w:lineRule="auto"/>
        <w:ind w:left="426"/>
        <w:jc w:val="both"/>
        <w:rPr>
          <w:rFonts w:ascii="Times New Roman" w:eastAsia="Times New Roman" w:hAnsi="Times New Roman"/>
        </w:rPr>
      </w:pPr>
      <w:r w:rsidRPr="000C457C">
        <w:rPr>
          <w:rFonts w:ascii="Times New Roman" w:hAnsi="Times New Roman"/>
        </w:rPr>
        <w:t>For foreign applicants:</w:t>
      </w:r>
      <w:r w:rsidRPr="000C457C">
        <w:rPr>
          <w:rStyle w:val="Lbjegyzet-hivatkozs"/>
          <w:rFonts w:ascii="Times New Roman" w:hAnsi="Times New Roman"/>
        </w:rPr>
        <w:t xml:space="preserve"> </w:t>
      </w:r>
    </w:p>
    <w:p w:rsidR="00542D2E" w:rsidRPr="000C457C" w:rsidRDefault="00CB432A">
      <w:pPr>
        <w:pStyle w:val="EHSz"/>
        <w:numPr>
          <w:ilvl w:val="1"/>
          <w:numId w:val="67"/>
        </w:numPr>
        <w:tabs>
          <w:tab w:val="clear" w:pos="1440"/>
          <w:tab w:val="num" w:pos="993"/>
        </w:tabs>
        <w:ind w:left="993" w:hanging="426"/>
        <w:rPr>
          <w:sz w:val="22"/>
          <w:lang w:val="en-GB"/>
        </w:rPr>
      </w:pPr>
      <w:r w:rsidRPr="000C457C">
        <w:rPr>
          <w:sz w:val="22"/>
          <w:lang w:val="en-GB"/>
        </w:rPr>
        <w:t>"domestic and foreign higher education institution, scientific and professional event, community, public life" shall mean the higher education institution, scientific and professional event, community and public life of the applicant country or any other country;</w:t>
      </w:r>
    </w:p>
    <w:p w:rsidR="00542D2E" w:rsidRPr="000C457C" w:rsidRDefault="00CB432A">
      <w:pPr>
        <w:pStyle w:val="EHSz"/>
        <w:numPr>
          <w:ilvl w:val="1"/>
          <w:numId w:val="67"/>
        </w:numPr>
        <w:tabs>
          <w:tab w:val="clear" w:pos="1440"/>
          <w:tab w:val="num" w:pos="993"/>
        </w:tabs>
        <w:ind w:left="993" w:hanging="426"/>
        <w:rPr>
          <w:sz w:val="22"/>
          <w:lang w:val="en-GB"/>
        </w:rPr>
      </w:pPr>
      <w:r w:rsidRPr="000C457C">
        <w:rPr>
          <w:sz w:val="22"/>
          <w:lang w:val="en-GB"/>
        </w:rPr>
        <w:t xml:space="preserve">"foreign undergraduate, master, and doctorate and postgraduate </w:t>
      </w:r>
      <w:r w:rsidR="003C19C5" w:rsidRPr="000C457C">
        <w:rPr>
          <w:sz w:val="22"/>
          <w:lang w:val="en-GB"/>
        </w:rPr>
        <w:t>programmes</w:t>
      </w:r>
      <w:r w:rsidRPr="000C457C">
        <w:rPr>
          <w:sz w:val="22"/>
          <w:lang w:val="en-GB"/>
        </w:rPr>
        <w:t xml:space="preserve">" shall mean education equivalent to the domestic undergraduate, master, and doctorate or postgraduate </w:t>
      </w:r>
      <w:r w:rsidR="003C19C5" w:rsidRPr="000C457C">
        <w:rPr>
          <w:sz w:val="22"/>
          <w:lang w:val="en-GB"/>
        </w:rPr>
        <w:t>programmes</w:t>
      </w:r>
      <w:r w:rsidRPr="000C457C">
        <w:rPr>
          <w:sz w:val="22"/>
          <w:lang w:val="en-GB"/>
        </w:rPr>
        <w:t>;</w:t>
      </w:r>
    </w:p>
    <w:p w:rsidR="00542D2E" w:rsidRPr="000C457C" w:rsidRDefault="00CB432A">
      <w:pPr>
        <w:pStyle w:val="EHSz"/>
        <w:numPr>
          <w:ilvl w:val="1"/>
          <w:numId w:val="67"/>
        </w:numPr>
        <w:tabs>
          <w:tab w:val="clear" w:pos="1440"/>
          <w:tab w:val="num" w:pos="993"/>
        </w:tabs>
        <w:ind w:left="993" w:hanging="426"/>
        <w:rPr>
          <w:sz w:val="22"/>
          <w:lang w:val="en-GB"/>
        </w:rPr>
      </w:pPr>
      <w:r w:rsidRPr="000C457C">
        <w:rPr>
          <w:sz w:val="22"/>
          <w:lang w:val="en-GB"/>
        </w:rPr>
        <w:t>"MTMT database" shall mean a public, controlled publication database. The decisive nature of the journal is judged individually.</w:t>
      </w:r>
      <w:bookmarkStart w:id="143" w:name="_Toc250450055"/>
      <w:bookmarkStart w:id="144" w:name="_Toc275523963"/>
      <w:bookmarkStart w:id="145" w:name="_Toc229811422"/>
      <w:bookmarkStart w:id="146" w:name="_Toc357569391"/>
    </w:p>
    <w:p w:rsidR="00542D2E" w:rsidRPr="000C457C" w:rsidRDefault="00CB432A">
      <w:pPr>
        <w:spacing w:after="0" w:line="240" w:lineRule="auto"/>
        <w:rPr>
          <w:rFonts w:ascii="Times New Roman" w:eastAsia="Times New Roman" w:hAnsi="Times New Roman"/>
          <w:b/>
          <w:iCs/>
          <w:kern w:val="22"/>
          <w:sz w:val="24"/>
        </w:rPr>
      </w:pPr>
      <w:r w:rsidRPr="000C457C">
        <w:br w:type="page"/>
      </w:r>
    </w:p>
    <w:p w:rsidR="00542D2E" w:rsidRPr="000C457C" w:rsidRDefault="00CB432A" w:rsidP="00D27ED1">
      <w:pPr>
        <w:pStyle w:val="Cmsor2"/>
        <w:rPr>
          <w:lang w:val="en-GB"/>
        </w:rPr>
      </w:pPr>
      <w:bookmarkStart w:id="147" w:name="_Toc20470695"/>
      <w:r w:rsidRPr="000C457C">
        <w:rPr>
          <w:lang w:val="en-GB"/>
        </w:rPr>
        <w:t>CHAPTER IX</w:t>
      </w:r>
      <w:bookmarkStart w:id="148" w:name="_Toc250450056"/>
      <w:bookmarkEnd w:id="143"/>
      <w:bookmarkEnd w:id="147"/>
    </w:p>
    <w:p w:rsidR="00542D2E" w:rsidRPr="000C457C" w:rsidRDefault="00542D2E" w:rsidP="00D27ED1">
      <w:pPr>
        <w:pStyle w:val="Cmsor2"/>
        <w:rPr>
          <w:lang w:val="en-GB"/>
        </w:rPr>
      </w:pPr>
    </w:p>
    <w:p w:rsidR="00542D2E" w:rsidRPr="000C457C" w:rsidRDefault="00CB432A" w:rsidP="00D27ED1">
      <w:pPr>
        <w:pStyle w:val="Cmsor2"/>
        <w:rPr>
          <w:lang w:val="en-GB"/>
        </w:rPr>
      </w:pPr>
      <w:r w:rsidRPr="000C457C">
        <w:rPr>
          <w:lang w:val="en-GB"/>
        </w:rPr>
        <w:t xml:space="preserve">  </w:t>
      </w:r>
      <w:bookmarkStart w:id="149" w:name="_Toc20470696"/>
      <w:r w:rsidRPr="000C457C">
        <w:rPr>
          <w:lang w:val="en-GB"/>
        </w:rPr>
        <w:t>BODIES PARTICIPATING IN THE HABILITATION PROCEDURE</w:t>
      </w:r>
      <w:bookmarkStart w:id="150" w:name="pr130"/>
      <w:bookmarkStart w:id="151" w:name="pr131"/>
      <w:bookmarkStart w:id="152" w:name="pr132"/>
      <w:bookmarkStart w:id="153" w:name="_Toc247480201"/>
      <w:bookmarkStart w:id="154" w:name="_Toc275523965"/>
      <w:bookmarkStart w:id="155" w:name="_Toc229811424"/>
      <w:bookmarkStart w:id="156" w:name="_Toc357569393"/>
      <w:bookmarkEnd w:id="144"/>
      <w:bookmarkEnd w:id="145"/>
      <w:bookmarkEnd w:id="146"/>
      <w:bookmarkEnd w:id="148"/>
      <w:bookmarkEnd w:id="149"/>
      <w:bookmarkEnd w:id="150"/>
      <w:bookmarkEnd w:id="151"/>
      <w:bookmarkEnd w:id="152"/>
    </w:p>
    <w:p w:rsidR="00542D2E" w:rsidRPr="000C457C" w:rsidRDefault="00542D2E">
      <w:pPr>
        <w:pStyle w:val="Cmsor3"/>
        <w:jc w:val="center"/>
        <w:rPr>
          <w:b/>
          <w:sz w:val="22"/>
          <w:lang w:val="en-GB"/>
        </w:rPr>
      </w:pPr>
    </w:p>
    <w:p w:rsidR="00542D2E" w:rsidRPr="000C457C" w:rsidRDefault="00CB432A">
      <w:pPr>
        <w:pStyle w:val="Cmsor3"/>
        <w:jc w:val="center"/>
        <w:rPr>
          <w:b/>
          <w:sz w:val="22"/>
          <w:lang w:val="en-GB"/>
        </w:rPr>
      </w:pPr>
      <w:bookmarkStart w:id="157" w:name="_Toc20470697"/>
      <w:r w:rsidRPr="000C457C">
        <w:rPr>
          <w:b/>
          <w:sz w:val="22"/>
          <w:lang w:val="en-GB"/>
        </w:rPr>
        <w:t>The Habilitation Jury</w:t>
      </w:r>
      <w:bookmarkEnd w:id="153"/>
      <w:bookmarkEnd w:id="154"/>
      <w:bookmarkEnd w:id="155"/>
      <w:bookmarkEnd w:id="156"/>
      <w:bookmarkEnd w:id="157"/>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Section 67</w:t>
      </w:r>
    </w:p>
    <w:p w:rsidR="00542D2E" w:rsidRPr="000C457C" w:rsidRDefault="00542D2E">
      <w:pPr>
        <w:spacing w:after="0" w:line="240" w:lineRule="auto"/>
        <w:jc w:val="both"/>
        <w:rPr>
          <w:rFonts w:ascii="Times New Roman" w:eastAsia="Times New Roman" w:hAnsi="Times New Roman"/>
          <w:b/>
          <w:i/>
        </w:rPr>
      </w:pPr>
    </w:p>
    <w:p w:rsidR="00542D2E" w:rsidRPr="000C457C" w:rsidRDefault="007528BD">
      <w:pPr>
        <w:spacing w:after="0" w:line="240" w:lineRule="auto"/>
        <w:jc w:val="both"/>
        <w:rPr>
          <w:rFonts w:ascii="Times New Roman" w:eastAsia="Times New Roman" w:hAnsi="Times New Roman"/>
          <w:b/>
          <w:i/>
        </w:rPr>
      </w:pPr>
      <w:r w:rsidRPr="000C457C">
        <w:rPr>
          <w:rFonts w:ascii="Times New Roman" w:eastAsia="Times New Roman" w:hAnsi="Times New Roman"/>
          <w:b/>
          <w:i/>
        </w:rPr>
        <w:t>Article</w:t>
      </w:r>
      <w:r w:rsidR="00CB432A" w:rsidRPr="000C457C">
        <w:rPr>
          <w:rFonts w:ascii="Times New Roman" w:eastAsia="Times New Roman" w:hAnsi="Times New Roman"/>
          <w:b/>
          <w:i/>
        </w:rPr>
        <w:t xml:space="preserve"> 23 (3) </w:t>
      </w:r>
      <w:r w:rsidRPr="000C457C">
        <w:rPr>
          <w:rFonts w:ascii="Times New Roman" w:hAnsi="Times New Roman"/>
          <w:b/>
          <w:i/>
        </w:rPr>
        <w:t xml:space="preserve">of the Decree: </w:t>
      </w:r>
      <w:r w:rsidR="00CB432A" w:rsidRPr="000C457C">
        <w:rPr>
          <w:rFonts w:ascii="Times New Roman" w:eastAsia="Times New Roman" w:hAnsi="Times New Roman"/>
          <w:b/>
          <w:i/>
        </w:rPr>
        <w:t xml:space="preserve">The Habilitation committee shall set up a jury to evaluate the habilitation theses and, if submitted, the habilitation dissertation, the public disputation and the </w:t>
      </w:r>
      <w:r w:rsidR="00A65909" w:rsidRPr="000C457C">
        <w:rPr>
          <w:rFonts w:ascii="Times New Roman" w:eastAsia="Times New Roman" w:hAnsi="Times New Roman"/>
          <w:b/>
          <w:i/>
        </w:rPr>
        <w:t>presentation</w:t>
      </w:r>
      <w:r w:rsidR="00CB432A" w:rsidRPr="000C457C">
        <w:rPr>
          <w:rFonts w:ascii="Times New Roman" w:eastAsia="Times New Roman" w:hAnsi="Times New Roman"/>
          <w:b/>
          <w:i/>
        </w:rPr>
        <w:t>. The rules set out in Article 22 (2) shall apply mutatis mutandis to the selection of the members of the jury. Only a university professor or Professor Emeritus can chair the jury.</w:t>
      </w:r>
    </w:p>
    <w:p w:rsidR="00542D2E" w:rsidRPr="000C457C" w:rsidRDefault="00542D2E">
      <w:pPr>
        <w:spacing w:after="0" w:line="240" w:lineRule="auto"/>
        <w:ind w:left="425"/>
        <w:jc w:val="both"/>
        <w:rPr>
          <w:rFonts w:ascii="Times New Roman" w:eastAsia="Times New Roman" w:hAnsi="Times New Roman"/>
        </w:rPr>
      </w:pPr>
    </w:p>
    <w:p w:rsidR="00542D2E" w:rsidRPr="000C457C" w:rsidRDefault="00CB432A">
      <w:pPr>
        <w:numPr>
          <w:ilvl w:val="0"/>
          <w:numId w:val="66"/>
        </w:numPr>
        <w:tabs>
          <w:tab w:val="clear" w:pos="2130"/>
          <w:tab w:val="left" w:pos="426"/>
        </w:tabs>
        <w:spacing w:after="0" w:line="240" w:lineRule="auto"/>
        <w:ind w:left="0" w:firstLine="0"/>
        <w:jc w:val="both"/>
        <w:rPr>
          <w:rFonts w:ascii="Times New Roman" w:eastAsia="Times New Roman" w:hAnsi="Times New Roman"/>
        </w:rPr>
      </w:pPr>
      <w:r w:rsidRPr="000C457C">
        <w:rPr>
          <w:rFonts w:ascii="Times New Roman" w:hAnsi="Times New Roman"/>
        </w:rPr>
        <w:t xml:space="preserve">To conduct the habilitation procedure and prepare the committee decision, the UDHC calls on the Jury. The Jury shall be composed of five members, one chair, two </w:t>
      </w:r>
      <w:r w:rsidR="00A43F9C" w:rsidRPr="000C457C">
        <w:rPr>
          <w:rFonts w:ascii="Times New Roman" w:hAnsi="Times New Roman"/>
        </w:rPr>
        <w:t>opponents</w:t>
      </w:r>
      <w:r w:rsidRPr="000C457C">
        <w:rPr>
          <w:rFonts w:ascii="Times New Roman" w:hAnsi="Times New Roman"/>
        </w:rPr>
        <w:t xml:space="preserve"> and two other members, one of whom shall act as secretary, and two alternates. The jury members and their alternates are university </w:t>
      </w:r>
      <w:r w:rsidR="00A43F9C" w:rsidRPr="000C457C">
        <w:rPr>
          <w:rFonts w:ascii="Times New Roman" w:hAnsi="Times New Roman"/>
        </w:rPr>
        <w:t>lecturers</w:t>
      </w:r>
      <w:r w:rsidRPr="000C457C">
        <w:rPr>
          <w:rFonts w:ascii="Times New Roman" w:hAnsi="Times New Roman"/>
        </w:rPr>
        <w:t xml:space="preserve">, and in exceptional cases two may be habilitated associate professors, with one of the </w:t>
      </w:r>
      <w:r w:rsidR="00A43F9C" w:rsidRPr="000C457C">
        <w:rPr>
          <w:rFonts w:ascii="Times New Roman" w:hAnsi="Times New Roman"/>
        </w:rPr>
        <w:t>opponents</w:t>
      </w:r>
      <w:r w:rsidRPr="000C457C">
        <w:rPr>
          <w:rFonts w:ascii="Times New Roman" w:hAnsi="Times New Roman"/>
        </w:rPr>
        <w:t xml:space="preserve"> being a university </w:t>
      </w:r>
      <w:r w:rsidR="00A43F9C" w:rsidRPr="000C457C">
        <w:rPr>
          <w:rFonts w:ascii="Times New Roman" w:hAnsi="Times New Roman"/>
        </w:rPr>
        <w:t>lecturer</w:t>
      </w:r>
      <w:r w:rsidRPr="000C457C">
        <w:rPr>
          <w:rFonts w:ascii="Times New Roman" w:hAnsi="Times New Roman"/>
        </w:rPr>
        <w:t xml:space="preserve">. </w:t>
      </w:r>
    </w:p>
    <w:p w:rsidR="00542D2E" w:rsidRPr="000C457C" w:rsidRDefault="00542D2E">
      <w:pPr>
        <w:tabs>
          <w:tab w:val="left" w:pos="426"/>
        </w:tabs>
        <w:spacing w:after="0" w:line="240" w:lineRule="auto"/>
        <w:jc w:val="both"/>
        <w:rPr>
          <w:rFonts w:ascii="Times New Roman" w:eastAsia="Times New Roman" w:hAnsi="Times New Roman"/>
          <w:strike/>
        </w:rPr>
      </w:pPr>
    </w:p>
    <w:p w:rsidR="00542D2E" w:rsidRPr="000C457C" w:rsidRDefault="00CB432A">
      <w:pPr>
        <w:numPr>
          <w:ilvl w:val="0"/>
          <w:numId w:val="66"/>
        </w:numPr>
        <w:tabs>
          <w:tab w:val="clear" w:pos="2130"/>
          <w:tab w:val="left" w:pos="426"/>
        </w:tabs>
        <w:spacing w:after="0" w:line="240" w:lineRule="auto"/>
        <w:ind w:left="0" w:firstLine="0"/>
        <w:jc w:val="both"/>
        <w:rPr>
          <w:rFonts w:ascii="Times New Roman" w:eastAsia="Times New Roman" w:hAnsi="Times New Roman"/>
          <w:strike/>
        </w:rPr>
      </w:pPr>
      <w:r w:rsidRPr="000C457C">
        <w:rPr>
          <w:rFonts w:ascii="Times New Roman" w:hAnsi="Times New Roman"/>
        </w:rPr>
        <w:t xml:space="preserve">The jury is chaired by a full-time university </w:t>
      </w:r>
      <w:r w:rsidR="00A43F9C" w:rsidRPr="000C457C">
        <w:rPr>
          <w:rFonts w:ascii="Times New Roman" w:hAnsi="Times New Roman"/>
        </w:rPr>
        <w:t>lecturer</w:t>
      </w:r>
      <w:r w:rsidRPr="000C457C">
        <w:rPr>
          <w:rFonts w:ascii="Times New Roman" w:hAnsi="Times New Roman"/>
        </w:rPr>
        <w:t xml:space="preserve"> employed by the University, researcher or professor emeritus in the discipline of the applicant. One </w:t>
      </w:r>
      <w:r w:rsidR="00A43F9C" w:rsidRPr="000C457C">
        <w:rPr>
          <w:rFonts w:ascii="Times New Roman" w:hAnsi="Times New Roman"/>
        </w:rPr>
        <w:t>opponent</w:t>
      </w:r>
      <w:r w:rsidRPr="000C457C">
        <w:rPr>
          <w:rFonts w:ascii="Times New Roman" w:hAnsi="Times New Roman"/>
        </w:rPr>
        <w:t xml:space="preserve">, one member and one alternate person has not to be employed by the University.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66"/>
        </w:numPr>
        <w:tabs>
          <w:tab w:val="clear" w:pos="2130"/>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The chair and members of the UDHC may also be invited to the Jury.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66"/>
        </w:numPr>
        <w:tabs>
          <w:tab w:val="clear" w:pos="2130"/>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The chair of the UDHC may request additional experts (domestic or foreign) to the habilitation procedure, either by his or her own decision or on the initiative of the Jury. The external experts so invited shall communicate their views to the Chair of the Jury. </w:t>
      </w:r>
    </w:p>
    <w:p w:rsidR="00542D2E" w:rsidRPr="000C457C" w:rsidRDefault="00542D2E">
      <w:pPr>
        <w:spacing w:after="0" w:line="240" w:lineRule="auto"/>
        <w:ind w:left="426"/>
        <w:jc w:val="both"/>
        <w:rPr>
          <w:rFonts w:ascii="Times New Roman" w:eastAsia="Times New Roman" w:hAnsi="Times New Roman"/>
        </w:rPr>
      </w:pPr>
    </w:p>
    <w:p w:rsidR="00542D2E" w:rsidRPr="000C457C" w:rsidRDefault="00CB432A">
      <w:pPr>
        <w:numPr>
          <w:ilvl w:val="0"/>
          <w:numId w:val="66"/>
        </w:numPr>
        <w:tabs>
          <w:tab w:val="clear" w:pos="2130"/>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Tasks of the Jury:</w:t>
      </w:r>
    </w:p>
    <w:p w:rsidR="00542D2E" w:rsidRPr="000C457C" w:rsidRDefault="00CB432A">
      <w:pPr>
        <w:numPr>
          <w:ilvl w:val="1"/>
          <w:numId w:val="66"/>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assessing the applicant's scientific (creative) performance on the basis of the habilitation application and making a proposal to open the public procedure or to reject the application;</w:t>
      </w:r>
    </w:p>
    <w:p w:rsidR="00542D2E" w:rsidRPr="000C457C" w:rsidRDefault="00CB432A">
      <w:pPr>
        <w:numPr>
          <w:ilvl w:val="1"/>
          <w:numId w:val="66"/>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assessment of the applicant's teaching and lecturing skills on the basis of the habilitation presentation;</w:t>
      </w:r>
    </w:p>
    <w:p w:rsidR="00542D2E" w:rsidRPr="000C457C" w:rsidRDefault="00CB432A">
      <w:pPr>
        <w:numPr>
          <w:ilvl w:val="1"/>
          <w:numId w:val="66"/>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assessing the applicant's scientific expertise on the basis of the public debate and deciding whether or not to continue the procedure;</w:t>
      </w:r>
    </w:p>
    <w:p w:rsidR="00542D2E" w:rsidRPr="000C457C" w:rsidRDefault="00CB432A">
      <w:pPr>
        <w:numPr>
          <w:ilvl w:val="1"/>
          <w:numId w:val="66"/>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at the end of the habilitation procedure, make a proposal for the award of the habilitated doctor title or reject the application.</w:t>
      </w:r>
    </w:p>
    <w:p w:rsidR="00542D2E" w:rsidRPr="000C457C" w:rsidRDefault="00542D2E">
      <w:pPr>
        <w:spacing w:after="0" w:line="240" w:lineRule="auto"/>
        <w:ind w:left="425"/>
        <w:jc w:val="both"/>
        <w:rPr>
          <w:rFonts w:ascii="Times New Roman" w:eastAsia="Times New Roman" w:hAnsi="Times New Roman"/>
        </w:rPr>
      </w:pPr>
      <w:bookmarkStart w:id="158" w:name="_Toc275523966"/>
      <w:bookmarkStart w:id="159" w:name="_Toc229811425"/>
    </w:p>
    <w:p w:rsidR="00542D2E" w:rsidRPr="000C457C" w:rsidRDefault="00CB432A">
      <w:pPr>
        <w:numPr>
          <w:ilvl w:val="0"/>
          <w:numId w:val="66"/>
        </w:numPr>
        <w:tabs>
          <w:tab w:val="clear" w:pos="2130"/>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The Jury shall have a quorum if its chair, secretary and two other members are present - at least one of the </w:t>
      </w:r>
      <w:r w:rsidR="00A65909" w:rsidRPr="000C457C">
        <w:rPr>
          <w:rFonts w:ascii="Times New Roman" w:eastAsia="Times New Roman" w:hAnsi="Times New Roman"/>
        </w:rPr>
        <w:t>opponents</w:t>
      </w:r>
      <w:r w:rsidRPr="000C457C">
        <w:rPr>
          <w:rFonts w:ascii="Times New Roman" w:eastAsia="Times New Roman" w:hAnsi="Times New Roman"/>
        </w:rPr>
        <w:t xml:space="preserve"> in the assessment of a habilitation application. The Chair of the Jury may, in the event of a member being prevented from attending, replace a member by an alternate.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66"/>
        </w:numPr>
        <w:tabs>
          <w:tab w:val="clear" w:pos="2130"/>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In duly justified cases, where the quorum of the Jury cannot be met twice in succession as per the provisions of paragraph (6), the chair may arrange for the meeting to be held by electronic means of communication. In determining the quorum for the meeting so held, the provisions of paragraph 6 shall apply mutatis mutandis.</w:t>
      </w:r>
    </w:p>
    <w:p w:rsidR="00542D2E" w:rsidRPr="000C457C" w:rsidRDefault="00542D2E">
      <w:pPr>
        <w:spacing w:after="0" w:line="240" w:lineRule="auto"/>
        <w:jc w:val="both"/>
        <w:rPr>
          <w:rFonts w:ascii="Times New Roman" w:eastAsia="Times New Roman" w:hAnsi="Times New Roman"/>
        </w:rPr>
      </w:pPr>
    </w:p>
    <w:p w:rsidR="00542D2E" w:rsidRPr="000C457C" w:rsidRDefault="00CB432A">
      <w:pPr>
        <w:pStyle w:val="Cmsor3"/>
        <w:jc w:val="center"/>
        <w:rPr>
          <w:b/>
          <w:sz w:val="22"/>
          <w:lang w:val="en-GB"/>
        </w:rPr>
      </w:pPr>
      <w:bookmarkStart w:id="160" w:name="_Toc357569394"/>
      <w:bookmarkStart w:id="161" w:name="_Toc20470698"/>
      <w:bookmarkEnd w:id="158"/>
      <w:bookmarkEnd w:id="159"/>
      <w:bookmarkEnd w:id="160"/>
      <w:r w:rsidRPr="000C457C">
        <w:rPr>
          <w:b/>
          <w:sz w:val="22"/>
          <w:lang w:val="en-GB"/>
        </w:rPr>
        <w:t>Tasks of the Office of Scientific Affairs on habilitation procedures</w:t>
      </w:r>
      <w:bookmarkEnd w:id="161"/>
      <w:r w:rsidRPr="000C457C">
        <w:rPr>
          <w:b/>
          <w:sz w:val="22"/>
          <w:lang w:val="en-GB"/>
        </w:rPr>
        <w:t xml:space="preserve"> </w:t>
      </w:r>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Section 68</w:t>
      </w:r>
    </w:p>
    <w:p w:rsidR="00542D2E" w:rsidRPr="000C457C" w:rsidRDefault="00542D2E">
      <w:pPr>
        <w:spacing w:after="0" w:line="240" w:lineRule="auto"/>
        <w:jc w:val="center"/>
        <w:rPr>
          <w:rFonts w:ascii="Times New Roman" w:eastAsia="Times New Roman" w:hAnsi="Times New Roman"/>
          <w:b/>
        </w:rPr>
      </w:pPr>
    </w:p>
    <w:p w:rsidR="00542D2E" w:rsidRPr="000C457C" w:rsidRDefault="00CB432A">
      <w:pPr>
        <w:numPr>
          <w:ilvl w:val="0"/>
          <w:numId w:val="68"/>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Administrative support for habilitation procedures is provided by OSA. The secretary of the UDHC is the head of OSA.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68"/>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lastRenderedPageBreak/>
        <w:t>The secretary of the UDHC participates in the preparation of the meetings, ensures the preparation of the minutes of the meeting, the drafting, recording and execution of the decisions.</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68"/>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Tasks of </w:t>
      </w:r>
      <w:r w:rsidR="00A65909" w:rsidRPr="000C457C">
        <w:rPr>
          <w:rFonts w:ascii="Times New Roman" w:eastAsia="Times New Roman" w:hAnsi="Times New Roman"/>
        </w:rPr>
        <w:t xml:space="preserve">the </w:t>
      </w:r>
      <w:r w:rsidRPr="000C457C">
        <w:rPr>
          <w:rFonts w:ascii="Times New Roman" w:eastAsia="Times New Roman" w:hAnsi="Times New Roman"/>
        </w:rPr>
        <w:t xml:space="preserve">OSA: </w:t>
      </w:r>
    </w:p>
    <w:p w:rsidR="00542D2E" w:rsidRPr="000C457C" w:rsidRDefault="00CB432A">
      <w:pPr>
        <w:numPr>
          <w:ilvl w:val="0"/>
          <w:numId w:val="69"/>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collecting and preserving the documents of the habilitation procedure for the UDHC;</w:t>
      </w:r>
    </w:p>
    <w:p w:rsidR="00542D2E" w:rsidRPr="000C457C" w:rsidRDefault="00CB432A">
      <w:pPr>
        <w:numPr>
          <w:ilvl w:val="0"/>
          <w:numId w:val="69"/>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keeping a doctor's register on habilitation procedures and habilitated doctorates;</w:t>
      </w:r>
    </w:p>
    <w:p w:rsidR="00542D2E" w:rsidRPr="000C457C" w:rsidRDefault="00CB432A">
      <w:pPr>
        <w:numPr>
          <w:ilvl w:val="0"/>
          <w:numId w:val="69"/>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keeping records of decisions;</w:t>
      </w:r>
    </w:p>
    <w:p w:rsidR="00542D2E" w:rsidRPr="000C457C" w:rsidRDefault="00CB432A">
      <w:pPr>
        <w:numPr>
          <w:ilvl w:val="0"/>
          <w:numId w:val="69"/>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receiving habilitation applications, verifying their completeness and returning them to the applicant for putting in order if necessary;</w:t>
      </w:r>
    </w:p>
    <w:p w:rsidR="00542D2E" w:rsidRPr="000C457C" w:rsidRDefault="00CB432A">
      <w:pPr>
        <w:numPr>
          <w:ilvl w:val="0"/>
          <w:numId w:val="69"/>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keeping a copy of the habilitation applications and procedural documents; </w:t>
      </w:r>
    </w:p>
    <w:p w:rsidR="00542D2E" w:rsidRPr="000C457C" w:rsidRDefault="00CB432A">
      <w:pPr>
        <w:numPr>
          <w:ilvl w:val="0"/>
          <w:numId w:val="69"/>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transmission of requests for habilitation during the habilitation procedure to the chair of the UDHC, the submitter, the chair and members of the jury and the experts called upon in accordance with Section 67 (4); </w:t>
      </w:r>
    </w:p>
    <w:p w:rsidR="00542D2E" w:rsidRPr="000C457C" w:rsidRDefault="00CB432A">
      <w:pPr>
        <w:numPr>
          <w:ilvl w:val="0"/>
          <w:numId w:val="69"/>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informing applicants of decisions made during the habilitation procedure;</w:t>
      </w:r>
    </w:p>
    <w:p w:rsidR="00542D2E" w:rsidRPr="000C457C" w:rsidRDefault="00CB432A">
      <w:pPr>
        <w:numPr>
          <w:ilvl w:val="0"/>
          <w:numId w:val="69"/>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informing those concerned about the place and time of the habilitation presentation and public disputation;</w:t>
      </w:r>
    </w:p>
    <w:p w:rsidR="00542D2E" w:rsidRPr="000C457C" w:rsidRDefault="00CB432A">
      <w:pPr>
        <w:numPr>
          <w:ilvl w:val="0"/>
          <w:numId w:val="69"/>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publishing information on habilitation presentations, public disputations and habilitation doctoral awards; </w:t>
      </w:r>
    </w:p>
    <w:p w:rsidR="00542D2E" w:rsidRPr="000C457C" w:rsidRDefault="00CB432A">
      <w:pPr>
        <w:numPr>
          <w:ilvl w:val="0"/>
          <w:numId w:val="69"/>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updating the habilitation information on the university website.</w:t>
      </w:r>
    </w:p>
    <w:p w:rsidR="00542D2E" w:rsidRPr="000C457C" w:rsidRDefault="00542D2E">
      <w:pPr>
        <w:spacing w:after="0" w:line="240" w:lineRule="auto"/>
        <w:ind w:left="426"/>
        <w:jc w:val="both"/>
        <w:rPr>
          <w:rFonts w:ascii="Times New Roman" w:eastAsia="Times New Roman" w:hAnsi="Times New Roman"/>
        </w:rPr>
      </w:pPr>
    </w:p>
    <w:p w:rsidR="00542D2E" w:rsidRPr="000C457C" w:rsidRDefault="00CB432A" w:rsidP="00D27ED1">
      <w:pPr>
        <w:pStyle w:val="Cmsor2"/>
        <w:rPr>
          <w:lang w:val="en-GB"/>
        </w:rPr>
      </w:pPr>
      <w:bookmarkStart w:id="162" w:name="_Toc20470699"/>
      <w:bookmarkStart w:id="163" w:name="_Toc275523967"/>
      <w:bookmarkStart w:id="164" w:name="_Toc229811426"/>
      <w:bookmarkStart w:id="165" w:name="_Toc357569395"/>
      <w:r w:rsidRPr="000C457C">
        <w:rPr>
          <w:lang w:val="en-GB"/>
        </w:rPr>
        <w:t>CHAPTER X</w:t>
      </w:r>
      <w:bookmarkEnd w:id="162"/>
    </w:p>
    <w:p w:rsidR="00542D2E" w:rsidRPr="000C457C" w:rsidRDefault="00CB432A" w:rsidP="00D27ED1">
      <w:pPr>
        <w:pStyle w:val="Cmsor2"/>
        <w:rPr>
          <w:lang w:val="en-GB"/>
        </w:rPr>
      </w:pPr>
      <w:r w:rsidRPr="000C457C">
        <w:rPr>
          <w:lang w:val="en-GB"/>
        </w:rPr>
        <w:t xml:space="preserve"> </w:t>
      </w:r>
      <w:bookmarkStart w:id="166" w:name="_Toc20470700"/>
      <w:r w:rsidRPr="000C457C">
        <w:rPr>
          <w:lang w:val="en-GB"/>
        </w:rPr>
        <w:t xml:space="preserve">THE HABILITATION </w:t>
      </w:r>
      <w:bookmarkEnd w:id="163"/>
      <w:bookmarkEnd w:id="164"/>
      <w:bookmarkEnd w:id="165"/>
      <w:r w:rsidRPr="000C457C">
        <w:rPr>
          <w:lang w:val="en-GB"/>
        </w:rPr>
        <w:t>PROCEDURE</w:t>
      </w:r>
      <w:bookmarkEnd w:id="166"/>
    </w:p>
    <w:p w:rsidR="00542D2E" w:rsidRPr="000C457C" w:rsidRDefault="00542D2E">
      <w:pPr>
        <w:pStyle w:val="Cmsor3"/>
        <w:jc w:val="center"/>
        <w:rPr>
          <w:b/>
          <w:sz w:val="22"/>
          <w:lang w:val="en-GB"/>
        </w:rPr>
      </w:pPr>
      <w:bookmarkStart w:id="167" w:name="_Toc405967691"/>
      <w:bookmarkStart w:id="168" w:name="_Toc247480195"/>
      <w:bookmarkStart w:id="169" w:name="_Toc275523968"/>
    </w:p>
    <w:p w:rsidR="00542D2E" w:rsidRPr="000C457C" w:rsidRDefault="007528BD">
      <w:pPr>
        <w:spacing w:after="0" w:line="240" w:lineRule="auto"/>
        <w:jc w:val="both"/>
        <w:rPr>
          <w:rFonts w:ascii="Times New Roman" w:eastAsia="Times New Roman" w:hAnsi="Times New Roman"/>
          <w:b/>
          <w:i/>
        </w:rPr>
      </w:pPr>
      <w:r w:rsidRPr="000C457C">
        <w:rPr>
          <w:rFonts w:ascii="Times New Roman" w:eastAsia="Times New Roman" w:hAnsi="Times New Roman"/>
          <w:b/>
          <w:i/>
        </w:rPr>
        <w:t>Article</w:t>
      </w:r>
      <w:r w:rsidR="00CB432A" w:rsidRPr="000C457C">
        <w:rPr>
          <w:rFonts w:ascii="Times New Roman" w:eastAsia="Times New Roman" w:hAnsi="Times New Roman"/>
          <w:b/>
          <w:i/>
        </w:rPr>
        <w:t xml:space="preserve"> 22 (5) </w:t>
      </w:r>
      <w:r w:rsidRPr="000C457C">
        <w:rPr>
          <w:rFonts w:ascii="Times New Roman" w:hAnsi="Times New Roman"/>
          <w:b/>
          <w:i/>
        </w:rPr>
        <w:t xml:space="preserve">of the Decree: </w:t>
      </w:r>
      <w:r w:rsidR="00CB432A" w:rsidRPr="000C457C">
        <w:rPr>
          <w:rFonts w:ascii="Times New Roman" w:eastAsia="Times New Roman" w:hAnsi="Times New Roman"/>
          <w:b/>
          <w:i/>
        </w:rPr>
        <w:t>The habilitation procedure consists of the following parts:</w:t>
      </w:r>
    </w:p>
    <w:p w:rsidR="00542D2E" w:rsidRPr="000C457C" w:rsidRDefault="00CB432A">
      <w:pPr>
        <w:spacing w:after="0" w:line="240" w:lineRule="auto"/>
        <w:ind w:left="284"/>
        <w:jc w:val="both"/>
        <w:rPr>
          <w:rFonts w:ascii="Times New Roman" w:eastAsia="Times New Roman" w:hAnsi="Times New Roman"/>
          <w:b/>
          <w:i/>
        </w:rPr>
      </w:pPr>
      <w:r w:rsidRPr="000C457C">
        <w:rPr>
          <w:rFonts w:ascii="Times New Roman" w:eastAsia="Times New Roman" w:hAnsi="Times New Roman"/>
          <w:b/>
          <w:i/>
        </w:rPr>
        <w:t xml:space="preserve">(a) habituation examination, which shall examine whether the conditions laid down in Article 21 (2) have been met,    </w:t>
      </w:r>
    </w:p>
    <w:p w:rsidR="00542D2E" w:rsidRPr="000C457C" w:rsidRDefault="00CB432A">
      <w:pPr>
        <w:spacing w:after="0" w:line="240" w:lineRule="auto"/>
        <w:ind w:left="284"/>
        <w:jc w:val="both"/>
        <w:rPr>
          <w:rFonts w:ascii="Times New Roman" w:eastAsia="Times New Roman" w:hAnsi="Times New Roman"/>
          <w:b/>
          <w:i/>
        </w:rPr>
      </w:pPr>
      <w:r w:rsidRPr="000C457C">
        <w:rPr>
          <w:rFonts w:ascii="Times New Roman" w:eastAsia="Times New Roman" w:hAnsi="Times New Roman"/>
          <w:b/>
          <w:i/>
          <w:iCs/>
        </w:rPr>
        <w:t xml:space="preserve">b) </w:t>
      </w:r>
      <w:r w:rsidRPr="000C457C">
        <w:rPr>
          <w:rFonts w:ascii="Times New Roman" w:eastAsia="Times New Roman" w:hAnsi="Times New Roman"/>
          <w:b/>
          <w:i/>
        </w:rPr>
        <w:t>evaluation of habilitation theses,</w:t>
      </w:r>
      <w:r w:rsidRPr="000C457C">
        <w:t xml:space="preserve"> </w:t>
      </w:r>
    </w:p>
    <w:p w:rsidR="00542D2E" w:rsidRPr="000C457C" w:rsidRDefault="00CB432A">
      <w:pPr>
        <w:spacing w:after="0" w:line="240" w:lineRule="auto"/>
        <w:ind w:left="284"/>
        <w:jc w:val="both"/>
        <w:rPr>
          <w:rFonts w:ascii="Times New Roman" w:eastAsia="Times New Roman" w:hAnsi="Times New Roman"/>
          <w:b/>
          <w:i/>
        </w:rPr>
      </w:pPr>
      <w:r w:rsidRPr="000C457C">
        <w:rPr>
          <w:rFonts w:ascii="Times New Roman" w:eastAsia="Times New Roman" w:hAnsi="Times New Roman"/>
          <w:b/>
          <w:i/>
          <w:iCs/>
        </w:rPr>
        <w:t xml:space="preserve">c) </w:t>
      </w:r>
      <w:r w:rsidRPr="000C457C">
        <w:rPr>
          <w:rFonts w:ascii="Times New Roman" w:eastAsia="Times New Roman" w:hAnsi="Times New Roman"/>
          <w:b/>
          <w:i/>
        </w:rPr>
        <w:t>habilitation presentation in Hungarian and foreign language - and its evaluation as per Article 108 7 of NHE Act,</w:t>
      </w:r>
    </w:p>
    <w:p w:rsidR="00542D2E" w:rsidRPr="000C457C" w:rsidRDefault="00CB432A">
      <w:pPr>
        <w:spacing w:after="0" w:line="240" w:lineRule="auto"/>
        <w:ind w:firstLine="284"/>
        <w:jc w:val="both"/>
        <w:rPr>
          <w:rFonts w:ascii="Times New Roman" w:eastAsia="Times New Roman" w:hAnsi="Times New Roman"/>
          <w:b/>
          <w:i/>
        </w:rPr>
      </w:pPr>
      <w:r w:rsidRPr="000C457C">
        <w:rPr>
          <w:rFonts w:ascii="Times New Roman" w:eastAsia="Times New Roman" w:hAnsi="Times New Roman"/>
          <w:b/>
          <w:i/>
          <w:iCs/>
        </w:rPr>
        <w:t xml:space="preserve">(d) </w:t>
      </w:r>
      <w:r w:rsidRPr="000C457C">
        <w:rPr>
          <w:rFonts w:ascii="Times New Roman" w:eastAsia="Times New Roman" w:hAnsi="Times New Roman"/>
          <w:b/>
          <w:i/>
        </w:rPr>
        <w:t>public disputation and its evaluation.</w:t>
      </w:r>
      <w:r w:rsidRPr="000C457C">
        <w:t xml:space="preserve"> </w:t>
      </w:r>
      <w:bookmarkStart w:id="170" w:name="pr135"/>
      <w:bookmarkStart w:id="171" w:name="pr136"/>
      <w:bookmarkStart w:id="172" w:name="pr137"/>
      <w:bookmarkStart w:id="173" w:name="_Toc229811428"/>
      <w:bookmarkStart w:id="174" w:name="_Toc357569397"/>
      <w:bookmarkEnd w:id="167"/>
      <w:bookmarkEnd w:id="168"/>
      <w:bookmarkEnd w:id="170"/>
      <w:bookmarkEnd w:id="171"/>
      <w:bookmarkEnd w:id="172"/>
    </w:p>
    <w:p w:rsidR="00542D2E" w:rsidRPr="000C457C" w:rsidRDefault="00542D2E">
      <w:pPr>
        <w:spacing w:after="0" w:line="240" w:lineRule="auto"/>
        <w:ind w:firstLine="284"/>
        <w:jc w:val="both"/>
        <w:rPr>
          <w:rFonts w:ascii="Times New Roman" w:eastAsia="Times New Roman" w:hAnsi="Times New Roman"/>
          <w:b/>
          <w:i/>
        </w:rPr>
      </w:pPr>
    </w:p>
    <w:p w:rsidR="00542D2E" w:rsidRPr="000C457C" w:rsidRDefault="00CB432A">
      <w:pPr>
        <w:pStyle w:val="Cmsor3"/>
        <w:jc w:val="center"/>
        <w:rPr>
          <w:b/>
          <w:sz w:val="22"/>
          <w:lang w:val="en-GB"/>
        </w:rPr>
      </w:pPr>
      <w:bookmarkStart w:id="175" w:name="_Toc20470701"/>
      <w:r w:rsidRPr="000C457C">
        <w:rPr>
          <w:b/>
          <w:sz w:val="22"/>
          <w:lang w:val="en-GB"/>
        </w:rPr>
        <w:t>Application for habilitation</w:t>
      </w:r>
      <w:bookmarkEnd w:id="169"/>
      <w:bookmarkEnd w:id="173"/>
      <w:bookmarkEnd w:id="174"/>
      <w:bookmarkEnd w:id="175"/>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Section 69</w:t>
      </w:r>
    </w:p>
    <w:p w:rsidR="00542D2E" w:rsidRPr="000C457C" w:rsidRDefault="00542D2E">
      <w:pPr>
        <w:spacing w:after="0" w:line="240" w:lineRule="auto"/>
        <w:jc w:val="both"/>
        <w:rPr>
          <w:rFonts w:ascii="Times New Roman" w:eastAsia="Times New Roman" w:hAnsi="Times New Roman"/>
          <w:b/>
          <w:i/>
        </w:rPr>
      </w:pPr>
    </w:p>
    <w:p w:rsidR="00542D2E" w:rsidRPr="000C457C" w:rsidRDefault="007528BD">
      <w:pPr>
        <w:spacing w:after="0" w:line="240" w:lineRule="auto"/>
        <w:jc w:val="both"/>
        <w:rPr>
          <w:rFonts w:ascii="Times New Roman" w:eastAsia="Times New Roman" w:hAnsi="Times New Roman"/>
          <w:b/>
          <w:i/>
        </w:rPr>
      </w:pPr>
      <w:r w:rsidRPr="000C457C">
        <w:rPr>
          <w:rFonts w:ascii="Times New Roman" w:eastAsia="Times New Roman" w:hAnsi="Times New Roman"/>
          <w:b/>
          <w:i/>
        </w:rPr>
        <w:t>Article</w:t>
      </w:r>
      <w:r w:rsidR="00CB432A" w:rsidRPr="000C457C">
        <w:rPr>
          <w:rFonts w:ascii="Times New Roman" w:eastAsia="Times New Roman" w:hAnsi="Times New Roman"/>
          <w:b/>
          <w:i/>
        </w:rPr>
        <w:t xml:space="preserve"> 21 (3)</w:t>
      </w:r>
      <w:r w:rsidRPr="000C457C">
        <w:rPr>
          <w:rFonts w:ascii="Times New Roman" w:eastAsia="Times New Roman" w:hAnsi="Times New Roman"/>
          <w:b/>
          <w:i/>
        </w:rPr>
        <w:t xml:space="preserve"> </w:t>
      </w:r>
      <w:r w:rsidRPr="000C457C">
        <w:rPr>
          <w:rFonts w:ascii="Times New Roman" w:hAnsi="Times New Roman"/>
          <w:b/>
          <w:i/>
        </w:rPr>
        <w:t>of the Decree:</w:t>
      </w:r>
      <w:r w:rsidR="00CB432A" w:rsidRPr="000C457C">
        <w:rPr>
          <w:rFonts w:ascii="Times New Roman" w:eastAsia="Times New Roman" w:hAnsi="Times New Roman"/>
          <w:b/>
          <w:i/>
        </w:rPr>
        <w:t xml:space="preserve"> The application for the habilitation shall be accompanied by a summary of the results of the scientific, technical or artistic work carried out since obtaining the doctoral degree. The habilitation committee may also require the submission of a habilitation thesis. The results of the selected works should be presented in a single, self-explanatory system. The new findings must be itemized in a format customary to scientific theses, with selected scientific publications or works assigned to the thesis points.</w:t>
      </w:r>
    </w:p>
    <w:p w:rsidR="00542D2E" w:rsidRPr="000C457C" w:rsidRDefault="00542D2E">
      <w:pPr>
        <w:spacing w:after="0" w:line="240" w:lineRule="auto"/>
        <w:jc w:val="center"/>
        <w:rPr>
          <w:rFonts w:ascii="Times New Roman" w:eastAsia="Times New Roman" w:hAnsi="Times New Roman"/>
          <w:b/>
        </w:rPr>
      </w:pPr>
    </w:p>
    <w:p w:rsidR="00542D2E" w:rsidRPr="000C457C" w:rsidRDefault="00CB432A">
      <w:pPr>
        <w:numPr>
          <w:ilvl w:val="0"/>
          <w:numId w:val="70"/>
        </w:numPr>
        <w:tabs>
          <w:tab w:val="clear" w:pos="2130"/>
          <w:tab w:val="left" w:pos="426"/>
        </w:tabs>
        <w:spacing w:after="0" w:line="240" w:lineRule="auto"/>
        <w:ind w:left="0" w:firstLine="0"/>
        <w:jc w:val="both"/>
        <w:rPr>
          <w:rFonts w:ascii="Times New Roman" w:eastAsia="Times New Roman" w:hAnsi="Times New Roman"/>
        </w:rPr>
      </w:pPr>
      <w:bookmarkStart w:id="176" w:name="_Toc405967692"/>
      <w:bookmarkStart w:id="177" w:name="_Toc247480196"/>
      <w:r w:rsidRPr="000C457C">
        <w:rPr>
          <w:rFonts w:ascii="Times New Roman" w:eastAsia="Times New Roman" w:hAnsi="Times New Roman"/>
        </w:rPr>
        <w:t xml:space="preserve">The habilitation procedure is initiated upon request. The application shall be submitted on the application form in Annex 13, together with its annexes, in six printed copies of the same content, in Hungarian or English, and electronically, addressed to the Chair of the UDHC, at the OSA.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0"/>
        </w:numPr>
        <w:tabs>
          <w:tab w:val="clear" w:pos="2130"/>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The application for habilitation must specify the discipline in which the applicant is applying for the title of habilitated doctor and the research area of the applicant within the discipline. The research area may be one of the research areas of the doctoral school in the discipline of habilitation.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0"/>
        </w:numPr>
        <w:tabs>
          <w:tab w:val="clear" w:pos="2130"/>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Annexes to the application for habilitation:</w:t>
      </w:r>
    </w:p>
    <w:p w:rsidR="00542D2E" w:rsidRPr="000C457C" w:rsidRDefault="00CB432A">
      <w:pPr>
        <w:numPr>
          <w:ilvl w:val="1"/>
          <w:numId w:val="70"/>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a copy of the naturalization decision in the case of a diploma or doctoral degree obtained abroad (the OSA certifies the original document on copy 1 of the application); </w:t>
      </w:r>
    </w:p>
    <w:p w:rsidR="00542D2E" w:rsidRPr="000C457C" w:rsidRDefault="00CB432A">
      <w:pPr>
        <w:numPr>
          <w:ilvl w:val="1"/>
          <w:numId w:val="70"/>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a copy of the diploma (s) of the master's or equivalent university degree, or, in the case of a master's degree obtained abroad, a certified translation (certified by the OSA based on the original document on copy 1 of the application); </w:t>
      </w:r>
    </w:p>
    <w:p w:rsidR="00542D2E" w:rsidRPr="000C457C" w:rsidRDefault="00CB432A">
      <w:pPr>
        <w:numPr>
          <w:ilvl w:val="1"/>
          <w:numId w:val="70"/>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lastRenderedPageBreak/>
        <w:t>an e</w:t>
      </w:r>
      <w:r w:rsidR="00836518" w:rsidRPr="000C457C">
        <w:rPr>
          <w:rFonts w:ascii="Times New Roman" w:eastAsia="Times New Roman" w:hAnsi="Times New Roman"/>
        </w:rPr>
        <w:t xml:space="preserve">xtract from the penal register </w:t>
      </w:r>
      <w:r w:rsidRPr="000C457C">
        <w:rPr>
          <w:rFonts w:ascii="Times New Roman" w:eastAsia="Times New Roman" w:hAnsi="Times New Roman"/>
        </w:rPr>
        <w:t xml:space="preserve">or, in the case of foreigners, an official certificate having the same content; </w:t>
      </w:r>
    </w:p>
    <w:p w:rsidR="00542D2E" w:rsidRPr="000C457C" w:rsidRDefault="00CB432A">
      <w:pPr>
        <w:numPr>
          <w:ilvl w:val="1"/>
          <w:numId w:val="70"/>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detailed scientific professional biography;</w:t>
      </w:r>
    </w:p>
    <w:p w:rsidR="00542D2E" w:rsidRPr="000C457C" w:rsidRDefault="00CB432A">
      <w:pPr>
        <w:numPr>
          <w:ilvl w:val="1"/>
          <w:numId w:val="70"/>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certification in a credible and identifiable manner of teaching duties in a domestic or foreign higher education institution as defined in Article 21 (2) (b) of the </w:t>
      </w:r>
      <w:r w:rsidR="007528BD" w:rsidRPr="000C457C">
        <w:rPr>
          <w:rFonts w:ascii="Times New Roman" w:eastAsia="Times New Roman" w:hAnsi="Times New Roman"/>
        </w:rPr>
        <w:t>Decree</w:t>
      </w:r>
      <w:r w:rsidRPr="000C457C">
        <w:rPr>
          <w:rFonts w:ascii="Times New Roman" w:eastAsia="Times New Roman" w:hAnsi="Times New Roman"/>
        </w:rPr>
        <w:t xml:space="preserve">; </w:t>
      </w:r>
    </w:p>
    <w:p w:rsidR="00542D2E" w:rsidRPr="000C457C" w:rsidRDefault="00CB432A">
      <w:pPr>
        <w:numPr>
          <w:ilvl w:val="1"/>
          <w:numId w:val="70"/>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a thesis booklet summarizing the main scientific achievements achieved since the doctoral degree by research topic, or an independent work (assigning the related scientific publications and works to the thesis points); </w:t>
      </w:r>
    </w:p>
    <w:p w:rsidR="00542D2E" w:rsidRPr="000C457C" w:rsidRDefault="00CB432A">
      <w:pPr>
        <w:numPr>
          <w:ilvl w:val="1"/>
          <w:numId w:val="70"/>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a list of publications and references uploaded and validated in the Library of Hungarian Scientific Works (MTMT), and available in a public publication database for foreign applicants; </w:t>
      </w:r>
    </w:p>
    <w:p w:rsidR="00542D2E" w:rsidRPr="000C457C" w:rsidRDefault="00CB432A">
      <w:pPr>
        <w:numPr>
          <w:ilvl w:val="1"/>
          <w:numId w:val="70"/>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self-assessment of the </w:t>
      </w:r>
      <w:r w:rsidR="00836518" w:rsidRPr="000C457C">
        <w:rPr>
          <w:rFonts w:ascii="Times New Roman" w:eastAsia="Times New Roman" w:hAnsi="Times New Roman"/>
        </w:rPr>
        <w:t>fulfilment</w:t>
      </w:r>
      <w:r w:rsidRPr="000C457C">
        <w:rPr>
          <w:rFonts w:ascii="Times New Roman" w:eastAsia="Times New Roman" w:hAnsi="Times New Roman"/>
        </w:rPr>
        <w:t xml:space="preserve"> of the minimum habilitation requirements (in the form of a completed minimum requirements table) and evidence of </w:t>
      </w:r>
      <w:r w:rsidR="00836518" w:rsidRPr="000C457C">
        <w:rPr>
          <w:rFonts w:ascii="Times New Roman" w:eastAsia="Times New Roman" w:hAnsi="Times New Roman"/>
        </w:rPr>
        <w:t>fulfilment</w:t>
      </w:r>
      <w:r w:rsidRPr="000C457C">
        <w:rPr>
          <w:rFonts w:ascii="Times New Roman" w:eastAsia="Times New Roman" w:hAnsi="Times New Roman"/>
        </w:rPr>
        <w:t xml:space="preserve"> not included in other annexes to the application; </w:t>
      </w:r>
    </w:p>
    <w:p w:rsidR="00542D2E" w:rsidRPr="000C457C" w:rsidRDefault="00CB432A">
      <w:pPr>
        <w:numPr>
          <w:ilvl w:val="1"/>
          <w:numId w:val="70"/>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one copy of the five higher education curricula, scientific publications and documentation considered significant or characteristic of the period after the acquisition of the degree;</w:t>
      </w:r>
    </w:p>
    <w:p w:rsidR="00542D2E" w:rsidRPr="000C457C" w:rsidRDefault="00CB432A">
      <w:pPr>
        <w:numPr>
          <w:ilvl w:val="1"/>
          <w:numId w:val="70"/>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any request for a foreign language proceeding;</w:t>
      </w:r>
    </w:p>
    <w:p w:rsidR="00542D2E" w:rsidRPr="000C457C" w:rsidRDefault="00CB432A">
      <w:pPr>
        <w:numPr>
          <w:ilvl w:val="1"/>
          <w:numId w:val="70"/>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any request for the award of a habilitated doctorate in a discipline other than a scientific degree, with giving detailed reasons;</w:t>
      </w:r>
    </w:p>
    <w:p w:rsidR="00542D2E" w:rsidRPr="000C457C" w:rsidRDefault="00CB432A">
      <w:pPr>
        <w:numPr>
          <w:ilvl w:val="1"/>
          <w:numId w:val="70"/>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3 suggestions each for the subject of habilitation presentation and public disputation (indicating the faculty and subject of the University and the head of the department responsible for the education of the presentation confirming the </w:t>
      </w:r>
      <w:r w:rsidR="00836518" w:rsidRPr="000C457C">
        <w:rPr>
          <w:rFonts w:ascii="Times New Roman" w:eastAsia="Times New Roman" w:hAnsi="Times New Roman"/>
        </w:rPr>
        <w:t>existence</w:t>
      </w:r>
      <w:r w:rsidRPr="000C457C">
        <w:rPr>
          <w:rFonts w:ascii="Times New Roman" w:eastAsia="Times New Roman" w:hAnsi="Times New Roman"/>
        </w:rPr>
        <w:t xml:space="preserve"> of terms of the </w:t>
      </w:r>
      <w:r w:rsidR="00836518" w:rsidRPr="000C457C">
        <w:rPr>
          <w:rFonts w:ascii="Times New Roman" w:eastAsia="Times New Roman" w:hAnsi="Times New Roman"/>
        </w:rPr>
        <w:t>presentation</w:t>
      </w:r>
      <w:r w:rsidRPr="000C457C">
        <w:rPr>
          <w:rFonts w:ascii="Times New Roman" w:eastAsia="Times New Roman" w:hAnsi="Times New Roman"/>
        </w:rPr>
        <w:t xml:space="preserve">; in the case of a public disputation, relating to the theses formulated in the thesis booklet); </w:t>
      </w:r>
    </w:p>
    <w:p w:rsidR="00542D2E" w:rsidRPr="000C457C" w:rsidRDefault="00CB432A">
      <w:pPr>
        <w:numPr>
          <w:ilvl w:val="1"/>
          <w:numId w:val="70"/>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a proof of payment of the application fee or a statement to the effect that the University has accepted all or part of the application and procedural fees.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0"/>
        </w:numPr>
        <w:tabs>
          <w:tab w:val="clear" w:pos="2130"/>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The fee for the habilitation procedure specified in the special rector's instruction shall be paid to the account of the University within 30 days after the UDHC decision on the commencement of the procedure.</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0"/>
        </w:numPr>
        <w:tabs>
          <w:tab w:val="clear" w:pos="2130"/>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The University may accept, upon request, all or part of the application and procedure fees to be paid by its own teaching and research staff. </w:t>
      </w:r>
      <w:r w:rsidRPr="000C457C">
        <w:rPr>
          <w:rFonts w:ascii="Times New Roman" w:hAnsi="Times New Roman"/>
          <w:color w:val="000000"/>
          <w:shd w:val="clear" w:color="auto" w:fill="FFFFFF"/>
        </w:rPr>
        <w:t xml:space="preserve">Prior to applying for the habilitation procedure, the applicant may submit an application for payment exemption to the Deputy Rector for Research, addressed to the Rector. The University's statement of commitment (which includes its degree) is part of the documentation of the habilitation procedure. </w:t>
      </w:r>
    </w:p>
    <w:p w:rsidR="00542D2E" w:rsidRPr="000C457C" w:rsidRDefault="00542D2E">
      <w:pPr>
        <w:pStyle w:val="Cmsor3"/>
        <w:jc w:val="center"/>
        <w:rPr>
          <w:b/>
          <w:sz w:val="22"/>
          <w:lang w:val="en-GB"/>
        </w:rPr>
      </w:pPr>
      <w:bookmarkStart w:id="178" w:name="_Toc275523969"/>
      <w:bookmarkStart w:id="179" w:name="_Toc229811429"/>
      <w:bookmarkStart w:id="180" w:name="_Toc357569398"/>
      <w:bookmarkEnd w:id="176"/>
      <w:bookmarkEnd w:id="177"/>
    </w:p>
    <w:p w:rsidR="00542D2E" w:rsidRPr="000C457C" w:rsidRDefault="00CB432A">
      <w:pPr>
        <w:pStyle w:val="Cmsor3"/>
        <w:jc w:val="center"/>
        <w:rPr>
          <w:b/>
          <w:sz w:val="22"/>
          <w:lang w:val="en-GB"/>
        </w:rPr>
      </w:pPr>
      <w:bookmarkStart w:id="181" w:name="_Toc20470702"/>
      <w:r w:rsidRPr="000C457C">
        <w:rPr>
          <w:b/>
          <w:sz w:val="22"/>
          <w:lang w:val="en-GB"/>
        </w:rPr>
        <w:t>Initiation of the habilitation procedure</w:t>
      </w:r>
      <w:bookmarkEnd w:id="178"/>
      <w:bookmarkEnd w:id="179"/>
      <w:bookmarkEnd w:id="180"/>
      <w:bookmarkEnd w:id="181"/>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Section 70</w:t>
      </w:r>
    </w:p>
    <w:p w:rsidR="00542D2E" w:rsidRPr="000C457C" w:rsidRDefault="00542D2E">
      <w:pPr>
        <w:spacing w:after="0" w:line="240" w:lineRule="auto"/>
        <w:ind w:left="426"/>
        <w:jc w:val="both"/>
        <w:rPr>
          <w:rFonts w:ascii="Times New Roman" w:eastAsia="Times New Roman" w:hAnsi="Times New Roman"/>
        </w:rPr>
      </w:pPr>
    </w:p>
    <w:p w:rsidR="00542D2E" w:rsidRPr="000C457C" w:rsidRDefault="00CB432A">
      <w:pPr>
        <w:numPr>
          <w:ilvl w:val="0"/>
          <w:numId w:val="72"/>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The submitted habilitation application is forwarded to the president of the UDHC, after completing the OSA form and completeness check. The incomplete application will be returned to the applicant for rectification. The application may be resubmitted at any time after the deficiency has been completed.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2"/>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The first copy of the habilitation application is kept by the OSA with a registration number, the other copies are available to the participants in the procedure.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2"/>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In the case of habilitation in a discipline other than the discipline of the doctoral degree, the head of the doctoral school competent according to the discipline of habilitation shall comment on the relevance of the applicant's activity before applying for the habilitation. In the case of a doctoral school core member, the discipline relevance is considered to be proven.</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2"/>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At the request of the chair of the UDHC, a specialist member of the jury (referant) will study the application, evaluate it in accordance with the minimum requirements, and make a proposal in writing </w:t>
      </w:r>
      <w:r w:rsidRPr="000C457C">
        <w:rPr>
          <w:rFonts w:ascii="Times New Roman" w:eastAsia="Times New Roman" w:hAnsi="Times New Roman"/>
        </w:rPr>
        <w:lastRenderedPageBreak/>
        <w:t xml:space="preserve">for further procedure and the composition of the official reviewers and the jury. The submitter may request additional clarifying information from the applicant through the OSA for evaluation, which should be included in the documentation kept by the OSA.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2"/>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On the basis of the suggestion of the author, the next meeting of the UDHC shall decide by secret ballot to initiate the procedure or to reject the application. In the event of a positive decision, the chairman of the UDHC shall ask the members of the Jury in writing for carrying out the habilitation procedure. Reasons shall be given for any negative decision.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2"/>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In the case of a Hungarian applicant, a foreign language procedure may be permitted in justified cases, primarily in English. In the case of foreign applicants, the English-language procedure is primarily supported. The language of the foreign language part of the procedure and of the habilitation procedure will be allowed if a jury with appropriate language skills can be formed for it.</w:t>
      </w:r>
      <w:r w:rsidRPr="000C457C">
        <w:rPr>
          <w:rStyle w:val="Lbjegyzet-hivatkozs"/>
          <w:rFonts w:ascii="Times New Roman" w:hAnsi="Times New Roman"/>
        </w:rPr>
        <w:t xml:space="preserve"> </w:t>
      </w:r>
    </w:p>
    <w:p w:rsidR="00542D2E" w:rsidRPr="000C457C" w:rsidRDefault="00542D2E">
      <w:pPr>
        <w:pStyle w:val="Cmsor3"/>
        <w:jc w:val="center"/>
        <w:rPr>
          <w:b/>
          <w:sz w:val="22"/>
          <w:lang w:val="en-GB"/>
        </w:rPr>
      </w:pPr>
      <w:bookmarkStart w:id="182" w:name="_Toc357569399"/>
    </w:p>
    <w:p w:rsidR="00542D2E" w:rsidRPr="000C457C" w:rsidRDefault="00CB432A">
      <w:pPr>
        <w:pStyle w:val="Cmsor3"/>
        <w:jc w:val="center"/>
        <w:rPr>
          <w:b/>
          <w:sz w:val="22"/>
          <w:lang w:val="en-GB"/>
        </w:rPr>
      </w:pPr>
      <w:bookmarkStart w:id="183" w:name="_Toc20470703"/>
      <w:r w:rsidRPr="000C457C">
        <w:rPr>
          <w:b/>
          <w:sz w:val="22"/>
          <w:lang w:val="en-GB"/>
        </w:rPr>
        <w:t>Habitus examination, evaluation of habilitation theses (creation)</w:t>
      </w:r>
      <w:bookmarkEnd w:id="182"/>
      <w:bookmarkEnd w:id="183"/>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Section 71</w:t>
      </w:r>
    </w:p>
    <w:p w:rsidR="00542D2E" w:rsidRPr="000C457C" w:rsidRDefault="00542D2E">
      <w:pPr>
        <w:spacing w:after="0" w:line="240" w:lineRule="auto"/>
        <w:ind w:left="425"/>
        <w:jc w:val="both"/>
        <w:rPr>
          <w:rFonts w:ascii="Times New Roman" w:eastAsia="Times New Roman" w:hAnsi="Times New Roman"/>
        </w:rPr>
      </w:pPr>
    </w:p>
    <w:p w:rsidR="00542D2E" w:rsidRPr="000C457C" w:rsidRDefault="00CB432A">
      <w:pPr>
        <w:numPr>
          <w:ilvl w:val="0"/>
          <w:numId w:val="82"/>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During the habitus examination: </w:t>
      </w:r>
    </w:p>
    <w:p w:rsidR="00542D2E" w:rsidRPr="000C457C" w:rsidRDefault="00CB432A">
      <w:pPr>
        <w:numPr>
          <w:ilvl w:val="1"/>
          <w:numId w:val="82"/>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each member of the Jury shall examine the complete application submitted for the habilitation application;</w:t>
      </w:r>
    </w:p>
    <w:p w:rsidR="00542D2E" w:rsidRPr="000C457C" w:rsidRDefault="00CB432A">
      <w:pPr>
        <w:numPr>
          <w:ilvl w:val="1"/>
          <w:numId w:val="82"/>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the two judges will make a detailed review of the application (the rejection proposal must be fully justified);</w:t>
      </w:r>
    </w:p>
    <w:p w:rsidR="00542D2E" w:rsidRPr="000C457C" w:rsidRDefault="00CB432A">
      <w:pPr>
        <w:numPr>
          <w:ilvl w:val="1"/>
          <w:numId w:val="82"/>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if one of the reviews is negative, the UDHC shall invite a third </w:t>
      </w:r>
      <w:r w:rsidR="00124FEC" w:rsidRPr="000C457C">
        <w:rPr>
          <w:rFonts w:ascii="Times New Roman" w:eastAsia="Times New Roman" w:hAnsi="Times New Roman"/>
        </w:rPr>
        <w:t>opponent</w:t>
      </w:r>
      <w:r w:rsidRPr="000C457C">
        <w:rPr>
          <w:rFonts w:ascii="Times New Roman" w:eastAsia="Times New Roman" w:hAnsi="Times New Roman"/>
        </w:rPr>
        <w:t>;</w:t>
      </w:r>
    </w:p>
    <w:p w:rsidR="00542D2E" w:rsidRPr="000C457C" w:rsidRDefault="00CB432A">
      <w:pPr>
        <w:numPr>
          <w:ilvl w:val="1"/>
          <w:numId w:val="82"/>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if the third review is negative, the application must be rejected.</w:t>
      </w:r>
    </w:p>
    <w:p w:rsidR="00542D2E" w:rsidRPr="000C457C" w:rsidRDefault="00542D2E">
      <w:pPr>
        <w:spacing w:after="0" w:line="240" w:lineRule="auto"/>
        <w:ind w:left="425"/>
        <w:jc w:val="both"/>
        <w:rPr>
          <w:rFonts w:ascii="Times New Roman" w:eastAsia="Times New Roman" w:hAnsi="Times New Roman"/>
        </w:rPr>
      </w:pPr>
    </w:p>
    <w:p w:rsidR="00542D2E" w:rsidRPr="000C457C" w:rsidRDefault="00CB432A">
      <w:pPr>
        <w:numPr>
          <w:ilvl w:val="0"/>
          <w:numId w:val="82"/>
        </w:numPr>
        <w:tabs>
          <w:tab w:val="clear" w:pos="2119"/>
        </w:tabs>
        <w:spacing w:after="0" w:line="240" w:lineRule="auto"/>
        <w:ind w:left="425" w:hanging="425"/>
        <w:jc w:val="both"/>
        <w:rPr>
          <w:rFonts w:ascii="Times New Roman" w:eastAsia="Times New Roman" w:hAnsi="Times New Roman"/>
        </w:rPr>
      </w:pPr>
      <w:r w:rsidRPr="000C457C">
        <w:rPr>
          <w:rFonts w:ascii="Times New Roman" w:eastAsia="Times New Roman" w:hAnsi="Times New Roman"/>
        </w:rPr>
        <w:t>In case of two positive reviews, the Jury shall:</w:t>
      </w:r>
      <w:r w:rsidRPr="000C457C">
        <w:rPr>
          <w:rStyle w:val="Lbjegyzet-hivatkozs"/>
          <w:rFonts w:ascii="Times New Roman" w:hAnsi="Times New Roman"/>
        </w:rPr>
        <w:t xml:space="preserve"> </w:t>
      </w:r>
    </w:p>
    <w:p w:rsidR="00542D2E" w:rsidRPr="000C457C" w:rsidRDefault="00CB432A">
      <w:pPr>
        <w:numPr>
          <w:ilvl w:val="2"/>
          <w:numId w:val="82"/>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within 60 days of the date of the invitation, evaluate the applicant's teaching, research, professional, and scientific and professional life in a jury meeting and its consistency with the discipline of habilitation;</w:t>
      </w:r>
    </w:p>
    <w:p w:rsidR="00542D2E" w:rsidRPr="000C457C" w:rsidRDefault="00CB432A">
      <w:pPr>
        <w:numPr>
          <w:ilvl w:val="2"/>
          <w:numId w:val="82"/>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make a proposal in writing, by secret ballot, on the basis of a whole score (1-5), to open the public part of the procedure or to reject the application;</w:t>
      </w:r>
    </w:p>
    <w:p w:rsidR="00542D2E" w:rsidRPr="000C457C" w:rsidRDefault="00CB432A">
      <w:pPr>
        <w:numPr>
          <w:ilvl w:val="2"/>
          <w:numId w:val="82"/>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recommend that the habilitation procedure be continued if the sum of the points received reaches 70% of the total score;</w:t>
      </w:r>
    </w:p>
    <w:p w:rsidR="00542D2E" w:rsidRPr="000C457C" w:rsidRDefault="00CB432A">
      <w:pPr>
        <w:numPr>
          <w:ilvl w:val="2"/>
          <w:numId w:val="82"/>
        </w:numPr>
        <w:tabs>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proposes a habilitation presentation and a public disputation theme from the topics selected by the applicant.</w:t>
      </w:r>
    </w:p>
    <w:p w:rsidR="00542D2E" w:rsidRPr="000C457C" w:rsidRDefault="00542D2E">
      <w:pPr>
        <w:spacing w:after="0" w:line="240" w:lineRule="auto"/>
        <w:ind w:left="426"/>
        <w:jc w:val="both"/>
        <w:rPr>
          <w:rFonts w:ascii="Times New Roman" w:eastAsia="Times New Roman" w:hAnsi="Times New Roman"/>
        </w:rPr>
      </w:pPr>
    </w:p>
    <w:p w:rsidR="00542D2E" w:rsidRPr="000C457C" w:rsidRDefault="00CB432A">
      <w:pPr>
        <w:numPr>
          <w:ilvl w:val="0"/>
          <w:numId w:val="82"/>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The Jury must make a proposal to reject the habilitation application if there are two rejections, or if the applicant does not meet the habilitation requirements on the basis of the submitted documents, or if the applicant's scientific activity is not in line with the discipline indicated in the application. The Jury must give detailed reasons for its rejection in writing.</w:t>
      </w:r>
      <w:bookmarkStart w:id="184" w:name="_Toc357569400"/>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pStyle w:val="Cmsor3"/>
        <w:jc w:val="center"/>
        <w:rPr>
          <w:b/>
          <w:sz w:val="22"/>
          <w:lang w:val="en-GB"/>
        </w:rPr>
      </w:pPr>
      <w:bookmarkStart w:id="185" w:name="_Toc20470704"/>
      <w:r w:rsidRPr="000C457C">
        <w:rPr>
          <w:b/>
          <w:sz w:val="22"/>
          <w:lang w:val="en-GB"/>
        </w:rPr>
        <w:t>Opening the public part of the procedure</w:t>
      </w:r>
      <w:bookmarkEnd w:id="184"/>
      <w:bookmarkEnd w:id="185"/>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Section 72</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83"/>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On the basis of the written and oral proposal of the Jury, the UDHC shall decide by a secret ballot at its next meeting whether to open the public part of the procedure or to reject the application. Reasons shall be given for any negative decision.</w:t>
      </w:r>
      <w:r w:rsidRPr="000C457C">
        <w:rPr>
          <w:rStyle w:val="Lbjegyzet-hivatkozs"/>
        </w:rPr>
        <w:t xml:space="preserve"> </w:t>
      </w:r>
      <w:r w:rsidRPr="000C457C">
        <w:rPr>
          <w:rFonts w:ascii="Times New Roman" w:eastAsia="Times New Roman" w:hAnsi="Times New Roman"/>
        </w:rPr>
        <w:t xml:space="preserve">The rejection decision closes the habilitation procedure and its reasoning is public.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83"/>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The secretary of the UDHC shall, within a period of 5 working days, notify the applicant of the opening of the public part of the procedure or of the rejection of the application, as decided by the jury.</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83"/>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If the application is rejected, another procedure may be initiated in the same discipline within two years at most once.</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83"/>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Applicants may withdraw their application before the announcement of the public part of the procedure. A withdrawn application shall not be considered as a rejected application for the purposes of the limitations set out in paragraph 3, but a further application for a habilitation may not be made before one year has elapsed.</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83"/>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If the public part of the habilitation procedure is initiated, the place and time of the habilitation presentation and the public disputation shall be determined by the chair of the UDHC in consultation with the Jury chair, the applicant and the head of the organizational unit providing the conditions of the </w:t>
      </w:r>
      <w:r w:rsidR="00F94AE2" w:rsidRPr="000C457C">
        <w:rPr>
          <w:rFonts w:ascii="Times New Roman" w:eastAsia="Times New Roman" w:hAnsi="Times New Roman"/>
        </w:rPr>
        <w:t>habilitation</w:t>
      </w:r>
      <w:r w:rsidRPr="000C457C">
        <w:rPr>
          <w:rFonts w:ascii="Times New Roman" w:eastAsia="Times New Roman" w:hAnsi="Times New Roman"/>
        </w:rPr>
        <w:t xml:space="preserve"> presentation, 30 days after the date of the decision to initiate the procedure.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83"/>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The dates of the habilitation presentation and the public disputation may be set to one day, but at least one hour should be allowed between the two sections if the applicant so requests. The OSA will send notice of the dates to the stakeholders and publish them on the website of the University and of the National Doctoral Council. Members of the UDHC must be personally invited for the habilitation presentation and public disputation.</w:t>
      </w:r>
    </w:p>
    <w:p w:rsidR="00542D2E" w:rsidRPr="000C457C" w:rsidRDefault="00542D2E">
      <w:pPr>
        <w:pStyle w:val="Cmsor3"/>
        <w:jc w:val="center"/>
        <w:rPr>
          <w:b/>
          <w:sz w:val="22"/>
          <w:lang w:val="en-GB"/>
        </w:rPr>
      </w:pPr>
      <w:bookmarkStart w:id="186" w:name="_Toc275523971"/>
      <w:bookmarkStart w:id="187" w:name="_Toc229811431"/>
      <w:bookmarkStart w:id="188" w:name="_Toc357569402"/>
    </w:p>
    <w:p w:rsidR="00542D2E" w:rsidRPr="000C457C" w:rsidRDefault="00CB432A">
      <w:pPr>
        <w:pStyle w:val="Cmsor3"/>
        <w:jc w:val="center"/>
        <w:rPr>
          <w:b/>
          <w:sz w:val="22"/>
          <w:lang w:val="en-GB"/>
        </w:rPr>
      </w:pPr>
      <w:bookmarkStart w:id="189" w:name="_Toc20470705"/>
      <w:r w:rsidRPr="000C457C">
        <w:rPr>
          <w:b/>
          <w:sz w:val="22"/>
          <w:lang w:val="en-GB"/>
        </w:rPr>
        <w:t>The habilitation presentation</w:t>
      </w:r>
      <w:bookmarkEnd w:id="186"/>
      <w:bookmarkEnd w:id="187"/>
      <w:bookmarkEnd w:id="188"/>
      <w:bookmarkEnd w:id="189"/>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Section 73</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1"/>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A habilitation presentation is a part of the curriculum of a subject already taught by the candidate for a habilitated doctorate or to be taught in the future.</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1"/>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The habilitation presentation must be organized in such a way that it can be implemented in the framework of one of the classes in the curriculum of the University in accordance with the discipline of the applicant, before its students.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1"/>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Students </w:t>
      </w:r>
      <w:r w:rsidR="00E95CE2" w:rsidRPr="000C457C">
        <w:rPr>
          <w:rFonts w:ascii="Times New Roman" w:eastAsia="Times New Roman" w:hAnsi="Times New Roman"/>
        </w:rPr>
        <w:t>enrolling</w:t>
      </w:r>
      <w:r w:rsidRPr="000C457C">
        <w:rPr>
          <w:rFonts w:ascii="Times New Roman" w:eastAsia="Times New Roman" w:hAnsi="Times New Roman"/>
        </w:rPr>
        <w:t xml:space="preserve"> in the course and attending the habilitation presentation attested by an attendance sheet will individually assess the applicant's lecturing ability and ability to communicate in a foreign language by scoring (1-5). The average score of student scores shall be taken into account in the evaluation of the applicant's ability to perform and to communicate in a foreign language under </w:t>
      </w:r>
      <w:r w:rsidR="00277C61" w:rsidRPr="000C457C">
        <w:rPr>
          <w:rFonts w:ascii="Times New Roman" w:eastAsia="Times New Roman" w:hAnsi="Times New Roman"/>
        </w:rPr>
        <w:t>Section</w:t>
      </w:r>
      <w:r w:rsidRPr="000C457C">
        <w:rPr>
          <w:rFonts w:ascii="Times New Roman" w:eastAsia="Times New Roman" w:hAnsi="Times New Roman"/>
        </w:rPr>
        <w:t xml:space="preserve"> 74 (5) as one extra vote.</w:t>
      </w:r>
    </w:p>
    <w:p w:rsidR="00542D2E" w:rsidRPr="000C457C" w:rsidRDefault="00542D2E">
      <w:pPr>
        <w:keepNext/>
        <w:spacing w:after="0" w:line="240" w:lineRule="auto"/>
        <w:jc w:val="center"/>
        <w:outlineLvl w:val="2"/>
        <w:rPr>
          <w:rFonts w:ascii="Times New Roman" w:eastAsia="Times New Roman" w:hAnsi="Times New Roman"/>
          <w:b/>
        </w:rPr>
      </w:pPr>
    </w:p>
    <w:p w:rsidR="00542D2E" w:rsidRPr="000C457C" w:rsidRDefault="00CB432A">
      <w:pPr>
        <w:pStyle w:val="Cmsor3"/>
        <w:jc w:val="center"/>
        <w:rPr>
          <w:b/>
          <w:sz w:val="22"/>
          <w:lang w:val="en-GB"/>
        </w:rPr>
      </w:pPr>
      <w:bookmarkStart w:id="190" w:name="_Toc20470706"/>
      <w:r w:rsidRPr="000C457C">
        <w:rPr>
          <w:b/>
          <w:sz w:val="22"/>
          <w:lang w:val="en-GB"/>
        </w:rPr>
        <w:t>The public disputation</w:t>
      </w:r>
      <w:bookmarkEnd w:id="190"/>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Section 74</w:t>
      </w:r>
    </w:p>
    <w:p w:rsidR="00542D2E" w:rsidRPr="000C457C" w:rsidRDefault="00542D2E">
      <w:pPr>
        <w:spacing w:after="0" w:line="240" w:lineRule="auto"/>
        <w:jc w:val="both"/>
        <w:rPr>
          <w:rFonts w:ascii="Times New Roman" w:eastAsia="Times New Roman" w:hAnsi="Times New Roman"/>
        </w:rPr>
      </w:pPr>
    </w:p>
    <w:p w:rsidR="00542D2E" w:rsidRPr="000C457C" w:rsidRDefault="00CB432A">
      <w:pPr>
        <w:numPr>
          <w:ilvl w:val="0"/>
          <w:numId w:val="73"/>
        </w:numPr>
        <w:tabs>
          <w:tab w:val="clear" w:pos="2119"/>
          <w:tab w:val="num"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Applicants shall demonstrate their broad and up-to-date scientific (professional) knowledge of the habilitation requirements in the field of the chosen discipline through public disputation in the presence of the Jury.</w:t>
      </w:r>
    </w:p>
    <w:p w:rsidR="00542D2E" w:rsidRPr="000C457C" w:rsidRDefault="00542D2E">
      <w:pPr>
        <w:spacing w:after="0" w:line="240" w:lineRule="auto"/>
        <w:jc w:val="both"/>
        <w:rPr>
          <w:rFonts w:ascii="Times New Roman" w:eastAsia="Times New Roman" w:hAnsi="Times New Roman"/>
        </w:rPr>
      </w:pPr>
    </w:p>
    <w:p w:rsidR="00542D2E" w:rsidRPr="000C457C" w:rsidRDefault="00CB432A">
      <w:pPr>
        <w:numPr>
          <w:ilvl w:val="0"/>
          <w:numId w:val="73"/>
        </w:numPr>
        <w:tabs>
          <w:tab w:val="clear" w:pos="2119"/>
          <w:tab w:val="num"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The public disputation shall be chaired by the Chair of the Jury. The disputation shall be conducted in the light of the theses submitted by the applicant, with a maximum of 30 minutes for the keynote presentation and a maximum of 2 hours for the duration of the disputation.</w:t>
      </w:r>
    </w:p>
    <w:p w:rsidR="00542D2E" w:rsidRPr="000C457C" w:rsidRDefault="00542D2E">
      <w:pPr>
        <w:spacing w:after="0" w:line="240" w:lineRule="auto"/>
        <w:jc w:val="both"/>
        <w:rPr>
          <w:rFonts w:ascii="Times New Roman" w:eastAsia="Times New Roman" w:hAnsi="Times New Roman"/>
        </w:rPr>
      </w:pPr>
    </w:p>
    <w:p w:rsidR="00542D2E" w:rsidRPr="000C457C" w:rsidRDefault="00CB432A">
      <w:pPr>
        <w:numPr>
          <w:ilvl w:val="0"/>
          <w:numId w:val="73"/>
        </w:numPr>
        <w:tabs>
          <w:tab w:val="clear" w:pos="2119"/>
          <w:tab w:val="num"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The keynote presentation must be performed in a completely free presentation (one cannot read a pre-written lecture). The keynote speech should also be summarized in a foreign language chosen for the habilitation presentation in no more than 15 minutes. The foreign summary cannot be completed by reading a pre-written lecture. </w:t>
      </w:r>
    </w:p>
    <w:p w:rsidR="00542D2E" w:rsidRPr="000C457C" w:rsidRDefault="00542D2E">
      <w:pPr>
        <w:spacing w:after="0" w:line="240" w:lineRule="auto"/>
        <w:jc w:val="both"/>
        <w:rPr>
          <w:rFonts w:ascii="Times New Roman" w:eastAsia="Times New Roman" w:hAnsi="Times New Roman"/>
        </w:rPr>
      </w:pPr>
    </w:p>
    <w:p w:rsidR="00542D2E" w:rsidRPr="000C457C" w:rsidRDefault="00CB432A">
      <w:pPr>
        <w:numPr>
          <w:ilvl w:val="0"/>
          <w:numId w:val="73"/>
        </w:numPr>
        <w:tabs>
          <w:tab w:val="clear" w:pos="2119"/>
          <w:tab w:val="num"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During the discussion, the applicant first puts forward his or her thesis, then questions are presented by members of the jury and the UDHC, and then all participants in the debate are entitled to ask questions related to the theses on which the public debate is based. The applicant answers the questions without preparation time. If the author of the question disagrees with the answer, he or she is entitled to express his or her opinion in a one-time response. </w:t>
      </w:r>
    </w:p>
    <w:p w:rsidR="00542D2E" w:rsidRPr="000C457C" w:rsidRDefault="00542D2E">
      <w:pPr>
        <w:spacing w:after="0" w:line="240" w:lineRule="auto"/>
        <w:jc w:val="both"/>
        <w:rPr>
          <w:rFonts w:ascii="Times New Roman" w:eastAsia="Times New Roman" w:hAnsi="Times New Roman"/>
        </w:rPr>
      </w:pPr>
    </w:p>
    <w:p w:rsidR="00542D2E" w:rsidRPr="000C457C" w:rsidRDefault="00CB432A">
      <w:pPr>
        <w:numPr>
          <w:ilvl w:val="0"/>
          <w:numId w:val="73"/>
        </w:numPr>
        <w:tabs>
          <w:tab w:val="clear" w:pos="2119"/>
          <w:tab w:val="num"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lastRenderedPageBreak/>
        <w:t>After closing the public disputation, the jury will evaluate in a closed session the candidate's teaching and lecturing ability (based on the habilitation presentation) as well as his or her scientific knowledge (based on the public disputation), and assesses the lecturing ability, specifically regarding foreign language transfer ability, and scientific knowledge each by scoring (1-5). Evaluations will be considered satisfactory if the sum of the scores obtained for lecturer ability, foreign language skills and scientific knowledge each 70% of the total score for each sub-field has been reached.</w:t>
      </w:r>
    </w:p>
    <w:p w:rsidR="00542D2E" w:rsidRPr="000C457C" w:rsidRDefault="00542D2E">
      <w:pPr>
        <w:spacing w:after="0" w:line="240" w:lineRule="auto"/>
        <w:jc w:val="both"/>
        <w:rPr>
          <w:rFonts w:ascii="Times New Roman" w:eastAsia="Times New Roman" w:hAnsi="Times New Roman"/>
        </w:rPr>
      </w:pPr>
    </w:p>
    <w:p w:rsidR="00542D2E" w:rsidRPr="000C457C" w:rsidRDefault="00CB432A">
      <w:pPr>
        <w:numPr>
          <w:ilvl w:val="0"/>
          <w:numId w:val="73"/>
        </w:numPr>
        <w:tabs>
          <w:tab w:val="clear" w:pos="2119"/>
          <w:tab w:val="num"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If, in the jury's opinion, a candidate fails to qualify for a habilitation doctorate because of the failure of a partial evaluation, the applicant should be given the opportunity to repeat the public part of the habilitation procedure once, at the earliest after a period of one year but no later than within two years. If the public part is repeated, the applicant is required to give a new habilitation presentation on a new topic. If the second attempt is unsuccessful, the Jury shall recommend to the UDHC that the application be rejected and that the proceeding be terminated. </w:t>
      </w:r>
    </w:p>
    <w:p w:rsidR="00542D2E" w:rsidRPr="000C457C" w:rsidRDefault="00542D2E">
      <w:pPr>
        <w:spacing w:after="0" w:line="240" w:lineRule="auto"/>
        <w:jc w:val="both"/>
        <w:rPr>
          <w:rFonts w:ascii="Times New Roman" w:eastAsia="Times New Roman" w:hAnsi="Times New Roman"/>
        </w:rPr>
      </w:pPr>
    </w:p>
    <w:p w:rsidR="00542D2E" w:rsidRPr="000C457C" w:rsidRDefault="00CB432A">
      <w:pPr>
        <w:pStyle w:val="Cmsor3"/>
        <w:jc w:val="center"/>
        <w:rPr>
          <w:b/>
          <w:sz w:val="22"/>
          <w:lang w:val="en-GB"/>
        </w:rPr>
      </w:pPr>
      <w:bookmarkStart w:id="191" w:name="_Toc275523972"/>
      <w:bookmarkStart w:id="192" w:name="_Toc229811432"/>
      <w:bookmarkStart w:id="193" w:name="_Toc357569403"/>
      <w:bookmarkStart w:id="194" w:name="_Toc20470707"/>
      <w:r w:rsidRPr="000C457C">
        <w:rPr>
          <w:b/>
          <w:sz w:val="22"/>
          <w:lang w:val="en-GB"/>
        </w:rPr>
        <w:t>Award of the Habilitated Doctor</w:t>
      </w:r>
      <w:bookmarkEnd w:id="191"/>
      <w:bookmarkEnd w:id="192"/>
      <w:bookmarkEnd w:id="193"/>
      <w:bookmarkEnd w:id="194"/>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Section 75</w:t>
      </w:r>
    </w:p>
    <w:p w:rsidR="00542D2E" w:rsidRPr="000C457C" w:rsidRDefault="00542D2E">
      <w:pPr>
        <w:spacing w:after="0" w:line="240" w:lineRule="auto"/>
        <w:jc w:val="both"/>
        <w:rPr>
          <w:rFonts w:ascii="Times New Roman" w:eastAsia="Times New Roman" w:hAnsi="Times New Roman"/>
          <w:b/>
          <w:i/>
        </w:rPr>
      </w:pPr>
    </w:p>
    <w:p w:rsidR="00542D2E" w:rsidRPr="000C457C" w:rsidRDefault="007528BD">
      <w:pPr>
        <w:spacing w:after="0" w:line="240" w:lineRule="auto"/>
        <w:jc w:val="both"/>
        <w:rPr>
          <w:rFonts w:ascii="Times New Roman" w:eastAsia="Times New Roman" w:hAnsi="Times New Roman"/>
          <w:b/>
          <w:i/>
        </w:rPr>
      </w:pPr>
      <w:r w:rsidRPr="000C457C">
        <w:rPr>
          <w:rFonts w:ascii="Times New Roman" w:eastAsia="Times New Roman" w:hAnsi="Times New Roman"/>
          <w:b/>
          <w:i/>
        </w:rPr>
        <w:t>Article 24</w:t>
      </w:r>
      <w:r w:rsidR="00CB432A" w:rsidRPr="000C457C">
        <w:rPr>
          <w:rFonts w:ascii="Times New Roman" w:eastAsia="Times New Roman" w:hAnsi="Times New Roman"/>
          <w:b/>
          <w:i/>
        </w:rPr>
        <w:t xml:space="preserve"> (3) </w:t>
      </w:r>
      <w:r w:rsidRPr="000C457C">
        <w:rPr>
          <w:rFonts w:ascii="Times New Roman" w:hAnsi="Times New Roman"/>
          <w:b/>
          <w:i/>
        </w:rPr>
        <w:t xml:space="preserve">of the Decree: </w:t>
      </w:r>
      <w:r w:rsidR="00CB432A" w:rsidRPr="000C457C">
        <w:rPr>
          <w:rFonts w:ascii="Times New Roman" w:eastAsia="Times New Roman" w:hAnsi="Times New Roman"/>
          <w:b/>
          <w:i/>
        </w:rPr>
        <w:t>The provisions of Article 17 shall also apply in the habilitation procedure.</w:t>
      </w:r>
    </w:p>
    <w:p w:rsidR="00542D2E" w:rsidRPr="000C457C" w:rsidRDefault="00CB432A">
      <w:pPr>
        <w:spacing w:after="0" w:line="240" w:lineRule="auto"/>
        <w:jc w:val="both"/>
        <w:rPr>
          <w:rFonts w:ascii="Times New Roman" w:eastAsia="Times New Roman" w:hAnsi="Times New Roman"/>
          <w:b/>
          <w:i/>
        </w:rPr>
      </w:pPr>
      <w:r w:rsidRPr="000C457C">
        <w:rPr>
          <w:rFonts w:ascii="Times New Roman" w:eastAsia="Times New Roman" w:hAnsi="Times New Roman"/>
          <w:b/>
          <w:i/>
        </w:rPr>
        <w:t>(4) The habilitation procedure shall be completed within one year of the submission of the application.</w:t>
      </w:r>
    </w:p>
    <w:p w:rsidR="00542D2E" w:rsidRPr="000C457C" w:rsidRDefault="00542D2E">
      <w:pPr>
        <w:spacing w:after="0" w:line="240" w:lineRule="auto"/>
        <w:ind w:left="425"/>
        <w:jc w:val="both"/>
        <w:rPr>
          <w:rFonts w:ascii="Times New Roman" w:eastAsia="Times New Roman" w:hAnsi="Times New Roman"/>
        </w:rPr>
      </w:pPr>
    </w:p>
    <w:p w:rsidR="00542D2E" w:rsidRPr="000C457C" w:rsidRDefault="00CB432A">
      <w:pPr>
        <w:numPr>
          <w:ilvl w:val="0"/>
          <w:numId w:val="74"/>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After conducting the public part of the habilitation procedure, the Jury shall, at the UDHC meeting convened within 60 days, make a written and oral proposal for the award of the habilitated doctor or the rejection of the application.</w:t>
      </w:r>
    </w:p>
    <w:p w:rsidR="00542D2E" w:rsidRPr="000C457C" w:rsidRDefault="00542D2E">
      <w:pPr>
        <w:spacing w:after="0" w:line="240" w:lineRule="auto"/>
        <w:ind w:left="426"/>
        <w:jc w:val="both"/>
        <w:rPr>
          <w:rFonts w:ascii="Times New Roman" w:eastAsia="Times New Roman" w:hAnsi="Times New Roman"/>
        </w:rPr>
      </w:pPr>
    </w:p>
    <w:p w:rsidR="00542D2E" w:rsidRPr="000C457C" w:rsidRDefault="00CB432A">
      <w:pPr>
        <w:numPr>
          <w:ilvl w:val="0"/>
          <w:numId w:val="74"/>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The Jury's proposal is based on:</w:t>
      </w:r>
    </w:p>
    <w:p w:rsidR="00542D2E" w:rsidRPr="000C457C" w:rsidRDefault="00CB432A">
      <w:pPr>
        <w:numPr>
          <w:ilvl w:val="1"/>
          <w:numId w:val="70"/>
        </w:numPr>
        <w:tabs>
          <w:tab w:val="clear" w:pos="1789"/>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the application file submitted (habitus examination);</w:t>
      </w:r>
    </w:p>
    <w:p w:rsidR="00542D2E" w:rsidRPr="000C457C" w:rsidRDefault="00CB432A">
      <w:pPr>
        <w:numPr>
          <w:ilvl w:val="1"/>
          <w:numId w:val="70"/>
        </w:numPr>
        <w:tabs>
          <w:tab w:val="clear" w:pos="1789"/>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lecturer ability (habilitation presentation);</w:t>
      </w:r>
    </w:p>
    <w:p w:rsidR="00542D2E" w:rsidRPr="000C457C" w:rsidRDefault="00CB432A">
      <w:pPr>
        <w:numPr>
          <w:ilvl w:val="1"/>
          <w:numId w:val="70"/>
        </w:numPr>
        <w:tabs>
          <w:tab w:val="clear" w:pos="1789"/>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foreign language knowledge transfer skills (habilitation presentation), and </w:t>
      </w:r>
    </w:p>
    <w:p w:rsidR="00542D2E" w:rsidRPr="000C457C" w:rsidRDefault="00CB432A">
      <w:pPr>
        <w:numPr>
          <w:ilvl w:val="1"/>
          <w:numId w:val="70"/>
        </w:numPr>
        <w:tabs>
          <w:tab w:val="clear" w:pos="1789"/>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the public disputation</w:t>
      </w:r>
      <w:r w:rsidR="00581690" w:rsidRPr="000C457C">
        <w:rPr>
          <w:rFonts w:ascii="Times New Roman" w:eastAsia="Times New Roman" w:hAnsi="Times New Roman"/>
        </w:rPr>
        <w:t>,</w:t>
      </w:r>
      <w:r w:rsidRPr="000C457C">
        <w:rPr>
          <w:rFonts w:ascii="Times New Roman" w:eastAsia="Times New Roman" w:hAnsi="Times New Roman"/>
        </w:rPr>
        <w:t xml:space="preserve"> </w:t>
      </w:r>
    </w:p>
    <w:p w:rsidR="00542D2E" w:rsidRPr="000C457C" w:rsidRDefault="00CB432A">
      <w:pPr>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in a cumulative assessment (by a scoring system).</w:t>
      </w:r>
    </w:p>
    <w:p w:rsidR="00542D2E" w:rsidRPr="000C457C" w:rsidRDefault="00542D2E">
      <w:pPr>
        <w:spacing w:after="0" w:line="240" w:lineRule="auto"/>
        <w:ind w:left="425"/>
        <w:jc w:val="both"/>
        <w:rPr>
          <w:rFonts w:ascii="Times New Roman" w:eastAsia="Times New Roman" w:hAnsi="Times New Roman"/>
        </w:rPr>
      </w:pPr>
    </w:p>
    <w:p w:rsidR="00542D2E" w:rsidRPr="000C457C" w:rsidRDefault="00CB432A">
      <w:pPr>
        <w:numPr>
          <w:ilvl w:val="0"/>
          <w:numId w:val="74"/>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The award of the habilitated doctor title is recommended if the candidate scores 70% or more of the total score in each of the assessed areas during the procedure.</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4"/>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The awarding of the title of habilitated doctor is decided by the UDHC by secret ballot. Reasons shall be given for any negative decision. The applicant shall be notified of the decision in writing by the secretary of the UDHC within 5 working days.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4"/>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The habilitation procedure shall be completed within one year of the submission of the application. The duration of the habilitation procedure does not include the possible repetition of parts of the procedure, the time elapsed between the request for rectification and its completion requested by the submitter</w:t>
      </w:r>
      <w:r w:rsidR="00581690" w:rsidRPr="000C457C">
        <w:rPr>
          <w:rFonts w:ascii="Times New Roman" w:eastAsia="Times New Roman" w:hAnsi="Times New Roman"/>
        </w:rPr>
        <w:t xml:space="preserve"> </w:t>
      </w:r>
      <w:r w:rsidRPr="000C457C">
        <w:rPr>
          <w:rFonts w:ascii="Times New Roman" w:eastAsia="Times New Roman" w:hAnsi="Times New Roman"/>
        </w:rPr>
        <w:t xml:space="preserve">as per in </w:t>
      </w:r>
      <w:r w:rsidR="00277C61" w:rsidRPr="000C457C">
        <w:rPr>
          <w:rFonts w:ascii="Times New Roman" w:eastAsia="Times New Roman" w:hAnsi="Times New Roman"/>
        </w:rPr>
        <w:t>Section</w:t>
      </w:r>
      <w:r w:rsidRPr="000C457C">
        <w:rPr>
          <w:rFonts w:ascii="Times New Roman" w:eastAsia="Times New Roman" w:hAnsi="Times New Roman"/>
        </w:rPr>
        <w:t xml:space="preserve"> 70 (4), and the procedural break as determined in </w:t>
      </w:r>
      <w:r w:rsidR="00277C61" w:rsidRPr="000C457C">
        <w:rPr>
          <w:rFonts w:ascii="Times New Roman" w:eastAsia="Times New Roman" w:hAnsi="Times New Roman"/>
        </w:rPr>
        <w:t>Section</w:t>
      </w:r>
      <w:r w:rsidRPr="000C457C">
        <w:rPr>
          <w:rFonts w:ascii="Times New Roman" w:eastAsia="Times New Roman" w:hAnsi="Times New Roman"/>
        </w:rPr>
        <w:t xml:space="preserve"> 82 (3).</w:t>
      </w:r>
    </w:p>
    <w:p w:rsidR="00542D2E" w:rsidRPr="000C457C" w:rsidRDefault="00CB432A">
      <w:pPr>
        <w:spacing w:after="0" w:line="240" w:lineRule="auto"/>
        <w:jc w:val="both"/>
        <w:rPr>
          <w:rFonts w:ascii="Times New Roman" w:eastAsia="Times New Roman" w:hAnsi="Times New Roman"/>
        </w:rPr>
      </w:pPr>
      <w:r w:rsidRPr="000C457C">
        <w:rPr>
          <w:rFonts w:ascii="Times New Roman" w:eastAsia="Times New Roman" w:hAnsi="Times New Roman"/>
        </w:rPr>
        <w:t xml:space="preserve"> </w:t>
      </w:r>
    </w:p>
    <w:p w:rsidR="00542D2E" w:rsidRPr="000C457C" w:rsidRDefault="00CB432A">
      <w:pPr>
        <w:pStyle w:val="Cmsor3"/>
        <w:jc w:val="center"/>
        <w:rPr>
          <w:b/>
          <w:sz w:val="22"/>
          <w:lang w:val="en-GB"/>
        </w:rPr>
      </w:pPr>
      <w:bookmarkStart w:id="195" w:name="_Toc229811433"/>
      <w:bookmarkStart w:id="196" w:name="_Toc357569404"/>
      <w:bookmarkStart w:id="197" w:name="_Toc20470708"/>
      <w:r w:rsidRPr="000C457C">
        <w:rPr>
          <w:b/>
          <w:sz w:val="22"/>
          <w:lang w:val="en-GB"/>
        </w:rPr>
        <w:t>Revocation of the habilitated doctor title</w:t>
      </w:r>
      <w:bookmarkEnd w:id="195"/>
      <w:bookmarkEnd w:id="196"/>
      <w:bookmarkEnd w:id="197"/>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Section 76</w:t>
      </w:r>
    </w:p>
    <w:p w:rsidR="00542D2E" w:rsidRPr="000C457C" w:rsidRDefault="00542D2E">
      <w:pPr>
        <w:spacing w:after="0" w:line="240" w:lineRule="auto"/>
        <w:jc w:val="both"/>
        <w:rPr>
          <w:rFonts w:ascii="Times New Roman" w:eastAsia="Times New Roman" w:hAnsi="Times New Roman"/>
          <w:b/>
          <w:i/>
        </w:rPr>
      </w:pPr>
    </w:p>
    <w:p w:rsidR="00542D2E" w:rsidRPr="000C457C" w:rsidRDefault="007528BD">
      <w:pPr>
        <w:spacing w:after="0" w:line="240" w:lineRule="auto"/>
        <w:jc w:val="both"/>
        <w:rPr>
          <w:rFonts w:ascii="Times New Roman" w:eastAsia="Times New Roman" w:hAnsi="Times New Roman"/>
          <w:b/>
          <w:i/>
        </w:rPr>
      </w:pPr>
      <w:r w:rsidRPr="000C457C">
        <w:rPr>
          <w:rFonts w:ascii="Times New Roman" w:eastAsia="Times New Roman" w:hAnsi="Times New Roman"/>
          <w:b/>
          <w:i/>
        </w:rPr>
        <w:t>Article</w:t>
      </w:r>
      <w:r w:rsidR="00CB432A" w:rsidRPr="000C457C">
        <w:rPr>
          <w:rFonts w:ascii="Times New Roman" w:eastAsia="Times New Roman" w:hAnsi="Times New Roman"/>
          <w:b/>
          <w:i/>
        </w:rPr>
        <w:t xml:space="preserve"> 24 (2) </w:t>
      </w:r>
      <w:r w:rsidRPr="000C457C">
        <w:rPr>
          <w:rFonts w:ascii="Times New Roman" w:hAnsi="Times New Roman"/>
          <w:b/>
          <w:i/>
        </w:rPr>
        <w:t xml:space="preserve">of the Decree: </w:t>
      </w:r>
      <w:r w:rsidR="00CB432A" w:rsidRPr="000C457C">
        <w:rPr>
          <w:rFonts w:ascii="Times New Roman" w:eastAsia="Times New Roman" w:hAnsi="Times New Roman"/>
          <w:b/>
          <w:i/>
        </w:rPr>
        <w:t>The title of habilitated doctor may be revoked on the basis of a decision of the habilitation committee if it is established that the conditions for the award of the title have not been met.</w:t>
      </w:r>
    </w:p>
    <w:p w:rsidR="00542D2E" w:rsidRPr="000C457C" w:rsidRDefault="00CB432A">
      <w:pPr>
        <w:spacing w:after="0" w:line="240" w:lineRule="auto"/>
        <w:ind w:right="147"/>
        <w:jc w:val="both"/>
        <w:rPr>
          <w:rFonts w:ascii="Times New Roman" w:eastAsia="Times New Roman" w:hAnsi="Times New Roman"/>
          <w:b/>
        </w:rPr>
      </w:pPr>
      <w:r w:rsidRPr="000C457C">
        <w:rPr>
          <w:rFonts w:ascii="Times" w:eastAsia="Times New Roman" w:hAnsi="Times"/>
        </w:rPr>
        <w:t>The title of habilitated doctor may be revoked on the basis of the decision of the UDHC if it is found that the conditions for the award of the title have not been fulfilled or if the holder of the title has become unfair for it</w:t>
      </w:r>
      <w:r w:rsidRPr="000C457C">
        <w:t>,</w:t>
      </w:r>
      <w:r w:rsidRPr="000C457C">
        <w:rPr>
          <w:rFonts w:ascii="Times New Roman" w:eastAsia="Times New Roman" w:hAnsi="Times New Roman"/>
        </w:rPr>
        <w:t xml:space="preserve"> in particular if the practice has been definitively prohibited by court or due to being sentenced to imprisonment because of an intentional crime.</w:t>
      </w:r>
      <w:r w:rsidRPr="000C457C">
        <w:t xml:space="preserve"> </w:t>
      </w:r>
      <w:bookmarkStart w:id="198" w:name="_Toc229811434"/>
      <w:bookmarkStart w:id="199" w:name="_Toc357569405"/>
    </w:p>
    <w:p w:rsidR="00542D2E" w:rsidRPr="000C457C" w:rsidRDefault="00542D2E">
      <w:pPr>
        <w:pStyle w:val="Cmsor3"/>
        <w:jc w:val="center"/>
        <w:rPr>
          <w:b/>
          <w:sz w:val="22"/>
          <w:lang w:val="en-GB"/>
        </w:rPr>
      </w:pPr>
    </w:p>
    <w:p w:rsidR="00542D2E" w:rsidRPr="000C457C" w:rsidRDefault="00CB432A">
      <w:pPr>
        <w:pStyle w:val="Cmsor3"/>
        <w:jc w:val="center"/>
        <w:rPr>
          <w:b/>
          <w:sz w:val="22"/>
          <w:lang w:val="en-GB"/>
        </w:rPr>
      </w:pPr>
      <w:bookmarkStart w:id="200" w:name="_Toc20470709"/>
      <w:r w:rsidRPr="000C457C">
        <w:rPr>
          <w:b/>
          <w:sz w:val="22"/>
          <w:lang w:val="en-GB"/>
        </w:rPr>
        <w:t>Legal remedy</w:t>
      </w:r>
      <w:bookmarkEnd w:id="198"/>
      <w:bookmarkEnd w:id="199"/>
      <w:bookmarkEnd w:id="200"/>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Section 77</w:t>
      </w:r>
    </w:p>
    <w:p w:rsidR="00542D2E" w:rsidRPr="000C457C" w:rsidRDefault="00542D2E">
      <w:pPr>
        <w:spacing w:after="0" w:line="240" w:lineRule="auto"/>
        <w:jc w:val="both"/>
        <w:rPr>
          <w:rFonts w:ascii="Times New Roman" w:eastAsia="Times New Roman" w:hAnsi="Times New Roman"/>
          <w:b/>
          <w:i/>
        </w:rPr>
      </w:pPr>
    </w:p>
    <w:p w:rsidR="00542D2E" w:rsidRPr="000C457C" w:rsidRDefault="007528BD">
      <w:pPr>
        <w:spacing w:after="0" w:line="240" w:lineRule="auto"/>
        <w:jc w:val="both"/>
        <w:rPr>
          <w:rFonts w:ascii="Times New Roman" w:eastAsia="Times New Roman" w:hAnsi="Times New Roman"/>
          <w:b/>
          <w:i/>
        </w:rPr>
      </w:pPr>
      <w:r w:rsidRPr="000C457C">
        <w:rPr>
          <w:rFonts w:ascii="Times New Roman" w:eastAsia="Times New Roman" w:hAnsi="Times New Roman"/>
          <w:b/>
          <w:i/>
        </w:rPr>
        <w:t>Article</w:t>
      </w:r>
      <w:r w:rsidR="00CB432A" w:rsidRPr="000C457C">
        <w:rPr>
          <w:rFonts w:ascii="Times New Roman" w:eastAsia="Times New Roman" w:hAnsi="Times New Roman"/>
          <w:b/>
          <w:i/>
        </w:rPr>
        <w:t xml:space="preserve"> 25</w:t>
      </w:r>
      <w:r w:rsidRPr="000C457C">
        <w:rPr>
          <w:rFonts w:ascii="Times New Roman" w:eastAsia="Times New Roman" w:hAnsi="Times New Roman"/>
          <w:b/>
          <w:i/>
        </w:rPr>
        <w:t xml:space="preserve"> </w:t>
      </w:r>
      <w:r w:rsidRPr="000C457C">
        <w:rPr>
          <w:rFonts w:ascii="Times New Roman" w:hAnsi="Times New Roman"/>
          <w:b/>
          <w:i/>
        </w:rPr>
        <w:t>of the Decree:</w:t>
      </w:r>
      <w:r w:rsidR="00CB432A" w:rsidRPr="000C457C">
        <w:rPr>
          <w:rFonts w:ascii="Times New Roman" w:eastAsia="Times New Roman" w:hAnsi="Times New Roman"/>
          <w:b/>
          <w:i/>
        </w:rPr>
        <w:t xml:space="preserve"> The detailed rules for habilitation and remedies are contained in the Habilitation Regulations of the higher education institution. ...</w:t>
      </w:r>
    </w:p>
    <w:p w:rsidR="00542D2E" w:rsidRPr="000C457C" w:rsidRDefault="00542D2E">
      <w:pPr>
        <w:spacing w:after="0" w:line="240" w:lineRule="auto"/>
        <w:ind w:left="425"/>
        <w:jc w:val="both"/>
        <w:rPr>
          <w:rFonts w:ascii="Times New Roman" w:eastAsia="Times New Roman" w:hAnsi="Times New Roman"/>
          <w:strike/>
        </w:rPr>
      </w:pPr>
    </w:p>
    <w:p w:rsidR="00542D2E" w:rsidRPr="000C457C" w:rsidRDefault="00CB432A">
      <w:pPr>
        <w:numPr>
          <w:ilvl w:val="0"/>
          <w:numId w:val="81"/>
        </w:numPr>
        <w:tabs>
          <w:tab w:val="clear" w:pos="2119"/>
          <w:tab w:val="left" w:pos="426"/>
        </w:tabs>
        <w:spacing w:after="0" w:line="240" w:lineRule="auto"/>
        <w:ind w:left="0" w:firstLine="0"/>
        <w:jc w:val="both"/>
        <w:rPr>
          <w:rFonts w:ascii="Times New Roman" w:eastAsia="Times New Roman" w:hAnsi="Times New Roman"/>
          <w:strike/>
        </w:rPr>
      </w:pPr>
      <w:r w:rsidRPr="000C457C">
        <w:rPr>
          <w:rFonts w:ascii="Times" w:eastAsia="Times New Roman" w:hAnsi="Times"/>
        </w:rPr>
        <w:t>During the habilitation procedure, the applicant for habilitation may lodge an appeal with the Rector against the decision of the UDHC in the event of a violation of law or of the provisions of these Regulations within fifteen days of receipt of the decision containing the decision.</w:t>
      </w:r>
    </w:p>
    <w:p w:rsidR="00542D2E" w:rsidRPr="000C457C" w:rsidRDefault="00542D2E">
      <w:pPr>
        <w:tabs>
          <w:tab w:val="left" w:pos="426"/>
        </w:tabs>
        <w:spacing w:after="0" w:line="240" w:lineRule="auto"/>
        <w:jc w:val="both"/>
        <w:rPr>
          <w:rFonts w:ascii="Times" w:eastAsia="Times New Roman" w:hAnsi="Times"/>
        </w:rPr>
      </w:pPr>
    </w:p>
    <w:p w:rsidR="00542D2E" w:rsidRPr="000C457C" w:rsidRDefault="00CB432A">
      <w:pPr>
        <w:numPr>
          <w:ilvl w:val="0"/>
          <w:numId w:val="81"/>
        </w:numPr>
        <w:tabs>
          <w:tab w:val="clear" w:pos="2119"/>
          <w:tab w:val="left" w:pos="426"/>
        </w:tabs>
        <w:spacing w:after="0" w:line="240" w:lineRule="auto"/>
        <w:ind w:left="0" w:firstLine="0"/>
        <w:jc w:val="both"/>
        <w:rPr>
          <w:rFonts w:ascii="Times New Roman" w:eastAsia="Times New Roman" w:hAnsi="Times New Roman"/>
          <w:strike/>
        </w:rPr>
      </w:pPr>
      <w:r w:rsidRPr="000C457C">
        <w:rPr>
          <w:rFonts w:ascii="Times" w:eastAsia="Times New Roman" w:hAnsi="Times"/>
        </w:rPr>
        <w:t>The appeal must be dealt with within thirty days of its submission. As a result of the appeal, the Rector shall revoke the decision of the UDHC and order the UDHC to re-open the application or reject the appeal. In the event of a new procedure, the UDHC is bound by the criteria set out in the decision of the Rector.</w:t>
      </w:r>
      <w:r w:rsidRPr="000C457C">
        <w:rPr>
          <w:rStyle w:val="Lbjegyzet-hivatkozs"/>
          <w:rFonts w:ascii="Times New Roman" w:hAnsi="Times New Roman"/>
        </w:rPr>
        <w:t xml:space="preserve"> </w:t>
      </w:r>
    </w:p>
    <w:p w:rsidR="00542D2E" w:rsidRPr="000C457C" w:rsidRDefault="00542D2E">
      <w:pPr>
        <w:tabs>
          <w:tab w:val="left" w:pos="426"/>
        </w:tabs>
        <w:spacing w:after="0" w:line="240" w:lineRule="auto"/>
        <w:jc w:val="both"/>
        <w:rPr>
          <w:rFonts w:ascii="Times New Roman" w:eastAsia="Times New Roman" w:hAnsi="Times New Roman"/>
          <w:b/>
          <w:caps/>
        </w:rPr>
      </w:pPr>
    </w:p>
    <w:p w:rsidR="00542D2E" w:rsidRPr="000C457C" w:rsidRDefault="00CB432A">
      <w:pPr>
        <w:numPr>
          <w:ilvl w:val="0"/>
          <w:numId w:val="81"/>
        </w:numPr>
        <w:tabs>
          <w:tab w:val="clear" w:pos="2119"/>
          <w:tab w:val="left" w:pos="426"/>
        </w:tabs>
        <w:spacing w:after="0" w:line="240" w:lineRule="auto"/>
        <w:ind w:left="0" w:firstLine="0"/>
        <w:jc w:val="both"/>
        <w:rPr>
          <w:rFonts w:ascii="Times New Roman" w:eastAsia="Times New Roman" w:hAnsi="Times New Roman"/>
          <w:b/>
          <w:caps/>
        </w:rPr>
      </w:pPr>
      <w:r w:rsidRPr="000C457C">
        <w:rPr>
          <w:rFonts w:ascii="Times" w:eastAsia="Times New Roman" w:hAnsi="Times"/>
        </w:rPr>
        <w:t>The decision of the Rector shall be notified to the person concerned and the chair of the UDHC. Delivery is provided by OSA.</w:t>
      </w:r>
    </w:p>
    <w:p w:rsidR="00542D2E" w:rsidRPr="000C457C" w:rsidRDefault="00542D2E">
      <w:pPr>
        <w:tabs>
          <w:tab w:val="left" w:pos="426"/>
        </w:tabs>
        <w:spacing w:after="0" w:line="240" w:lineRule="auto"/>
        <w:jc w:val="both"/>
        <w:rPr>
          <w:rFonts w:ascii="Times New Roman" w:eastAsia="Times New Roman" w:hAnsi="Times New Roman"/>
          <w:b/>
          <w:caps/>
        </w:rPr>
      </w:pPr>
    </w:p>
    <w:p w:rsidR="00542D2E" w:rsidRPr="000C457C" w:rsidRDefault="00CB432A" w:rsidP="00D27ED1">
      <w:pPr>
        <w:pStyle w:val="Cmsor2"/>
        <w:rPr>
          <w:lang w:val="en-GB"/>
        </w:rPr>
      </w:pPr>
      <w:bookmarkStart w:id="201" w:name="_Toc20470710"/>
      <w:bookmarkStart w:id="202" w:name="_Toc275523973"/>
      <w:bookmarkStart w:id="203" w:name="_Toc229811435"/>
      <w:bookmarkStart w:id="204" w:name="_Toc357569406"/>
      <w:r w:rsidRPr="000C457C">
        <w:rPr>
          <w:lang w:val="en-GB"/>
        </w:rPr>
        <w:t>CHAPTER XI</w:t>
      </w:r>
      <w:bookmarkEnd w:id="201"/>
      <w:r w:rsidRPr="000C457C">
        <w:rPr>
          <w:lang w:val="en-GB"/>
        </w:rPr>
        <w:t xml:space="preserve"> </w:t>
      </w:r>
    </w:p>
    <w:p w:rsidR="00542D2E" w:rsidRPr="000C457C" w:rsidRDefault="00542D2E" w:rsidP="00D27ED1">
      <w:pPr>
        <w:pStyle w:val="Cmsor2"/>
        <w:rPr>
          <w:lang w:val="en-GB"/>
        </w:rPr>
      </w:pPr>
    </w:p>
    <w:p w:rsidR="00542D2E" w:rsidRPr="000C457C" w:rsidRDefault="00CB432A" w:rsidP="00D27ED1">
      <w:pPr>
        <w:pStyle w:val="Cmsor2"/>
        <w:rPr>
          <w:lang w:val="en-GB"/>
        </w:rPr>
      </w:pPr>
      <w:bookmarkStart w:id="205" w:name="_Toc20470711"/>
      <w:r w:rsidRPr="000C457C">
        <w:rPr>
          <w:lang w:val="en-GB"/>
        </w:rPr>
        <w:t>HABILITATION DIPLOMA, RIGHTS AND OBLIGATIONS</w:t>
      </w:r>
      <w:bookmarkEnd w:id="202"/>
      <w:bookmarkEnd w:id="203"/>
      <w:bookmarkEnd w:id="204"/>
      <w:bookmarkEnd w:id="205"/>
    </w:p>
    <w:p w:rsidR="00542D2E" w:rsidRPr="000C457C" w:rsidRDefault="00542D2E">
      <w:pPr>
        <w:pStyle w:val="Cmsor3"/>
        <w:jc w:val="center"/>
        <w:rPr>
          <w:b/>
          <w:sz w:val="22"/>
          <w:lang w:val="en-GB"/>
        </w:rPr>
      </w:pPr>
      <w:bookmarkStart w:id="206" w:name="_Toc275523974"/>
      <w:bookmarkStart w:id="207" w:name="_Toc229811436"/>
      <w:bookmarkStart w:id="208" w:name="_Toc357569407"/>
    </w:p>
    <w:p w:rsidR="00542D2E" w:rsidRPr="000C457C" w:rsidRDefault="00CB432A">
      <w:pPr>
        <w:pStyle w:val="Cmsor3"/>
        <w:jc w:val="center"/>
        <w:rPr>
          <w:b/>
          <w:sz w:val="22"/>
          <w:lang w:val="en-GB"/>
        </w:rPr>
      </w:pPr>
      <w:bookmarkStart w:id="209" w:name="_Toc20470712"/>
      <w:r w:rsidRPr="000C457C">
        <w:rPr>
          <w:b/>
          <w:sz w:val="22"/>
          <w:lang w:val="en-GB"/>
        </w:rPr>
        <w:t>The Habilitation Diploma</w:t>
      </w:r>
      <w:bookmarkEnd w:id="206"/>
      <w:bookmarkEnd w:id="207"/>
      <w:bookmarkEnd w:id="208"/>
      <w:bookmarkEnd w:id="209"/>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Section 78</w:t>
      </w:r>
    </w:p>
    <w:p w:rsidR="00542D2E" w:rsidRPr="000C457C" w:rsidRDefault="00542D2E">
      <w:pPr>
        <w:spacing w:after="0" w:line="240" w:lineRule="auto"/>
        <w:jc w:val="both"/>
        <w:rPr>
          <w:rFonts w:ascii="Times New Roman" w:eastAsia="Times New Roman" w:hAnsi="Times New Roman"/>
          <w:b/>
          <w:i/>
        </w:rPr>
      </w:pPr>
    </w:p>
    <w:p w:rsidR="00542D2E" w:rsidRPr="000C457C" w:rsidRDefault="007528BD">
      <w:pPr>
        <w:spacing w:after="0" w:line="240" w:lineRule="auto"/>
        <w:jc w:val="both"/>
        <w:rPr>
          <w:rFonts w:ascii="Times New Roman" w:eastAsia="Times New Roman" w:hAnsi="Times New Roman"/>
          <w:b/>
          <w:i/>
        </w:rPr>
      </w:pPr>
      <w:r w:rsidRPr="000C457C">
        <w:rPr>
          <w:rFonts w:ascii="Times New Roman" w:eastAsia="Times New Roman" w:hAnsi="Times New Roman"/>
          <w:b/>
          <w:i/>
        </w:rPr>
        <w:t>Article 24</w:t>
      </w:r>
      <w:r w:rsidR="00CB432A" w:rsidRPr="000C457C">
        <w:rPr>
          <w:rFonts w:ascii="Times New Roman" w:eastAsia="Times New Roman" w:hAnsi="Times New Roman"/>
          <w:b/>
          <w:i/>
        </w:rPr>
        <w:t xml:space="preserve"> (1) </w:t>
      </w:r>
      <w:r w:rsidRPr="000C457C">
        <w:rPr>
          <w:rFonts w:ascii="Times New Roman" w:hAnsi="Times New Roman"/>
          <w:b/>
          <w:i/>
        </w:rPr>
        <w:t xml:space="preserve">of the Decree: </w:t>
      </w:r>
      <w:r w:rsidR="00CB432A" w:rsidRPr="000C457C">
        <w:rPr>
          <w:rFonts w:ascii="Times New Roman" w:eastAsia="Times New Roman" w:hAnsi="Times New Roman"/>
          <w:b/>
          <w:i/>
        </w:rPr>
        <w:t>On the basis of the report of the jury, the higher education institution shall issue a habilitation diploma (decretum habilitationis) indicating the discipline area, including the discipline and branch of art, on the basis of the decision of the habilitation jury, and it shall at the same time inform the Office.</w:t>
      </w:r>
    </w:p>
    <w:p w:rsidR="00542D2E" w:rsidRPr="000C457C" w:rsidRDefault="00542D2E">
      <w:pPr>
        <w:spacing w:after="0" w:line="240" w:lineRule="auto"/>
        <w:ind w:left="425"/>
        <w:jc w:val="both"/>
        <w:rPr>
          <w:rFonts w:ascii="Times New Roman" w:eastAsia="Times New Roman" w:hAnsi="Times New Roman"/>
        </w:rPr>
      </w:pPr>
    </w:p>
    <w:p w:rsidR="00542D2E" w:rsidRPr="000C457C" w:rsidRDefault="00CB432A">
      <w:pPr>
        <w:numPr>
          <w:ilvl w:val="0"/>
          <w:numId w:val="76"/>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After the successful completion of the habilitation procedure, OSA will issue</w:t>
      </w:r>
      <w:r w:rsidRPr="000C457C">
        <w:rPr>
          <w:rFonts w:ascii="Times New Roman" w:eastAsia="Times New Roman" w:hAnsi="Times New Roman"/>
          <w:i/>
          <w:iCs/>
        </w:rPr>
        <w:t xml:space="preserve"> </w:t>
      </w:r>
      <w:r w:rsidRPr="000C457C">
        <w:rPr>
          <w:rFonts w:ascii="Times New Roman" w:eastAsia="Times New Roman" w:hAnsi="Times New Roman"/>
          <w:iCs/>
        </w:rPr>
        <w:t>a</w:t>
      </w:r>
      <w:r w:rsidRPr="000C457C">
        <w:rPr>
          <w:rFonts w:ascii="Times New Roman" w:eastAsia="Times New Roman" w:hAnsi="Times New Roman"/>
        </w:rPr>
        <w:t xml:space="preserve"> diploma</w:t>
      </w:r>
      <w:r w:rsidR="006E645E" w:rsidRPr="000C457C">
        <w:rPr>
          <w:rFonts w:ascii="Times New Roman" w:eastAsia="Times New Roman" w:hAnsi="Times New Roman"/>
        </w:rPr>
        <w:t xml:space="preserve"> </w:t>
      </w:r>
      <w:r w:rsidR="006E645E" w:rsidRPr="000C457C">
        <w:rPr>
          <w:rFonts w:ascii="Times New Roman" w:eastAsia="Times New Roman" w:hAnsi="Times New Roman"/>
          <w:lang w:eastAsia="hu-HU"/>
        </w:rPr>
        <w:t>(</w:t>
      </w:r>
      <w:r w:rsidR="006E645E" w:rsidRPr="000C457C">
        <w:rPr>
          <w:rFonts w:ascii="Times New Roman" w:eastAsia="Times New Roman" w:hAnsi="Times New Roman"/>
          <w:i/>
          <w:iCs/>
          <w:lang w:eastAsia="hu-HU"/>
        </w:rPr>
        <w:t>decretum habilitationis</w:t>
      </w:r>
      <w:r w:rsidR="006E645E" w:rsidRPr="000C457C">
        <w:rPr>
          <w:rFonts w:ascii="Times New Roman" w:eastAsia="Times New Roman" w:hAnsi="Times New Roman"/>
          <w:lang w:eastAsia="hu-HU"/>
        </w:rPr>
        <w:t>)</w:t>
      </w:r>
      <w:r w:rsidRPr="000C457C">
        <w:rPr>
          <w:rFonts w:ascii="Times New Roman" w:eastAsia="Times New Roman" w:hAnsi="Times New Roman"/>
        </w:rPr>
        <w:t xml:space="preserve"> in Hungarian and English (or in Hungarian and Latin) indicating the discipline are</w:t>
      </w:r>
      <w:r w:rsidR="00A73EF6" w:rsidRPr="000C457C">
        <w:rPr>
          <w:rFonts w:ascii="Times New Roman" w:eastAsia="Times New Roman" w:hAnsi="Times New Roman"/>
        </w:rPr>
        <w:t>a</w:t>
      </w:r>
      <w:r w:rsidRPr="000C457C">
        <w:rPr>
          <w:rFonts w:ascii="Times New Roman" w:eastAsia="Times New Roman" w:hAnsi="Times New Roman"/>
        </w:rPr>
        <w:t xml:space="preserve"> and the name of the discipline in accordance with the decision of the UDHC registered in the doctor's registry and it shall at</w:t>
      </w:r>
      <w:r w:rsidRPr="000C457C">
        <w:rPr>
          <w:rFonts w:ascii="Times New Roman" w:hAnsi="Times New Roman"/>
        </w:rPr>
        <w:t xml:space="preserve"> the same time inform the Office. In the case of </w:t>
      </w:r>
      <w:r w:rsidR="00E24151" w:rsidRPr="000C457C">
        <w:rPr>
          <w:rFonts w:ascii="Times New Roman" w:hAnsi="Times New Roman"/>
        </w:rPr>
        <w:t xml:space="preserve">a </w:t>
      </w:r>
      <w:r w:rsidRPr="000C457C">
        <w:rPr>
          <w:rFonts w:ascii="Times New Roman" w:hAnsi="Times New Roman"/>
        </w:rPr>
        <w:t xml:space="preserve">foreign language procedure, the rector of the University shall issue a diploma in the language of the procedure and in Hungarian. The Hungarian version of the diploma is contained in Annex 15. At the applicant's request (for a fee), the diploma may be issued in another foreign language (s) if the candidate requests </w:t>
      </w:r>
      <w:r w:rsidR="00E24151" w:rsidRPr="000C457C">
        <w:rPr>
          <w:rFonts w:ascii="Times New Roman" w:hAnsi="Times New Roman"/>
        </w:rPr>
        <w:t>so</w:t>
      </w:r>
      <w:r w:rsidRPr="000C457C">
        <w:rPr>
          <w:rFonts w:ascii="Times New Roman" w:hAnsi="Times New Roman"/>
        </w:rPr>
        <w:t xml:space="preserve"> in writing at the OSA at the latest by the time the candidate is awarded the habilitation doctorate. The issued habilitation diploma is registered by OSA in the doctor's register.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76"/>
        </w:numPr>
        <w:tabs>
          <w:tab w:val="clear" w:pos="2119"/>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The rector of the University hands over the diploma of the Habilitated Doctor at a solemn meeting of the Senate. </w:t>
      </w:r>
      <w:r w:rsidRPr="000C457C">
        <w:rPr>
          <w:rFonts w:ascii="Times New Roman" w:eastAsia="Times New Roman" w:hAnsi="Times New Roman"/>
          <w:kern w:val="22"/>
        </w:rPr>
        <w:t xml:space="preserve">Applicants take </w:t>
      </w:r>
      <w:r w:rsidR="00E24151" w:rsidRPr="000C457C">
        <w:rPr>
          <w:rFonts w:ascii="Times New Roman" w:eastAsia="Times New Roman" w:hAnsi="Times New Roman"/>
          <w:kern w:val="22"/>
        </w:rPr>
        <w:t>an oath</w:t>
      </w:r>
      <w:r w:rsidRPr="000C457C">
        <w:rPr>
          <w:rFonts w:ascii="Times New Roman" w:eastAsia="Times New Roman" w:hAnsi="Times New Roman"/>
          <w:kern w:val="22"/>
        </w:rPr>
        <w:t xml:space="preserve"> at the solemn meeting (non-Hungarian citizens with content relating to their own country instead of Hungary). The text of the </w:t>
      </w:r>
      <w:r w:rsidR="00E24151" w:rsidRPr="000C457C">
        <w:rPr>
          <w:rFonts w:ascii="Times New Roman" w:eastAsia="Times New Roman" w:hAnsi="Times New Roman"/>
        </w:rPr>
        <w:t>oath</w:t>
      </w:r>
      <w:r w:rsidRPr="000C457C">
        <w:rPr>
          <w:rFonts w:ascii="Times New Roman" w:eastAsia="Times New Roman" w:hAnsi="Times New Roman"/>
        </w:rPr>
        <w:t xml:space="preserve"> is contained in Annex 16. </w:t>
      </w:r>
    </w:p>
    <w:p w:rsidR="00542D2E" w:rsidRPr="000C457C" w:rsidRDefault="00542D2E">
      <w:pPr>
        <w:spacing w:after="0" w:line="240" w:lineRule="auto"/>
        <w:ind w:left="426"/>
        <w:jc w:val="both"/>
        <w:rPr>
          <w:rFonts w:ascii="Times New Roman" w:eastAsia="Times New Roman" w:hAnsi="Times New Roman"/>
        </w:rPr>
      </w:pPr>
    </w:p>
    <w:p w:rsidR="00542D2E" w:rsidRPr="000C457C" w:rsidRDefault="00CB432A">
      <w:pPr>
        <w:pStyle w:val="Cmsor3"/>
        <w:jc w:val="center"/>
        <w:rPr>
          <w:b/>
          <w:sz w:val="22"/>
          <w:lang w:val="en-GB"/>
        </w:rPr>
      </w:pPr>
      <w:bookmarkStart w:id="210" w:name="_Toc275523975"/>
      <w:bookmarkStart w:id="211" w:name="_Toc229811437"/>
      <w:bookmarkStart w:id="212" w:name="_Toc357569408"/>
      <w:bookmarkStart w:id="213" w:name="_Toc20470713"/>
      <w:r w:rsidRPr="000C457C">
        <w:rPr>
          <w:b/>
          <w:sz w:val="22"/>
          <w:lang w:val="en-GB"/>
        </w:rPr>
        <w:t>Rights and Obligations of the Habilitated Doctor</w:t>
      </w:r>
      <w:bookmarkEnd w:id="210"/>
      <w:bookmarkEnd w:id="211"/>
      <w:bookmarkEnd w:id="212"/>
      <w:bookmarkEnd w:id="213"/>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Section 79</w:t>
      </w:r>
    </w:p>
    <w:p w:rsidR="00542D2E" w:rsidRPr="000C457C" w:rsidRDefault="00542D2E">
      <w:pPr>
        <w:spacing w:after="0" w:line="240" w:lineRule="auto"/>
        <w:ind w:left="426"/>
        <w:jc w:val="both"/>
        <w:rPr>
          <w:rFonts w:ascii="Times New Roman" w:eastAsia="Times New Roman" w:hAnsi="Times New Roman"/>
        </w:rPr>
      </w:pPr>
    </w:p>
    <w:p w:rsidR="00542D2E" w:rsidRPr="000C457C" w:rsidRDefault="00CB432A">
      <w:pPr>
        <w:numPr>
          <w:ilvl w:val="0"/>
          <w:numId w:val="75"/>
        </w:numPr>
        <w:tabs>
          <w:tab w:val="clear" w:pos="2119"/>
        </w:tabs>
        <w:spacing w:after="0" w:line="240" w:lineRule="auto"/>
        <w:ind w:left="426" w:hanging="399"/>
        <w:jc w:val="both"/>
        <w:rPr>
          <w:rFonts w:ascii="Times New Roman" w:eastAsia="Times New Roman" w:hAnsi="Times New Roman"/>
        </w:rPr>
      </w:pPr>
      <w:r w:rsidRPr="000C457C">
        <w:rPr>
          <w:rFonts w:ascii="Times New Roman" w:eastAsia="Times New Roman" w:hAnsi="Times New Roman"/>
        </w:rPr>
        <w:t>Habilitated Doctors:</w:t>
      </w:r>
      <w:r w:rsidRPr="000C457C">
        <w:rPr>
          <w:rStyle w:val="Lbjegyzet-hivatkozs"/>
          <w:rFonts w:ascii="Times New Roman" w:hAnsi="Times New Roman"/>
        </w:rPr>
        <w:t xml:space="preserve"> </w:t>
      </w:r>
    </w:p>
    <w:p w:rsidR="00542D2E" w:rsidRPr="000C457C" w:rsidRDefault="00CB432A">
      <w:pPr>
        <w:numPr>
          <w:ilvl w:val="0"/>
          <w:numId w:val="77"/>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 xml:space="preserve">may use "dr. habil. ”(habilitated doctor) before their name; </w:t>
      </w:r>
    </w:p>
    <w:p w:rsidR="00542D2E" w:rsidRPr="000C457C" w:rsidRDefault="00CB432A">
      <w:pPr>
        <w:numPr>
          <w:ilvl w:val="0"/>
          <w:numId w:val="77"/>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may exercise the right to publish a lecture</w:t>
      </w:r>
      <w:r w:rsidRPr="000C457C">
        <w:rPr>
          <w:rFonts w:ascii="Times New Roman" w:eastAsia="Times New Roman" w:hAnsi="Times New Roman"/>
          <w:i/>
          <w:iCs/>
        </w:rPr>
        <w:t xml:space="preserve"> (venia</w:t>
      </w:r>
      <w:r w:rsidRPr="000C457C">
        <w:rPr>
          <w:rFonts w:ascii="Times New Roman" w:eastAsia="Times New Roman" w:hAnsi="Times New Roman"/>
        </w:rPr>
        <w:t xml:space="preserve"> legendi) in the discipline in which they received the title of habilitated doctor.</w:t>
      </w:r>
    </w:p>
    <w:p w:rsidR="00542D2E" w:rsidRPr="000C457C" w:rsidRDefault="00542D2E">
      <w:pPr>
        <w:spacing w:after="0" w:line="240" w:lineRule="auto"/>
        <w:ind w:left="426"/>
        <w:jc w:val="both"/>
        <w:rPr>
          <w:rFonts w:ascii="Times New Roman" w:eastAsia="Times New Roman" w:hAnsi="Times New Roman"/>
        </w:rPr>
      </w:pPr>
    </w:p>
    <w:p w:rsidR="00542D2E" w:rsidRPr="000C457C" w:rsidRDefault="00CB432A">
      <w:pPr>
        <w:numPr>
          <w:ilvl w:val="0"/>
          <w:numId w:val="75"/>
        </w:numPr>
        <w:tabs>
          <w:tab w:val="clear" w:pos="2119"/>
        </w:tabs>
        <w:spacing w:after="0" w:line="240" w:lineRule="auto"/>
        <w:ind w:left="426" w:hanging="426"/>
        <w:jc w:val="both"/>
        <w:rPr>
          <w:rFonts w:ascii="Times New Roman" w:eastAsia="Times New Roman" w:hAnsi="Times New Roman"/>
        </w:rPr>
      </w:pPr>
      <w:r w:rsidRPr="000C457C">
        <w:rPr>
          <w:rFonts w:ascii="Times New Roman" w:eastAsia="Times New Roman" w:hAnsi="Times New Roman"/>
        </w:rPr>
        <w:t>Habilitated Doctors shall:</w:t>
      </w:r>
    </w:p>
    <w:p w:rsidR="00542D2E" w:rsidRPr="000C457C" w:rsidRDefault="00472A2F">
      <w:pPr>
        <w:numPr>
          <w:ilvl w:val="0"/>
          <w:numId w:val="78"/>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lastRenderedPageBreak/>
        <w:t xml:space="preserve">publish </w:t>
      </w:r>
      <w:r w:rsidR="00CB432A" w:rsidRPr="000C457C">
        <w:rPr>
          <w:rFonts w:ascii="Times New Roman" w:eastAsia="Times New Roman" w:hAnsi="Times New Roman"/>
        </w:rPr>
        <w:t>lecture</w:t>
      </w:r>
      <w:r w:rsidRPr="000C457C">
        <w:rPr>
          <w:rFonts w:ascii="Times New Roman" w:eastAsia="Times New Roman" w:hAnsi="Times New Roman"/>
        </w:rPr>
        <w:t>s</w:t>
      </w:r>
      <w:r w:rsidR="00CB432A" w:rsidRPr="000C457C">
        <w:rPr>
          <w:rFonts w:ascii="Times New Roman" w:eastAsia="Times New Roman" w:hAnsi="Times New Roman"/>
        </w:rPr>
        <w:t xml:space="preserve"> (optional subject</w:t>
      </w:r>
      <w:r w:rsidRPr="000C457C">
        <w:rPr>
          <w:rFonts w:ascii="Times New Roman" w:eastAsia="Times New Roman" w:hAnsi="Times New Roman"/>
        </w:rPr>
        <w:t>s</w:t>
      </w:r>
      <w:r w:rsidR="00CB432A" w:rsidRPr="000C457C">
        <w:rPr>
          <w:rFonts w:ascii="Times New Roman" w:eastAsia="Times New Roman" w:hAnsi="Times New Roman"/>
        </w:rPr>
        <w:t xml:space="preserve">) on a regular basis until the termination of their employment at the University; </w:t>
      </w:r>
    </w:p>
    <w:p w:rsidR="00542D2E" w:rsidRPr="000C457C" w:rsidRDefault="00CB432A">
      <w:pPr>
        <w:numPr>
          <w:ilvl w:val="0"/>
          <w:numId w:val="78"/>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continuously improve their curriculum and participate in curriculum development;</w:t>
      </w:r>
    </w:p>
    <w:p w:rsidR="00542D2E" w:rsidRPr="000C457C" w:rsidRDefault="00CB432A">
      <w:pPr>
        <w:numPr>
          <w:ilvl w:val="0"/>
          <w:numId w:val="78"/>
        </w:numPr>
        <w:tabs>
          <w:tab w:val="clear" w:pos="1789"/>
          <w:tab w:val="left" w:pos="851"/>
        </w:tabs>
        <w:spacing w:after="0" w:line="240" w:lineRule="auto"/>
        <w:ind w:left="851" w:hanging="425"/>
        <w:jc w:val="both"/>
        <w:rPr>
          <w:rFonts w:ascii="Times New Roman" w:eastAsia="Times New Roman" w:hAnsi="Times New Roman"/>
        </w:rPr>
      </w:pPr>
      <w:r w:rsidRPr="000C457C">
        <w:rPr>
          <w:rFonts w:ascii="Times New Roman" w:eastAsia="Times New Roman" w:hAnsi="Times New Roman"/>
        </w:rPr>
        <w:t>upon request, participate in the final examination and final examination committee, as well as in doctoral (PhD) and habilitation procedures;</w:t>
      </w:r>
    </w:p>
    <w:p w:rsidR="00542D2E" w:rsidRPr="000C457C" w:rsidRDefault="00CB432A">
      <w:pPr>
        <w:numPr>
          <w:ilvl w:val="0"/>
          <w:numId w:val="78"/>
        </w:numPr>
        <w:tabs>
          <w:tab w:val="clear" w:pos="1789"/>
          <w:tab w:val="left" w:pos="851"/>
        </w:tabs>
        <w:spacing w:after="0" w:line="240" w:lineRule="auto"/>
        <w:ind w:left="850" w:hanging="425"/>
        <w:jc w:val="both"/>
        <w:rPr>
          <w:rFonts w:ascii="Times New Roman" w:eastAsia="Times New Roman" w:hAnsi="Times New Roman"/>
        </w:rPr>
      </w:pPr>
      <w:r w:rsidRPr="000C457C">
        <w:rPr>
          <w:rFonts w:ascii="Times New Roman" w:eastAsia="Times New Roman" w:hAnsi="Times New Roman"/>
        </w:rPr>
        <w:t xml:space="preserve">observe the rules and ethical norms of the University. </w:t>
      </w:r>
    </w:p>
    <w:p w:rsidR="00542D2E" w:rsidRPr="000C457C" w:rsidRDefault="00542D2E">
      <w:pPr>
        <w:tabs>
          <w:tab w:val="left" w:pos="851"/>
        </w:tabs>
        <w:spacing w:after="0" w:line="240" w:lineRule="auto"/>
      </w:pPr>
    </w:p>
    <w:p w:rsidR="00542D2E" w:rsidRPr="000C457C" w:rsidRDefault="00542D2E">
      <w:pPr>
        <w:tabs>
          <w:tab w:val="left" w:pos="851"/>
        </w:tabs>
        <w:spacing w:after="0" w:line="240" w:lineRule="auto"/>
        <w:ind w:left="851" w:hanging="425"/>
      </w:pPr>
    </w:p>
    <w:p w:rsidR="00542D2E" w:rsidRPr="000C457C" w:rsidRDefault="00CB432A">
      <w:pPr>
        <w:pStyle w:val="Cmsor1"/>
        <w:rPr>
          <w:lang w:val="en-GB"/>
        </w:rPr>
      </w:pPr>
      <w:bookmarkStart w:id="214" w:name="_Toc20470714"/>
      <w:r w:rsidRPr="000C457C">
        <w:rPr>
          <w:lang w:val="en-GB"/>
        </w:rPr>
        <w:t>PART FOUR</w:t>
      </w:r>
      <w:bookmarkStart w:id="215" w:name="_Toc462232331"/>
      <w:bookmarkEnd w:id="118"/>
      <w:bookmarkEnd w:id="214"/>
    </w:p>
    <w:p w:rsidR="00542D2E" w:rsidRPr="000C457C" w:rsidRDefault="00542D2E">
      <w:pPr>
        <w:pStyle w:val="Cmsor1"/>
        <w:rPr>
          <w:lang w:val="en-GB"/>
        </w:rPr>
      </w:pPr>
    </w:p>
    <w:p w:rsidR="00542D2E" w:rsidRPr="000C457C" w:rsidRDefault="00CB432A">
      <w:pPr>
        <w:pStyle w:val="Cmsor1"/>
        <w:rPr>
          <w:lang w:val="en-GB"/>
        </w:rPr>
      </w:pPr>
      <w:bookmarkStart w:id="216" w:name="_Toc20470715"/>
      <w:r w:rsidRPr="000C457C">
        <w:rPr>
          <w:lang w:val="en-GB"/>
        </w:rPr>
        <w:t>MISCELLANEOUS AND CLOSING PROVISIONS</w:t>
      </w:r>
      <w:bookmarkEnd w:id="215"/>
      <w:bookmarkEnd w:id="216"/>
    </w:p>
    <w:p w:rsidR="00542D2E" w:rsidRPr="000C457C" w:rsidRDefault="00542D2E">
      <w:pPr>
        <w:spacing w:after="0" w:line="240" w:lineRule="auto"/>
        <w:jc w:val="center"/>
        <w:rPr>
          <w:rFonts w:ascii="Times New Roman" w:hAnsi="Times New Roman"/>
          <w:b/>
        </w:rPr>
      </w:pPr>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80</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numPr>
          <w:ilvl w:val="2"/>
          <w:numId w:val="59"/>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In matters not regulated by the Regulation, the provisions of the NHE Act., the Decree and the university regulations concerning students and doctoral studies and the habilitation procedure shall be applied accordingly.</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2"/>
          <w:numId w:val="59"/>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 xml:space="preserve">Doctoral student data is handled as provided in the NHE Act. The Regulations were accepted by the Senate decision …/2019. (...). </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2"/>
          <w:numId w:val="59"/>
        </w:numPr>
        <w:tabs>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kern w:val="22"/>
        </w:rPr>
        <w:t xml:space="preserve">The Regulations shall enter into force on July 1, 2019, with the exception of the provisions of this section, first to be applied for doctoral students establishing student status in the first semester of the 2019/2020, habilitation procedures or repeated habilitation procedures submitted after July 1, 2019. </w:t>
      </w:r>
      <w:r w:rsidRPr="000C457C">
        <w:rPr>
          <w:rFonts w:ascii="Times New Roman" w:eastAsia="Times New Roman" w:hAnsi="Times New Roman"/>
        </w:rPr>
        <w:t xml:space="preserve"> </w:t>
      </w:r>
    </w:p>
    <w:p w:rsidR="00542D2E" w:rsidRPr="000C457C" w:rsidRDefault="00542D2E">
      <w:pPr>
        <w:tabs>
          <w:tab w:val="left" w:pos="426"/>
        </w:tabs>
        <w:spacing w:after="0" w:line="240" w:lineRule="auto"/>
        <w:jc w:val="both"/>
        <w:rPr>
          <w:rFonts w:ascii="Times New Roman" w:eastAsia="Times New Roman" w:hAnsi="Times New Roman"/>
          <w:kern w:val="22"/>
        </w:rPr>
      </w:pPr>
    </w:p>
    <w:p w:rsidR="00542D2E" w:rsidRPr="000C457C" w:rsidRDefault="00CB432A">
      <w:pPr>
        <w:numPr>
          <w:ilvl w:val="2"/>
          <w:numId w:val="59"/>
        </w:numPr>
        <w:tabs>
          <w:tab w:val="left" w:pos="426"/>
        </w:tabs>
        <w:spacing w:after="0" w:line="240" w:lineRule="auto"/>
        <w:ind w:left="0" w:firstLine="0"/>
        <w:jc w:val="both"/>
        <w:rPr>
          <w:rFonts w:ascii="Times New Roman" w:eastAsia="Times New Roman" w:hAnsi="Times New Roman"/>
          <w:kern w:val="22"/>
        </w:rPr>
      </w:pPr>
      <w:r w:rsidRPr="000C457C">
        <w:rPr>
          <w:rFonts w:ascii="Times New Roman" w:eastAsia="Times New Roman" w:hAnsi="Times New Roman"/>
          <w:kern w:val="22"/>
        </w:rPr>
        <w:t>The Doctoral Regulation 123/2016. (IX. 2), which entered into force on November 5, 2016, shall be repealed from the date of entry into force of these Regulations.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numPr>
          <w:ilvl w:val="2"/>
          <w:numId w:val="59"/>
        </w:numPr>
        <w:tabs>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 A doctoral student, doctoral candidate whose PhD or PhD candidate status was established before July 1, 2019 shall be subject to the provisions of the Doctoral Regulations in effect at the date of the establishment of the legal relationship, with the tasks and scope of the organisational units and bodies participating in the doctoral procedure governed by the provisions entering into force on 1 July 2019. </w:t>
      </w:r>
    </w:p>
    <w:p w:rsidR="00542D2E" w:rsidRPr="000C457C" w:rsidRDefault="00542D2E">
      <w:pPr>
        <w:spacing w:after="0" w:line="240" w:lineRule="auto"/>
        <w:jc w:val="both"/>
        <w:rPr>
          <w:rFonts w:ascii="Times New Roman" w:eastAsia="Times New Roman" w:hAnsi="Times New Roman"/>
        </w:rPr>
      </w:pPr>
    </w:p>
    <w:p w:rsidR="00542D2E" w:rsidRPr="000C457C" w:rsidRDefault="00CB432A">
      <w:pPr>
        <w:numPr>
          <w:ilvl w:val="2"/>
          <w:numId w:val="59"/>
        </w:numPr>
        <w:tabs>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 xml:space="preserve">For PhD students and PhD candidates who have established their PhD and PhD candidate status prior to the first semester of the 2016/2017 academic year, and are subject to a doctoral examination, Section 14 of the Doctoral Regulation, which entered into force on February 1, 2016, - shall prevail for the composition of the doctoral examination jury, except that the members of the jury do not have to meet the conditions for core membership. The DCD is entitled to decide on the approval of the subjects of the doctoral examination and the appointment of the examination jury. </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81</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140"/>
        </w:numPr>
        <w:tabs>
          <w:tab w:val="left" w:pos="426"/>
        </w:tabs>
        <w:spacing w:after="0" w:line="240" w:lineRule="auto"/>
        <w:ind w:left="0"/>
        <w:jc w:val="both"/>
        <w:rPr>
          <w:rFonts w:ascii="Times New Roman" w:eastAsia="Times New Roman" w:hAnsi="Times New Roman"/>
        </w:rPr>
      </w:pPr>
      <w:r w:rsidRPr="000C457C">
        <w:rPr>
          <w:rFonts w:ascii="Times New Roman" w:eastAsia="Times New Roman" w:hAnsi="Times New Roman"/>
        </w:rPr>
        <w:t>The Habiliation Regulation No. 116/2013. (VII. 10.) of the Senate, which entered into force on 1 August 2013, shall cease to apply at the same time as these Regulations enter into force.</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140"/>
        </w:numPr>
        <w:tabs>
          <w:tab w:val="left" w:pos="426"/>
        </w:tabs>
        <w:spacing w:after="0" w:line="240" w:lineRule="auto"/>
        <w:ind w:left="0"/>
        <w:jc w:val="both"/>
        <w:rPr>
          <w:rFonts w:ascii="Times New Roman" w:eastAsia="Times New Roman" w:hAnsi="Times New Roman"/>
        </w:rPr>
      </w:pPr>
      <w:r w:rsidRPr="000C457C">
        <w:rPr>
          <w:rFonts w:ascii="Times New Roman" w:eastAsia="Times New Roman" w:hAnsi="Times New Roman"/>
        </w:rPr>
        <w:t>For habilitation applications filed before July 1, 2019, the provisions of the Habilitation Regulations in force at the time of filing shall apply, with the body acting in place of the Habilitation Committee of the University being the UDHC.</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140"/>
        </w:numPr>
        <w:tabs>
          <w:tab w:val="left" w:pos="426"/>
        </w:tabs>
        <w:spacing w:after="0" w:line="240" w:lineRule="auto"/>
        <w:ind w:left="0"/>
        <w:jc w:val="both"/>
        <w:rPr>
          <w:rFonts w:ascii="Times New Roman" w:eastAsia="Times New Roman" w:hAnsi="Times New Roman"/>
        </w:rPr>
      </w:pPr>
      <w:r w:rsidRPr="000C457C">
        <w:rPr>
          <w:rFonts w:ascii="Times New Roman" w:eastAsia="Times New Roman" w:hAnsi="Times New Roman"/>
        </w:rPr>
        <w:t xml:space="preserve">The </w:t>
      </w:r>
      <w:r w:rsidR="006C6D0D" w:rsidRPr="000C457C">
        <w:rPr>
          <w:rFonts w:ascii="Times New Roman" w:eastAsia="Times New Roman" w:hAnsi="Times New Roman"/>
        </w:rPr>
        <w:t>composition</w:t>
      </w:r>
      <w:r w:rsidRPr="000C457C">
        <w:rPr>
          <w:rFonts w:ascii="Times New Roman" w:eastAsia="Times New Roman" w:hAnsi="Times New Roman"/>
        </w:rPr>
        <w:t xml:space="preserve"> of the UDHC and its possible changes are published by OSA on the University website.</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140"/>
        </w:numPr>
        <w:tabs>
          <w:tab w:val="left" w:pos="426"/>
        </w:tabs>
        <w:spacing w:after="0" w:line="240" w:lineRule="auto"/>
        <w:ind w:left="0"/>
        <w:jc w:val="both"/>
        <w:rPr>
          <w:rFonts w:ascii="Times New Roman" w:eastAsia="Times New Roman" w:hAnsi="Times New Roman"/>
        </w:rPr>
      </w:pPr>
      <w:r w:rsidRPr="000C457C">
        <w:rPr>
          <w:rFonts w:ascii="Times New Roman" w:eastAsia="Times New Roman" w:hAnsi="Times New Roman"/>
        </w:rPr>
        <w:t>DS SERs must be submitted to the Senate by August 31, 2019. Following the decision of the Senate and the approval of the Managing Body, the DS SERs are annexed to these Regulations.</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center"/>
        <w:rPr>
          <w:rFonts w:ascii="Times New Roman" w:hAnsi="Times New Roman"/>
          <w:b/>
        </w:rPr>
      </w:pPr>
      <w:r w:rsidRPr="000C457C">
        <w:rPr>
          <w:rFonts w:ascii="Times New Roman" w:hAnsi="Times New Roman"/>
          <w:b/>
        </w:rPr>
        <w:t>Section 82</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141"/>
        </w:numPr>
        <w:tabs>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The minimum requirements for habilitation shall be established by the UDHC after the entry into force of these Regulations and shall be reviewed by 31 December each year, in that until the approval of new minimum requirements, the minimum requirements adopted by the University Habilitation Committee by resolution 8/2019 (III. 18.) shall apply.</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141"/>
        </w:numPr>
        <w:tabs>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The Regulations, the minimum requirements for habilitation and the fees for habilitation procedures are published on the University's website in Hungarian and English.</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141"/>
        </w:numPr>
        <w:tabs>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Habilitation procedures are interrupted between July and August and between December 15 and January 5.</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141"/>
        </w:numPr>
        <w:tabs>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rPr>
        <w:t>Expert costs under Section 67 (4) shall be borne by the management budget of the Scientific Deputy Rector. The remuneration of the expert shall be subject to the provisions of the relevant Rector's instruction.</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141"/>
        </w:numPr>
        <w:tabs>
          <w:tab w:val="left" w:pos="426"/>
        </w:tabs>
        <w:spacing w:after="0" w:line="240" w:lineRule="auto"/>
        <w:ind w:left="0" w:firstLine="0"/>
        <w:jc w:val="both"/>
        <w:rPr>
          <w:rFonts w:ascii="Times New Roman" w:eastAsia="Times New Roman" w:hAnsi="Times New Roman"/>
        </w:rPr>
      </w:pPr>
      <w:r w:rsidRPr="000C457C">
        <w:rPr>
          <w:rFonts w:ascii="Times New Roman" w:hAnsi="Times New Roman"/>
        </w:rPr>
        <w:t>Except for correction (misspelling, miscalculation), supplementation (lack of mandatory content required by law, university regulations), the Doctoral and Habilitation Council of the University shall not be entitled to accept on the agenda and discuss, revise, amend and repeal final (binding) decisions made by the University Habilitation Committee before the entry into force of these Regulations. In the event of such decisions, the Rector shall be entitled to proceed as provided in Section 76 of these Regulations, in which case there shall be no right of appeal within the University against a decision made in this capacity.</w:t>
      </w:r>
    </w:p>
    <w:p w:rsidR="00542D2E" w:rsidRPr="000C457C" w:rsidRDefault="00542D2E">
      <w:pPr>
        <w:tabs>
          <w:tab w:val="left" w:pos="426"/>
        </w:tabs>
        <w:spacing w:after="0" w:line="240" w:lineRule="auto"/>
        <w:jc w:val="both"/>
        <w:rPr>
          <w:rFonts w:ascii="Times New Roman" w:eastAsia="Times New Roman" w:hAnsi="Times New Roman"/>
        </w:rPr>
      </w:pPr>
    </w:p>
    <w:p w:rsidR="00542D2E" w:rsidRPr="000C457C" w:rsidRDefault="00CB432A">
      <w:pPr>
        <w:numPr>
          <w:ilvl w:val="0"/>
          <w:numId w:val="141"/>
        </w:numPr>
        <w:tabs>
          <w:tab w:val="left" w:pos="426"/>
        </w:tabs>
        <w:spacing w:after="0" w:line="240" w:lineRule="auto"/>
        <w:ind w:left="0" w:firstLine="0"/>
        <w:jc w:val="both"/>
        <w:rPr>
          <w:rFonts w:ascii="Times New Roman" w:eastAsia="Times New Roman" w:hAnsi="Times New Roman"/>
        </w:rPr>
      </w:pPr>
      <w:r w:rsidRPr="000C457C">
        <w:rPr>
          <w:rFonts w:ascii="Times New Roman" w:eastAsia="Times New Roman" w:hAnsi="Times New Roman"/>
          <w:kern w:val="22"/>
        </w:rPr>
        <w:t>The rules of procedure of the UDHC shall be established at the first meeting of the UDHC after the entry into force of these Regulations.</w:t>
      </w:r>
    </w:p>
    <w:p w:rsidR="00542D2E" w:rsidRPr="000C457C" w:rsidRDefault="00542D2E">
      <w:pPr>
        <w:tabs>
          <w:tab w:val="left" w:pos="993"/>
        </w:tabs>
        <w:autoSpaceDE w:val="0"/>
        <w:autoSpaceDN w:val="0"/>
        <w:adjustRightInd w:val="0"/>
        <w:spacing w:after="0" w:line="240" w:lineRule="auto"/>
        <w:jc w:val="both"/>
        <w:rPr>
          <w:rFonts w:ascii="Times New Roman" w:eastAsia="Times New Roman" w:hAnsi="Times New Roman"/>
          <w:kern w:val="22"/>
        </w:rPr>
      </w:pP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pStyle w:val="Cmsor1"/>
        <w:rPr>
          <w:lang w:val="en-GB"/>
        </w:rPr>
      </w:pPr>
      <w:bookmarkStart w:id="217" w:name="_Toc462230341"/>
      <w:bookmarkStart w:id="218" w:name="_Toc462232332"/>
      <w:r w:rsidRPr="000C457C">
        <w:rPr>
          <w:lang w:val="en-GB"/>
        </w:rPr>
        <w:br w:type="page"/>
      </w:r>
      <w:bookmarkStart w:id="219" w:name="_Toc20470716"/>
      <w:r w:rsidRPr="000C457C">
        <w:rPr>
          <w:lang w:val="en-GB"/>
        </w:rPr>
        <w:lastRenderedPageBreak/>
        <w:t>ANNEXES</w:t>
      </w:r>
      <w:bookmarkEnd w:id="217"/>
      <w:bookmarkEnd w:id="218"/>
      <w:bookmarkEnd w:id="219"/>
    </w:p>
    <w:p w:rsidR="00542D2E" w:rsidRPr="000C457C" w:rsidRDefault="00542D2E">
      <w:pPr>
        <w:spacing w:after="0" w:line="240" w:lineRule="auto"/>
      </w:pPr>
    </w:p>
    <w:tbl>
      <w:tblPr>
        <w:tblW w:w="0" w:type="auto"/>
        <w:tblInd w:w="70" w:type="dxa"/>
        <w:tblLayout w:type="fixed"/>
        <w:tblCellMar>
          <w:left w:w="70" w:type="dxa"/>
          <w:right w:w="70" w:type="dxa"/>
        </w:tblCellMar>
        <w:tblLook w:val="04A0" w:firstRow="1" w:lastRow="0" w:firstColumn="1" w:lastColumn="0" w:noHBand="0" w:noVBand="1"/>
      </w:tblPr>
      <w:tblGrid>
        <w:gridCol w:w="8487"/>
      </w:tblGrid>
      <w:tr w:rsidR="00542D2E" w:rsidRPr="000C457C">
        <w:trPr>
          <w:trHeight w:val="375"/>
        </w:trPr>
        <w:tc>
          <w:tcPr>
            <w:tcW w:w="8487" w:type="dxa"/>
            <w:vAlign w:val="center"/>
          </w:tcPr>
          <w:p w:rsidR="00542D2E" w:rsidRPr="000C457C" w:rsidRDefault="00CB432A">
            <w:pPr>
              <w:spacing w:after="0" w:line="240" w:lineRule="auto"/>
              <w:ind w:left="426"/>
              <w:rPr>
                <w:rFonts w:ascii="Times New Roman" w:hAnsi="Times New Roman"/>
              </w:rPr>
            </w:pPr>
            <w:r w:rsidRPr="000C457C">
              <w:rPr>
                <w:rFonts w:ascii="Times New Roman" w:hAnsi="Times New Roman"/>
              </w:rPr>
              <w:t xml:space="preserve">No. 1: PhD Application Form (Sample) </w:t>
            </w:r>
            <w:r w:rsidRPr="000C457C">
              <w:rPr>
                <w:rFonts w:ascii="Times New Roman" w:hAnsi="Times New Roman"/>
              </w:rPr>
              <w:br/>
              <w:t xml:space="preserve">No. 2: Publication Score Table </w:t>
            </w:r>
          </w:p>
          <w:p w:rsidR="00542D2E" w:rsidRPr="000C457C" w:rsidRDefault="00CB432A">
            <w:pPr>
              <w:spacing w:after="0" w:line="240" w:lineRule="auto"/>
              <w:ind w:left="426"/>
              <w:rPr>
                <w:rFonts w:ascii="Times New Roman" w:hAnsi="Times New Roman"/>
              </w:rPr>
            </w:pPr>
            <w:r w:rsidRPr="000C457C">
              <w:rPr>
                <w:rFonts w:ascii="Times New Roman" w:hAnsi="Times New Roman"/>
              </w:rPr>
              <w:t>No. 3: Applying for the Complex Examination (Sample)</w:t>
            </w:r>
          </w:p>
          <w:p w:rsidR="00542D2E" w:rsidRPr="000C457C" w:rsidRDefault="00CB432A">
            <w:pPr>
              <w:spacing w:after="0" w:line="240" w:lineRule="auto"/>
              <w:ind w:left="426"/>
              <w:rPr>
                <w:rFonts w:ascii="Times New Roman" w:hAnsi="Times New Roman"/>
              </w:rPr>
            </w:pPr>
            <w:r w:rsidRPr="000C457C">
              <w:rPr>
                <w:rFonts w:ascii="Times New Roman" w:hAnsi="Times New Roman"/>
              </w:rPr>
              <w:t xml:space="preserve">No. 4: Minutes of the Complex Examination (Sample) </w:t>
            </w:r>
            <w:r w:rsidRPr="000C457C">
              <w:rPr>
                <w:rFonts w:ascii="Times New Roman" w:hAnsi="Times New Roman"/>
              </w:rPr>
              <w:br/>
              <w:t xml:space="preserve">No. 5: Applying for the Doctoral Degree Procedure (Sample) </w:t>
            </w:r>
            <w:r w:rsidRPr="000C457C">
              <w:rPr>
                <w:rFonts w:ascii="Times New Roman" w:hAnsi="Times New Roman"/>
              </w:rPr>
              <w:br/>
              <w:t xml:space="preserve">No. 6: Protocol of the Public </w:t>
            </w:r>
            <w:r w:rsidR="00687AA6" w:rsidRPr="000C457C">
              <w:rPr>
                <w:rFonts w:ascii="Times New Roman" w:hAnsi="Times New Roman"/>
              </w:rPr>
              <w:t>Defence</w:t>
            </w:r>
            <w:r w:rsidRPr="000C457C">
              <w:rPr>
                <w:rFonts w:ascii="Times New Roman" w:hAnsi="Times New Roman"/>
              </w:rPr>
              <w:t xml:space="preserve"> (Sample) </w:t>
            </w:r>
            <w:r w:rsidRPr="000C457C">
              <w:rPr>
                <w:rFonts w:ascii="Times New Roman" w:hAnsi="Times New Roman"/>
              </w:rPr>
              <w:br/>
              <w:t xml:space="preserve">No. 7: Doctoral Diploma (Sample) </w:t>
            </w:r>
          </w:p>
          <w:p w:rsidR="00542D2E" w:rsidRPr="000C457C" w:rsidRDefault="00CB432A">
            <w:pPr>
              <w:spacing w:after="0" w:line="240" w:lineRule="auto"/>
              <w:ind w:left="426"/>
              <w:rPr>
                <w:rFonts w:ascii="Times New Roman" w:hAnsi="Times New Roman"/>
              </w:rPr>
            </w:pPr>
            <w:r w:rsidRPr="000C457C">
              <w:rPr>
                <w:rFonts w:ascii="Times New Roman" w:hAnsi="Times New Roman"/>
              </w:rPr>
              <w:t xml:space="preserve">No. 8: Text of Doctoral Vow and Declaration </w:t>
            </w:r>
            <w:r w:rsidRPr="000C457C">
              <w:rPr>
                <w:rFonts w:ascii="Times New Roman" w:hAnsi="Times New Roman"/>
              </w:rPr>
              <w:br/>
              <w:t>No. 9: Honorary Doctorate Diploma (Sample)</w:t>
            </w:r>
          </w:p>
          <w:p w:rsidR="00542D2E" w:rsidRPr="000C457C" w:rsidRDefault="00CB432A">
            <w:pPr>
              <w:spacing w:after="0" w:line="240" w:lineRule="auto"/>
              <w:ind w:left="426"/>
              <w:rPr>
                <w:rFonts w:ascii="Times New Roman" w:hAnsi="Times New Roman"/>
              </w:rPr>
            </w:pPr>
            <w:r w:rsidRPr="000C457C">
              <w:rPr>
                <w:rFonts w:ascii="Times New Roman" w:hAnsi="Times New Roman"/>
              </w:rPr>
              <w:t>No. 10: Calculating a Public Debate Score</w:t>
            </w:r>
            <w:r w:rsidRPr="000C457C">
              <w:rPr>
                <w:rFonts w:ascii="Times New Roman" w:hAnsi="Times New Roman"/>
              </w:rPr>
              <w:br/>
              <w:t xml:space="preserve">No. 11: Calculating a Diploma Rating </w:t>
            </w:r>
          </w:p>
          <w:p w:rsidR="00542D2E" w:rsidRPr="000C457C" w:rsidRDefault="00CB432A">
            <w:pPr>
              <w:spacing w:after="0" w:line="240" w:lineRule="auto"/>
              <w:ind w:left="426"/>
              <w:rPr>
                <w:rFonts w:ascii="Times New Roman" w:hAnsi="Times New Roman"/>
              </w:rPr>
            </w:pPr>
            <w:r w:rsidRPr="000C457C">
              <w:rPr>
                <w:rFonts w:ascii="Times New Roman" w:hAnsi="Times New Roman"/>
              </w:rPr>
              <w:t>No. 12: Doctoral schools at the University</w:t>
            </w:r>
          </w:p>
          <w:p w:rsidR="00542D2E" w:rsidRPr="000C457C" w:rsidRDefault="00CB432A">
            <w:pPr>
              <w:spacing w:after="0" w:line="240" w:lineRule="auto"/>
              <w:ind w:left="426"/>
              <w:rPr>
                <w:rFonts w:ascii="Times New Roman" w:hAnsi="Times New Roman"/>
              </w:rPr>
            </w:pPr>
            <w:r w:rsidRPr="000C457C">
              <w:rPr>
                <w:rFonts w:ascii="Times New Roman" w:hAnsi="Times New Roman"/>
              </w:rPr>
              <w:t>No. 13: Habilitation Procedure Application Form (Sample)</w:t>
            </w:r>
          </w:p>
          <w:p w:rsidR="00542D2E" w:rsidRPr="000C457C" w:rsidRDefault="00CB432A">
            <w:pPr>
              <w:spacing w:after="0" w:line="240" w:lineRule="auto"/>
              <w:ind w:left="426"/>
              <w:rPr>
                <w:rFonts w:ascii="Times New Roman" w:hAnsi="Times New Roman"/>
              </w:rPr>
            </w:pPr>
            <w:r w:rsidRPr="000C457C">
              <w:rPr>
                <w:rFonts w:ascii="Times New Roman" w:hAnsi="Times New Roman"/>
              </w:rPr>
              <w:t>No. 14: Minutes of the Habilitation Procedure (Sample)</w:t>
            </w:r>
          </w:p>
          <w:p w:rsidR="00542D2E" w:rsidRPr="000C457C" w:rsidRDefault="00CB432A">
            <w:pPr>
              <w:spacing w:after="0" w:line="240" w:lineRule="auto"/>
              <w:ind w:left="426"/>
              <w:rPr>
                <w:rFonts w:ascii="Times New Roman" w:hAnsi="Times New Roman"/>
              </w:rPr>
            </w:pPr>
            <w:r w:rsidRPr="000C457C">
              <w:rPr>
                <w:rFonts w:ascii="Times New Roman" w:hAnsi="Times New Roman"/>
              </w:rPr>
              <w:t>No. 15: Sample of Habilitated Doctor's Diploma (Sample)</w:t>
            </w:r>
          </w:p>
          <w:p w:rsidR="00542D2E" w:rsidRPr="000C457C" w:rsidRDefault="00CB432A">
            <w:pPr>
              <w:spacing w:after="0" w:line="240" w:lineRule="auto"/>
              <w:ind w:left="426"/>
              <w:rPr>
                <w:rFonts w:ascii="Times New Roman" w:hAnsi="Times New Roman"/>
              </w:rPr>
            </w:pPr>
            <w:r w:rsidRPr="000C457C">
              <w:rPr>
                <w:rFonts w:ascii="Times New Roman" w:hAnsi="Times New Roman"/>
              </w:rPr>
              <w:t>No. 16: Text of a Habilitation Vow</w:t>
            </w:r>
          </w:p>
          <w:p w:rsidR="00542D2E" w:rsidRPr="000C457C" w:rsidRDefault="00542D2E">
            <w:pPr>
              <w:spacing w:after="0" w:line="240" w:lineRule="auto"/>
              <w:ind w:left="426"/>
              <w:rPr>
                <w:rFonts w:ascii="Times New Roman" w:hAnsi="Times New Roman"/>
              </w:rPr>
            </w:pPr>
          </w:p>
        </w:tc>
      </w:tr>
    </w:tbl>
    <w:p w:rsidR="00542D2E" w:rsidRPr="000C457C" w:rsidRDefault="00542D2E">
      <w:pPr>
        <w:spacing w:after="0" w:line="240" w:lineRule="auto"/>
        <w:ind w:firstLine="284"/>
        <w:jc w:val="right"/>
        <w:rPr>
          <w:rFonts w:ascii="Times New Roman" w:eastAsia="Times New Roman" w:hAnsi="Times New Roman"/>
          <w:i/>
          <w:kern w:val="22"/>
        </w:rPr>
      </w:pPr>
    </w:p>
    <w:p w:rsidR="00542D2E" w:rsidRPr="000C457C" w:rsidRDefault="00CB432A">
      <w:pPr>
        <w:tabs>
          <w:tab w:val="center" w:pos="4536"/>
          <w:tab w:val="right" w:pos="9072"/>
        </w:tabs>
        <w:spacing w:after="0" w:line="240" w:lineRule="auto"/>
        <w:jc w:val="right"/>
        <w:rPr>
          <w:rFonts w:ascii="Times New Roman" w:eastAsia="Times New Roman" w:hAnsi="Times New Roman"/>
          <w:b/>
        </w:rPr>
      </w:pPr>
      <w:r w:rsidRPr="000C457C">
        <w:rPr>
          <w:rFonts w:ascii="Times New Roman" w:eastAsia="Times New Roman" w:hAnsi="Times New Roman"/>
          <w:i/>
          <w:kern w:val="22"/>
        </w:rPr>
        <w:br w:type="page"/>
      </w:r>
      <w:r w:rsidRPr="000C457C">
        <w:rPr>
          <w:rFonts w:ascii="Times New Roman" w:hAnsi="Times New Roman"/>
          <w:i/>
        </w:rPr>
        <w:lastRenderedPageBreak/>
        <w:t>Annex 1</w:t>
      </w:r>
    </w:p>
    <w:p w:rsidR="00542D2E" w:rsidRPr="000C457C" w:rsidRDefault="00542D2E">
      <w:pPr>
        <w:tabs>
          <w:tab w:val="center" w:pos="4536"/>
          <w:tab w:val="right" w:pos="9072"/>
        </w:tabs>
        <w:spacing w:after="0" w:line="240" w:lineRule="auto"/>
        <w:rPr>
          <w:rFonts w:ascii="Times New Roman" w:hAnsi="Times New Roman"/>
        </w:rPr>
      </w:pPr>
    </w:p>
    <w:p w:rsidR="00542D2E" w:rsidRPr="000C457C" w:rsidRDefault="00CB432A">
      <w:pPr>
        <w:tabs>
          <w:tab w:val="center" w:pos="4536"/>
          <w:tab w:val="right" w:pos="9072"/>
        </w:tabs>
        <w:spacing w:after="0" w:line="240" w:lineRule="auto"/>
        <w:rPr>
          <w:rFonts w:ascii="Times New Roman" w:hAnsi="Times New Roman"/>
        </w:rPr>
      </w:pPr>
      <w:r w:rsidRPr="000C457C">
        <w:rPr>
          <w:rFonts w:ascii="Times New Roman" w:hAnsi="Times New Roman"/>
        </w:rPr>
        <w:t xml:space="preserve">National University of Public Service </w:t>
      </w:r>
      <w:r w:rsidRPr="000C457C">
        <w:rPr>
          <w:rFonts w:ascii="Times New Roman" w:hAnsi="Times New Roman"/>
        </w:rPr>
        <w:tab/>
      </w:r>
      <w:r w:rsidRPr="000C457C">
        <w:rPr>
          <w:rFonts w:ascii="Times New Roman" w:hAnsi="Times New Roman"/>
        </w:rPr>
        <w:tab/>
        <w:t>Institution Identification Number: FI 99859</w:t>
      </w:r>
    </w:p>
    <w:p w:rsidR="00542D2E" w:rsidRPr="000C457C" w:rsidRDefault="00542D2E">
      <w:pPr>
        <w:tabs>
          <w:tab w:val="center" w:pos="4536"/>
          <w:tab w:val="right" w:pos="9072"/>
        </w:tabs>
        <w:spacing w:after="0" w:line="240" w:lineRule="auto"/>
        <w:rPr>
          <w:rFonts w:ascii="Times New Roman" w:hAnsi="Times New Roman"/>
        </w:rPr>
      </w:pPr>
    </w:p>
    <w:p w:rsidR="00542D2E" w:rsidRPr="000C457C" w:rsidRDefault="00CB432A">
      <w:pPr>
        <w:keepNext/>
        <w:tabs>
          <w:tab w:val="left" w:pos="2836"/>
          <w:tab w:val="left" w:pos="6804"/>
        </w:tabs>
        <w:spacing w:after="0" w:line="240" w:lineRule="auto"/>
        <w:ind w:firstLine="284"/>
        <w:jc w:val="center"/>
        <w:rPr>
          <w:rFonts w:ascii="Times New Roman" w:eastAsia="Times New Roman" w:hAnsi="Times New Roman"/>
          <w:b/>
          <w:smallCaps/>
          <w:kern w:val="22"/>
        </w:rPr>
      </w:pPr>
      <w:r w:rsidRPr="000C457C">
        <w:rPr>
          <w:rFonts w:ascii="Times New Roman" w:eastAsia="Times New Roman" w:hAnsi="Times New Roman"/>
          <w:b/>
          <w:smallCaps/>
          <w:kern w:val="22"/>
        </w:rPr>
        <w:t xml:space="preserve">Application Form </w:t>
      </w:r>
      <w:r w:rsidRPr="000C457C">
        <w:rPr>
          <w:rFonts w:ascii="Times New Roman" w:eastAsia="Times New Roman" w:hAnsi="Times New Roman"/>
          <w:b/>
          <w:smallCaps/>
          <w:kern w:val="22"/>
        </w:rPr>
        <w:br/>
        <w:t xml:space="preserve">for Doctoral (PhD) </w:t>
      </w:r>
      <w:r w:rsidR="003C19C5" w:rsidRPr="000C457C">
        <w:rPr>
          <w:rFonts w:ascii="Times New Roman" w:eastAsia="Times New Roman" w:hAnsi="Times New Roman"/>
          <w:b/>
          <w:smallCaps/>
          <w:kern w:val="22"/>
        </w:rPr>
        <w:t>Programmes</w:t>
      </w:r>
    </w:p>
    <w:p w:rsidR="00542D2E" w:rsidRPr="000C457C" w:rsidRDefault="00CB432A">
      <w:pPr>
        <w:keepNext/>
        <w:spacing w:after="120" w:line="240" w:lineRule="auto"/>
        <w:jc w:val="both"/>
        <w:rPr>
          <w:rFonts w:ascii="Times New Roman" w:eastAsia="Times New Roman" w:hAnsi="Times New Roman"/>
          <w:b/>
          <w:kern w:val="22"/>
        </w:rPr>
      </w:pPr>
      <w:r w:rsidRPr="000C457C">
        <w:rPr>
          <w:rFonts w:ascii="Times New Roman" w:eastAsia="Times New Roman" w:hAnsi="Times New Roman"/>
          <w:b/>
          <w:kern w:val="22"/>
        </w:rPr>
        <w:t>1. Personal data</w:t>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 xml:space="preserve">Name: </w:t>
      </w: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 xml:space="preserve">Military rank: </w:t>
      </w:r>
      <w:r w:rsidR="00242289" w:rsidRPr="000C457C">
        <w:rPr>
          <w:rFonts w:ascii="Times New Roman" w:hAnsi="Times New Roman"/>
        </w:rPr>
        <w:tab/>
      </w:r>
      <w:r w:rsidRPr="000C457C">
        <w:rPr>
          <w:rFonts w:ascii="Times New Roman" w:hAnsi="Times New Roman"/>
        </w:rPr>
        <w:t xml:space="preserve">(Birth name): </w:t>
      </w:r>
      <w:r w:rsidRPr="000C457C">
        <w:rPr>
          <w:rFonts w:ascii="Times New Roman" w:hAnsi="Times New Roman"/>
        </w:rPr>
        <w:br/>
        <w:t>Mother's birth name:</w:t>
      </w:r>
      <w:r w:rsidRPr="000C457C">
        <w:rPr>
          <w:rFonts w:ascii="Times New Roman" w:hAnsi="Times New Roman"/>
        </w:rPr>
        <w:tab/>
      </w:r>
    </w:p>
    <w:p w:rsidR="00542D2E" w:rsidRPr="000C457C" w:rsidRDefault="00CB432A">
      <w:pPr>
        <w:tabs>
          <w:tab w:val="right" w:leader="dot" w:pos="8789"/>
          <w:tab w:val="right" w:leader="dot" w:pos="9072"/>
        </w:tabs>
        <w:spacing w:after="0" w:line="240" w:lineRule="auto"/>
        <w:rPr>
          <w:rFonts w:ascii="Times New Roman" w:hAnsi="Times New Roman"/>
        </w:rPr>
      </w:pPr>
      <w:r w:rsidRPr="000C457C">
        <w:rPr>
          <w:rFonts w:ascii="Times New Roman" w:hAnsi="Times New Roman"/>
        </w:rPr>
        <w:t>Place of birth:</w:t>
      </w:r>
      <w:r w:rsidR="00242289" w:rsidRPr="000C457C">
        <w:rPr>
          <w:rFonts w:ascii="Times New Roman" w:hAnsi="Times New Roman"/>
        </w:rPr>
        <w:t xml:space="preserve"> month ........... day .............. </w:t>
      </w:r>
      <w:r w:rsidRPr="000C457C">
        <w:rPr>
          <w:rFonts w:ascii="Times New Roman" w:hAnsi="Times New Roman"/>
        </w:rPr>
        <w:t xml:space="preserve">year 19.. ... ... ........ </w:t>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ID Card No:</w:t>
      </w: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Nationality:</w:t>
      </w: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Permanent address and phone number:</w:t>
      </w: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Mailing address, telephone number and e-mail address:</w:t>
      </w: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Place of employment (place of service), (service telephone number):</w:t>
      </w: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Position:</w:t>
      </w:r>
      <w:r w:rsidRPr="000C457C">
        <w:rPr>
          <w:rFonts w:ascii="Times New Roman" w:hAnsi="Times New Roman"/>
        </w:rPr>
        <w:tab/>
      </w:r>
      <w:r w:rsidRPr="000C457C">
        <w:rPr>
          <w:rFonts w:ascii="Times New Roman" w:hAnsi="Times New Roman"/>
        </w:rPr>
        <w:br/>
      </w:r>
    </w:p>
    <w:p w:rsidR="00542D2E" w:rsidRPr="000C457C" w:rsidRDefault="00CB432A">
      <w:pPr>
        <w:keepNext/>
        <w:tabs>
          <w:tab w:val="left" w:pos="2836"/>
          <w:tab w:val="left" w:pos="6804"/>
        </w:tabs>
        <w:spacing w:after="120" w:line="240" w:lineRule="auto"/>
        <w:jc w:val="both"/>
        <w:rPr>
          <w:rFonts w:ascii="Times New Roman" w:eastAsia="Times New Roman" w:hAnsi="Times New Roman"/>
          <w:b/>
          <w:kern w:val="22"/>
        </w:rPr>
      </w:pPr>
      <w:r w:rsidRPr="000C457C">
        <w:rPr>
          <w:rFonts w:ascii="Times New Roman" w:eastAsia="Times New Roman" w:hAnsi="Times New Roman"/>
          <w:b/>
          <w:kern w:val="22"/>
        </w:rPr>
        <w:t>2. Education, scientific activity</w:t>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 xml:space="preserve">University degree (specialization): </w:t>
      </w:r>
      <w:r w:rsidR="00242289" w:rsidRPr="000C457C">
        <w:rPr>
          <w:rFonts w:ascii="Times New Roman" w:hAnsi="Times New Roman"/>
        </w:rPr>
        <w:tab/>
      </w:r>
      <w:r w:rsidRPr="000C457C">
        <w:rPr>
          <w:rFonts w:ascii="Times New Roman" w:hAnsi="Times New Roman"/>
        </w:rPr>
        <w:br/>
        <w:t xml:space="preserve">Diploma issuing institution: </w:t>
      </w:r>
      <w:r w:rsidR="00242289" w:rsidRPr="000C457C">
        <w:rPr>
          <w:rFonts w:ascii="Times New Roman" w:hAnsi="Times New Roman"/>
        </w:rPr>
        <w:tab/>
      </w:r>
      <w:r w:rsidRPr="000C457C">
        <w:rPr>
          <w:rFonts w:ascii="Times New Roman" w:hAnsi="Times New Roman"/>
        </w:rPr>
        <w:br/>
        <w:t xml:space="preserve">Number of diploma: </w:t>
      </w: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 xml:space="preserve">Time of issue: </w:t>
      </w:r>
      <w:r w:rsidRPr="000C457C">
        <w:rPr>
          <w:rFonts w:ascii="Times New Roman" w:hAnsi="Times New Roman"/>
        </w:rPr>
        <w:tab/>
      </w:r>
    </w:p>
    <w:p w:rsidR="00542D2E" w:rsidRPr="000C457C" w:rsidRDefault="00CB432A">
      <w:pPr>
        <w:tabs>
          <w:tab w:val="right" w:leader="dot" w:pos="6804"/>
          <w:tab w:val="right" w:leader="dot" w:pos="8789"/>
        </w:tabs>
        <w:spacing w:after="0" w:line="240" w:lineRule="auto"/>
        <w:rPr>
          <w:rFonts w:ascii="Times New Roman" w:hAnsi="Times New Roman"/>
          <w:color w:val="FF0000"/>
        </w:rPr>
      </w:pPr>
      <w:r w:rsidRPr="000C457C">
        <w:rPr>
          <w:rFonts w:ascii="Times New Roman" w:hAnsi="Times New Roman"/>
        </w:rPr>
        <w:t>Knowledge of languages:</w:t>
      </w:r>
    </w:p>
    <w:tbl>
      <w:tblPr>
        <w:tblW w:w="7485" w:type="dxa"/>
        <w:tblInd w:w="1092" w:type="dxa"/>
        <w:tblLayout w:type="fixed"/>
        <w:tblCellMar>
          <w:left w:w="70" w:type="dxa"/>
          <w:right w:w="70" w:type="dxa"/>
        </w:tblCellMar>
        <w:tblLook w:val="04A0" w:firstRow="1" w:lastRow="0" w:firstColumn="1" w:lastColumn="0" w:noHBand="0" w:noVBand="1"/>
      </w:tblPr>
      <w:tblGrid>
        <w:gridCol w:w="2299"/>
        <w:gridCol w:w="1800"/>
        <w:gridCol w:w="3386"/>
      </w:tblGrid>
      <w:tr w:rsidR="00542D2E" w:rsidRPr="000C457C">
        <w:tc>
          <w:tcPr>
            <w:tcW w:w="2298" w:type="dxa"/>
          </w:tcPr>
          <w:p w:rsidR="00542D2E" w:rsidRPr="000C457C" w:rsidRDefault="00542D2E">
            <w:pPr>
              <w:tabs>
                <w:tab w:val="left" w:pos="3403"/>
                <w:tab w:val="left" w:pos="5812"/>
                <w:tab w:val="left" w:pos="6804"/>
                <w:tab w:val="right" w:leader="dot" w:pos="8789"/>
              </w:tabs>
              <w:spacing w:after="0" w:line="240" w:lineRule="auto"/>
              <w:jc w:val="center"/>
              <w:rPr>
                <w:rFonts w:ascii="Times New Roman" w:hAnsi="Times New Roman"/>
              </w:rPr>
            </w:pPr>
          </w:p>
          <w:p w:rsidR="00542D2E" w:rsidRPr="000C457C" w:rsidRDefault="00CB432A">
            <w:pPr>
              <w:tabs>
                <w:tab w:val="left" w:pos="3403"/>
                <w:tab w:val="left" w:pos="5812"/>
                <w:tab w:val="left" w:pos="6804"/>
                <w:tab w:val="right" w:leader="dot" w:pos="8789"/>
              </w:tabs>
              <w:spacing w:after="0" w:line="240" w:lineRule="auto"/>
              <w:rPr>
                <w:rFonts w:ascii="Times New Roman" w:hAnsi="Times New Roman"/>
              </w:rPr>
            </w:pPr>
            <w:r w:rsidRPr="000C457C">
              <w:rPr>
                <w:rFonts w:ascii="Times New Roman" w:hAnsi="Times New Roman"/>
              </w:rPr>
              <w:t>Language:</w:t>
            </w:r>
          </w:p>
        </w:tc>
        <w:tc>
          <w:tcPr>
            <w:tcW w:w="1800" w:type="dxa"/>
          </w:tcPr>
          <w:p w:rsidR="00542D2E" w:rsidRPr="000C457C" w:rsidRDefault="00542D2E">
            <w:pPr>
              <w:tabs>
                <w:tab w:val="left" w:pos="3403"/>
                <w:tab w:val="left" w:pos="5812"/>
                <w:tab w:val="left" w:pos="6804"/>
                <w:tab w:val="right" w:leader="dot" w:pos="8789"/>
              </w:tabs>
              <w:spacing w:after="0" w:line="240" w:lineRule="auto"/>
              <w:jc w:val="center"/>
              <w:rPr>
                <w:rFonts w:ascii="Times New Roman" w:hAnsi="Times New Roman"/>
              </w:rPr>
            </w:pPr>
          </w:p>
          <w:p w:rsidR="00542D2E" w:rsidRPr="000C457C" w:rsidRDefault="00CB432A">
            <w:pPr>
              <w:tabs>
                <w:tab w:val="left" w:pos="3403"/>
                <w:tab w:val="left" w:pos="5812"/>
                <w:tab w:val="left" w:pos="6804"/>
                <w:tab w:val="right" w:leader="dot" w:pos="8789"/>
              </w:tabs>
              <w:spacing w:after="0" w:line="240" w:lineRule="auto"/>
              <w:rPr>
                <w:rFonts w:ascii="Times New Roman" w:hAnsi="Times New Roman"/>
              </w:rPr>
            </w:pPr>
            <w:r w:rsidRPr="000C457C">
              <w:rPr>
                <w:rFonts w:ascii="Times New Roman" w:hAnsi="Times New Roman"/>
              </w:rPr>
              <w:t>Level of knowledge:</w:t>
            </w:r>
          </w:p>
        </w:tc>
        <w:tc>
          <w:tcPr>
            <w:tcW w:w="3385" w:type="dxa"/>
          </w:tcPr>
          <w:p w:rsidR="00542D2E" w:rsidRPr="000C457C" w:rsidRDefault="00542D2E">
            <w:pPr>
              <w:tabs>
                <w:tab w:val="left" w:pos="3403"/>
                <w:tab w:val="left" w:pos="5812"/>
                <w:tab w:val="left" w:pos="6804"/>
                <w:tab w:val="right" w:leader="dot" w:pos="8789"/>
              </w:tabs>
              <w:spacing w:after="0" w:line="240" w:lineRule="auto"/>
              <w:jc w:val="center"/>
              <w:rPr>
                <w:rFonts w:ascii="Times New Roman" w:hAnsi="Times New Roman"/>
              </w:rPr>
            </w:pPr>
          </w:p>
          <w:p w:rsidR="00542D2E" w:rsidRPr="000C457C" w:rsidRDefault="00CB432A">
            <w:pPr>
              <w:tabs>
                <w:tab w:val="left" w:pos="3403"/>
                <w:tab w:val="left" w:pos="5812"/>
                <w:tab w:val="left" w:pos="6804"/>
                <w:tab w:val="right" w:leader="dot" w:pos="8789"/>
              </w:tabs>
              <w:spacing w:after="0" w:line="240" w:lineRule="auto"/>
              <w:jc w:val="center"/>
              <w:rPr>
                <w:rFonts w:ascii="Times New Roman" w:hAnsi="Times New Roman"/>
              </w:rPr>
            </w:pPr>
            <w:r w:rsidRPr="000C457C">
              <w:rPr>
                <w:rFonts w:ascii="Times New Roman" w:hAnsi="Times New Roman"/>
              </w:rPr>
              <w:t>Certificate number, date:</w:t>
            </w:r>
          </w:p>
        </w:tc>
      </w:tr>
      <w:tr w:rsidR="00542D2E" w:rsidRPr="000C457C">
        <w:trPr>
          <w:trHeight w:val="390"/>
        </w:trPr>
        <w:tc>
          <w:tcPr>
            <w:tcW w:w="2298" w:type="dxa"/>
            <w:hideMark/>
          </w:tcPr>
          <w:p w:rsidR="00542D2E" w:rsidRPr="000C457C" w:rsidRDefault="00CB432A">
            <w:pPr>
              <w:tabs>
                <w:tab w:val="left" w:pos="3403"/>
                <w:tab w:val="left" w:pos="5812"/>
                <w:tab w:val="left" w:pos="6804"/>
                <w:tab w:val="right" w:leader="dot" w:pos="8789"/>
              </w:tabs>
              <w:spacing w:after="0" w:line="240" w:lineRule="auto"/>
              <w:rPr>
                <w:rFonts w:ascii="Times New Roman" w:hAnsi="Times New Roman"/>
              </w:rPr>
            </w:pPr>
            <w:r w:rsidRPr="000C457C">
              <w:rPr>
                <w:rFonts w:ascii="Times New Roman" w:hAnsi="Times New Roman"/>
              </w:rPr>
              <w:t>………………..</w:t>
            </w:r>
          </w:p>
        </w:tc>
        <w:tc>
          <w:tcPr>
            <w:tcW w:w="1800" w:type="dxa"/>
            <w:hideMark/>
          </w:tcPr>
          <w:p w:rsidR="00542D2E" w:rsidRPr="000C457C" w:rsidRDefault="00CB432A">
            <w:pPr>
              <w:tabs>
                <w:tab w:val="left" w:pos="3403"/>
                <w:tab w:val="left" w:pos="5812"/>
                <w:tab w:val="left" w:pos="6804"/>
                <w:tab w:val="right" w:leader="dot" w:pos="8789"/>
              </w:tabs>
              <w:spacing w:after="0" w:line="240" w:lineRule="auto"/>
              <w:rPr>
                <w:rFonts w:ascii="Times New Roman" w:hAnsi="Times New Roman"/>
              </w:rPr>
            </w:pPr>
            <w:r w:rsidRPr="000C457C">
              <w:rPr>
                <w:rFonts w:ascii="Times New Roman" w:hAnsi="Times New Roman"/>
              </w:rPr>
              <w:t>……………..</w:t>
            </w:r>
          </w:p>
        </w:tc>
        <w:tc>
          <w:tcPr>
            <w:tcW w:w="3385" w:type="dxa"/>
            <w:hideMark/>
          </w:tcPr>
          <w:p w:rsidR="00542D2E" w:rsidRPr="000C457C" w:rsidRDefault="00CB432A">
            <w:pPr>
              <w:tabs>
                <w:tab w:val="left" w:pos="3403"/>
                <w:tab w:val="left" w:pos="5812"/>
                <w:tab w:val="left" w:pos="6804"/>
                <w:tab w:val="right" w:leader="dot" w:pos="8789"/>
              </w:tabs>
              <w:spacing w:after="0" w:line="240" w:lineRule="auto"/>
              <w:jc w:val="center"/>
              <w:rPr>
                <w:rFonts w:ascii="Times New Roman" w:hAnsi="Times New Roman"/>
              </w:rPr>
            </w:pPr>
            <w:r w:rsidRPr="000C457C">
              <w:rPr>
                <w:rFonts w:ascii="Times New Roman" w:hAnsi="Times New Roman"/>
              </w:rPr>
              <w:t>……………….. ……………</w:t>
            </w:r>
          </w:p>
        </w:tc>
      </w:tr>
      <w:tr w:rsidR="00542D2E" w:rsidRPr="000C457C">
        <w:trPr>
          <w:trHeight w:val="390"/>
        </w:trPr>
        <w:tc>
          <w:tcPr>
            <w:tcW w:w="2298" w:type="dxa"/>
            <w:hideMark/>
          </w:tcPr>
          <w:p w:rsidR="00542D2E" w:rsidRPr="000C457C" w:rsidRDefault="00CB432A">
            <w:pPr>
              <w:tabs>
                <w:tab w:val="left" w:pos="3403"/>
                <w:tab w:val="left" w:pos="5812"/>
                <w:tab w:val="left" w:pos="6804"/>
                <w:tab w:val="right" w:leader="dot" w:pos="8789"/>
              </w:tabs>
              <w:spacing w:after="0" w:line="240" w:lineRule="auto"/>
              <w:rPr>
                <w:rFonts w:ascii="Times New Roman" w:hAnsi="Times New Roman"/>
              </w:rPr>
            </w:pPr>
            <w:r w:rsidRPr="000C457C">
              <w:rPr>
                <w:rFonts w:ascii="Times New Roman" w:hAnsi="Times New Roman"/>
              </w:rPr>
              <w:t>………………..</w:t>
            </w:r>
          </w:p>
        </w:tc>
        <w:tc>
          <w:tcPr>
            <w:tcW w:w="1800" w:type="dxa"/>
            <w:hideMark/>
          </w:tcPr>
          <w:p w:rsidR="00542D2E" w:rsidRPr="000C457C" w:rsidRDefault="00CB432A">
            <w:pPr>
              <w:tabs>
                <w:tab w:val="left" w:pos="3403"/>
                <w:tab w:val="left" w:pos="5812"/>
                <w:tab w:val="left" w:pos="6804"/>
                <w:tab w:val="right" w:leader="dot" w:pos="8789"/>
              </w:tabs>
              <w:spacing w:after="0" w:line="240" w:lineRule="auto"/>
              <w:rPr>
                <w:rFonts w:ascii="Times New Roman" w:hAnsi="Times New Roman"/>
              </w:rPr>
            </w:pPr>
            <w:r w:rsidRPr="000C457C">
              <w:rPr>
                <w:rFonts w:ascii="Times New Roman" w:hAnsi="Times New Roman"/>
              </w:rPr>
              <w:t>……………..</w:t>
            </w:r>
          </w:p>
        </w:tc>
        <w:tc>
          <w:tcPr>
            <w:tcW w:w="3385" w:type="dxa"/>
            <w:hideMark/>
          </w:tcPr>
          <w:p w:rsidR="00542D2E" w:rsidRPr="000C457C" w:rsidRDefault="00CB432A">
            <w:pPr>
              <w:tabs>
                <w:tab w:val="left" w:pos="3403"/>
                <w:tab w:val="left" w:pos="5812"/>
                <w:tab w:val="left" w:pos="6804"/>
                <w:tab w:val="right" w:leader="dot" w:pos="8789"/>
              </w:tabs>
              <w:spacing w:after="0" w:line="240" w:lineRule="auto"/>
              <w:jc w:val="center"/>
              <w:rPr>
                <w:rFonts w:ascii="Times New Roman" w:hAnsi="Times New Roman"/>
              </w:rPr>
            </w:pPr>
            <w:r w:rsidRPr="000C457C">
              <w:rPr>
                <w:rFonts w:ascii="Times New Roman" w:hAnsi="Times New Roman"/>
              </w:rPr>
              <w:t>……………….. ……………</w:t>
            </w:r>
          </w:p>
        </w:tc>
      </w:tr>
      <w:tr w:rsidR="00542D2E" w:rsidRPr="000C457C">
        <w:trPr>
          <w:trHeight w:val="390"/>
        </w:trPr>
        <w:tc>
          <w:tcPr>
            <w:tcW w:w="2298" w:type="dxa"/>
            <w:hideMark/>
          </w:tcPr>
          <w:p w:rsidR="00542D2E" w:rsidRPr="000C457C" w:rsidRDefault="00CB432A">
            <w:pPr>
              <w:tabs>
                <w:tab w:val="left" w:pos="3403"/>
                <w:tab w:val="left" w:pos="5812"/>
                <w:tab w:val="left" w:pos="6804"/>
                <w:tab w:val="right" w:leader="dot" w:pos="8789"/>
              </w:tabs>
              <w:spacing w:after="0" w:line="240" w:lineRule="auto"/>
              <w:rPr>
                <w:rFonts w:ascii="Times New Roman" w:hAnsi="Times New Roman"/>
              </w:rPr>
            </w:pPr>
            <w:r w:rsidRPr="000C457C">
              <w:rPr>
                <w:rFonts w:ascii="Times New Roman" w:hAnsi="Times New Roman"/>
              </w:rPr>
              <w:t>………………..</w:t>
            </w:r>
          </w:p>
        </w:tc>
        <w:tc>
          <w:tcPr>
            <w:tcW w:w="1800" w:type="dxa"/>
            <w:hideMark/>
          </w:tcPr>
          <w:p w:rsidR="00542D2E" w:rsidRPr="000C457C" w:rsidRDefault="00CB432A">
            <w:pPr>
              <w:tabs>
                <w:tab w:val="left" w:pos="3403"/>
                <w:tab w:val="left" w:pos="5812"/>
                <w:tab w:val="left" w:pos="6804"/>
                <w:tab w:val="right" w:leader="dot" w:pos="8789"/>
              </w:tabs>
              <w:spacing w:after="0" w:line="240" w:lineRule="auto"/>
              <w:rPr>
                <w:rFonts w:ascii="Times New Roman" w:hAnsi="Times New Roman"/>
              </w:rPr>
            </w:pPr>
            <w:r w:rsidRPr="000C457C">
              <w:rPr>
                <w:rFonts w:ascii="Times New Roman" w:hAnsi="Times New Roman"/>
              </w:rPr>
              <w:t>……………..</w:t>
            </w:r>
          </w:p>
        </w:tc>
        <w:tc>
          <w:tcPr>
            <w:tcW w:w="3385" w:type="dxa"/>
            <w:hideMark/>
          </w:tcPr>
          <w:p w:rsidR="00542D2E" w:rsidRPr="000C457C" w:rsidRDefault="00CB432A">
            <w:pPr>
              <w:tabs>
                <w:tab w:val="left" w:pos="3403"/>
                <w:tab w:val="left" w:pos="5812"/>
                <w:tab w:val="left" w:pos="6804"/>
                <w:tab w:val="right" w:leader="dot" w:pos="8789"/>
              </w:tabs>
              <w:spacing w:after="0" w:line="240" w:lineRule="auto"/>
              <w:jc w:val="center"/>
              <w:rPr>
                <w:rFonts w:ascii="Times New Roman" w:hAnsi="Times New Roman"/>
              </w:rPr>
            </w:pPr>
            <w:r w:rsidRPr="000C457C">
              <w:rPr>
                <w:rFonts w:ascii="Times New Roman" w:hAnsi="Times New Roman"/>
              </w:rPr>
              <w:t>……………….. ……………</w:t>
            </w:r>
          </w:p>
        </w:tc>
      </w:tr>
      <w:tr w:rsidR="00542D2E" w:rsidRPr="000C457C">
        <w:trPr>
          <w:trHeight w:val="390"/>
        </w:trPr>
        <w:tc>
          <w:tcPr>
            <w:tcW w:w="2298" w:type="dxa"/>
            <w:hideMark/>
          </w:tcPr>
          <w:p w:rsidR="00542D2E" w:rsidRPr="000C457C" w:rsidRDefault="00CB432A">
            <w:pPr>
              <w:tabs>
                <w:tab w:val="left" w:pos="3403"/>
                <w:tab w:val="left" w:pos="5812"/>
                <w:tab w:val="left" w:pos="6804"/>
                <w:tab w:val="right" w:leader="dot" w:pos="8789"/>
              </w:tabs>
              <w:spacing w:after="0" w:line="240" w:lineRule="auto"/>
              <w:rPr>
                <w:rFonts w:ascii="Times New Roman" w:hAnsi="Times New Roman"/>
              </w:rPr>
            </w:pPr>
            <w:r w:rsidRPr="000C457C">
              <w:rPr>
                <w:rFonts w:ascii="Times New Roman" w:hAnsi="Times New Roman"/>
              </w:rPr>
              <w:t>………………..</w:t>
            </w:r>
          </w:p>
        </w:tc>
        <w:tc>
          <w:tcPr>
            <w:tcW w:w="1800" w:type="dxa"/>
            <w:hideMark/>
          </w:tcPr>
          <w:p w:rsidR="00542D2E" w:rsidRPr="000C457C" w:rsidRDefault="00CB432A">
            <w:pPr>
              <w:tabs>
                <w:tab w:val="left" w:pos="3403"/>
                <w:tab w:val="left" w:pos="5812"/>
                <w:tab w:val="left" w:pos="6804"/>
                <w:tab w:val="right" w:leader="dot" w:pos="8789"/>
              </w:tabs>
              <w:spacing w:after="0" w:line="240" w:lineRule="auto"/>
              <w:rPr>
                <w:rFonts w:ascii="Times New Roman" w:hAnsi="Times New Roman"/>
              </w:rPr>
            </w:pPr>
            <w:r w:rsidRPr="000C457C">
              <w:rPr>
                <w:rFonts w:ascii="Times New Roman" w:hAnsi="Times New Roman"/>
              </w:rPr>
              <w:t>……………..</w:t>
            </w:r>
          </w:p>
        </w:tc>
        <w:tc>
          <w:tcPr>
            <w:tcW w:w="3385" w:type="dxa"/>
            <w:hideMark/>
          </w:tcPr>
          <w:p w:rsidR="00542D2E" w:rsidRPr="000C457C" w:rsidRDefault="00CB432A">
            <w:pPr>
              <w:tabs>
                <w:tab w:val="left" w:pos="3403"/>
                <w:tab w:val="left" w:pos="5812"/>
                <w:tab w:val="left" w:pos="6804"/>
                <w:tab w:val="right" w:leader="dot" w:pos="8789"/>
              </w:tabs>
              <w:spacing w:after="0" w:line="240" w:lineRule="auto"/>
              <w:jc w:val="center"/>
              <w:rPr>
                <w:rFonts w:ascii="Times New Roman" w:hAnsi="Times New Roman"/>
              </w:rPr>
            </w:pPr>
            <w:r w:rsidRPr="000C457C">
              <w:rPr>
                <w:rFonts w:ascii="Times New Roman" w:hAnsi="Times New Roman"/>
              </w:rPr>
              <w:t>……………….. ……………</w:t>
            </w:r>
          </w:p>
        </w:tc>
      </w:tr>
    </w:tbl>
    <w:p w:rsidR="00542D2E" w:rsidRPr="000C457C" w:rsidRDefault="00CB432A">
      <w:pPr>
        <w:tabs>
          <w:tab w:val="left" w:pos="3403"/>
          <w:tab w:val="left" w:pos="5812"/>
          <w:tab w:val="left" w:pos="6804"/>
          <w:tab w:val="right" w:leader="dot" w:pos="8789"/>
        </w:tabs>
        <w:spacing w:after="0" w:line="240" w:lineRule="auto"/>
        <w:rPr>
          <w:rFonts w:ascii="Times New Roman" w:hAnsi="Times New Roman"/>
          <w:vertAlign w:val="superscript"/>
        </w:rPr>
      </w:pPr>
      <w:r w:rsidRPr="000C457C">
        <w:rPr>
          <w:rFonts w:ascii="Times New Roman" w:hAnsi="Times New Roman"/>
        </w:rPr>
        <w:t xml:space="preserve">Numerical data from previous scientific activities </w:t>
      </w:r>
      <w:r w:rsidRPr="000C457C">
        <w:rPr>
          <w:rFonts w:ascii="Times New Roman" w:hAnsi="Times New Roman"/>
          <w:vertAlign w:val="superscript"/>
        </w:rPr>
        <w:t>*</w:t>
      </w:r>
      <w:r w:rsidRPr="000C457C">
        <w:rPr>
          <w:rFonts w:ascii="Times New Roman" w:hAnsi="Times New Roman"/>
        </w:rPr>
        <w:footnoteReference w:id="2"/>
      </w:r>
      <w:r w:rsidRPr="000C457C">
        <w:rPr>
          <w:rFonts w:ascii="Times New Roman" w:hAnsi="Times New Roman"/>
        </w:rPr>
        <w:t xml:space="preserve"> </w:t>
      </w:r>
    </w:p>
    <w:p w:rsidR="00542D2E" w:rsidRPr="000C457C" w:rsidRDefault="00CB432A">
      <w:pPr>
        <w:tabs>
          <w:tab w:val="right" w:leader="dot" w:pos="6804"/>
          <w:tab w:val="right" w:leader="dot" w:pos="8789"/>
        </w:tabs>
        <w:spacing w:after="0" w:line="240" w:lineRule="auto"/>
        <w:rPr>
          <w:rFonts w:ascii="Times New Roman" w:hAnsi="Times New Roman"/>
        </w:rPr>
      </w:pPr>
      <w:r w:rsidRPr="000C457C">
        <w:rPr>
          <w:rFonts w:ascii="Times New Roman" w:hAnsi="Times New Roman"/>
        </w:rPr>
        <w:t xml:space="preserve">NCSS thesis: …… .. ………… .. …………………………………………………………………… </w:t>
      </w:r>
    </w:p>
    <w:p w:rsidR="00542D2E" w:rsidRPr="000C457C" w:rsidRDefault="00CB432A">
      <w:pPr>
        <w:tabs>
          <w:tab w:val="right" w:leader="dot" w:pos="6804"/>
          <w:tab w:val="right" w:leader="dot" w:pos="8789"/>
        </w:tabs>
        <w:spacing w:after="0" w:line="240" w:lineRule="auto"/>
        <w:rPr>
          <w:rFonts w:ascii="Times New Roman" w:hAnsi="Times New Roman"/>
        </w:rPr>
      </w:pPr>
      <w:r w:rsidRPr="000C457C">
        <w:rPr>
          <w:rFonts w:ascii="Times New Roman" w:hAnsi="Times New Roman"/>
        </w:rPr>
        <w:t>Scientific Communication …………. …………… .. ………………………………………………….</w:t>
      </w:r>
      <w:r w:rsidRPr="000C457C">
        <w:rPr>
          <w:rFonts w:ascii="Times New Roman" w:hAnsi="Times New Roman"/>
        </w:rPr>
        <w:br/>
        <w:t xml:space="preserve">Conference Presentation: ........................................................................ ............... .. ......... </w:t>
      </w:r>
      <w:r w:rsidRPr="000C457C">
        <w:rPr>
          <w:rFonts w:ascii="Times New Roman" w:hAnsi="Times New Roman"/>
        </w:rPr>
        <w:br/>
        <w:t>Other</w:t>
      </w:r>
      <w:r w:rsidR="00956BD6" w:rsidRPr="000C457C">
        <w:rPr>
          <w:rFonts w:ascii="Times New Roman" w:hAnsi="Times New Roman"/>
        </w:rPr>
        <w:t>:</w:t>
      </w:r>
      <w:r w:rsidR="00956BD6" w:rsidRPr="000C457C">
        <w:rPr>
          <w:rFonts w:ascii="Times New Roman" w:hAnsi="Times New Roman"/>
        </w:rPr>
        <w:tab/>
      </w:r>
    </w:p>
    <w:p w:rsidR="00542D2E" w:rsidRPr="000C457C" w:rsidRDefault="00542D2E">
      <w:pPr>
        <w:keepNext/>
        <w:tabs>
          <w:tab w:val="left" w:pos="8505"/>
          <w:tab w:val="right" w:leader="dot" w:pos="9072"/>
        </w:tabs>
        <w:spacing w:after="0" w:line="240" w:lineRule="auto"/>
        <w:rPr>
          <w:rFonts w:ascii="Times New Roman" w:hAnsi="Times New Roman"/>
          <w:b/>
        </w:rPr>
      </w:pPr>
    </w:p>
    <w:p w:rsidR="00542D2E" w:rsidRPr="000C457C" w:rsidRDefault="00CB432A">
      <w:pPr>
        <w:keepNext/>
        <w:tabs>
          <w:tab w:val="left" w:pos="8505"/>
          <w:tab w:val="right" w:leader="dot" w:pos="9072"/>
        </w:tabs>
        <w:spacing w:after="120" w:line="240" w:lineRule="auto"/>
        <w:rPr>
          <w:rFonts w:ascii="Times New Roman" w:hAnsi="Times New Roman"/>
          <w:b/>
        </w:rPr>
      </w:pPr>
      <w:r w:rsidRPr="000C457C">
        <w:rPr>
          <w:rFonts w:ascii="Times New Roman" w:hAnsi="Times New Roman"/>
          <w:b/>
        </w:rPr>
        <w:t xml:space="preserve">3. Applied </w:t>
      </w:r>
      <w:r w:rsidR="003C19C5" w:rsidRPr="000C457C">
        <w:rPr>
          <w:rFonts w:ascii="Times New Roman" w:hAnsi="Times New Roman"/>
          <w:b/>
        </w:rPr>
        <w:t>programmes</w:t>
      </w:r>
      <w:r w:rsidRPr="000C457C">
        <w:rPr>
          <w:rFonts w:ascii="Times New Roman" w:hAnsi="Times New Roman"/>
          <w:b/>
        </w:rPr>
        <w:t xml:space="preserve"> (preparation):**</w:t>
      </w:r>
      <w:r w:rsidRPr="000C457C">
        <w:rPr>
          <w:rFonts w:ascii="Times New Roman" w:hAnsi="Times New Roman"/>
          <w:b/>
          <w:vertAlign w:val="superscript"/>
        </w:rPr>
        <w:t xml:space="preserve"> </w:t>
      </w:r>
      <w:r w:rsidRPr="000C457C">
        <w:rPr>
          <w:rFonts w:ascii="Times New Roman" w:hAnsi="Times New Roman"/>
          <w:b/>
          <w:vertAlign w:val="superscript"/>
        </w:rPr>
        <w:footnoteReference w:customMarkFollows="1" w:id="3"/>
        <w:t xml:space="preserve"> </w:t>
      </w:r>
      <w:r w:rsidRPr="000C457C">
        <w:rPr>
          <w:rFonts w:ascii="Times New Roman" w:hAnsi="Times New Roman"/>
          <w:b/>
        </w:rPr>
        <w:t xml:space="preserve">  </w:t>
      </w:r>
    </w:p>
    <w:p w:rsidR="00542D2E" w:rsidRPr="000C457C" w:rsidRDefault="00CB432A">
      <w:pPr>
        <w:spacing w:after="0" w:line="240" w:lineRule="auto"/>
        <w:ind w:firstLine="540"/>
        <w:rPr>
          <w:rFonts w:ascii="Times New Roman" w:hAnsi="Times New Roman"/>
        </w:rPr>
      </w:pPr>
      <w:r w:rsidRPr="000C457C">
        <w:rPr>
          <w:rFonts w:ascii="Times New Roman" w:hAnsi="Times New Roman"/>
        </w:rPr>
        <w:t xml:space="preserve">(a) organized full-time </w:t>
      </w:r>
      <w:r w:rsidR="00956BD6" w:rsidRPr="000C457C">
        <w:rPr>
          <w:rFonts w:ascii="Times New Roman" w:hAnsi="Times New Roman"/>
        </w:rPr>
        <w:t xml:space="preserve">(day) </w:t>
      </w:r>
      <w:r w:rsidR="003C19C5" w:rsidRPr="000C457C">
        <w:rPr>
          <w:rFonts w:ascii="Times New Roman" w:hAnsi="Times New Roman"/>
        </w:rPr>
        <w:t>programmes</w:t>
      </w:r>
      <w:r w:rsidRPr="000C457C">
        <w:rPr>
          <w:rFonts w:ascii="Times New Roman" w:hAnsi="Times New Roman"/>
        </w:rPr>
        <w:t xml:space="preserve">: scholarship </w:t>
      </w:r>
      <w:r w:rsidRPr="000C457C">
        <w:rPr>
          <w:rFonts w:ascii="Times New Roman" w:hAnsi="Times New Roman"/>
        </w:rPr>
        <w:tab/>
      </w:r>
      <w:r w:rsidRPr="000C457C">
        <w:rPr>
          <w:rFonts w:ascii="Times New Roman" w:hAnsi="Times New Roman"/>
        </w:rPr>
        <w:tab/>
        <w:t>/</w:t>
      </w:r>
      <w:r w:rsidRPr="000C457C">
        <w:rPr>
          <w:rFonts w:ascii="Times New Roman" w:hAnsi="Times New Roman"/>
        </w:rPr>
        <w:tab/>
        <w:t xml:space="preserve"> self-financed;</w:t>
      </w:r>
    </w:p>
    <w:p w:rsidR="00542D2E" w:rsidRPr="000C457C" w:rsidRDefault="00CB432A">
      <w:pPr>
        <w:tabs>
          <w:tab w:val="left" w:pos="6804"/>
        </w:tabs>
        <w:spacing w:after="0" w:line="240" w:lineRule="auto"/>
        <w:ind w:firstLine="540"/>
        <w:rPr>
          <w:rFonts w:ascii="Times New Roman" w:hAnsi="Times New Roman"/>
        </w:rPr>
      </w:pPr>
      <w:r w:rsidRPr="000C457C">
        <w:rPr>
          <w:rFonts w:ascii="Times New Roman" w:hAnsi="Times New Roman"/>
        </w:rPr>
        <w:t xml:space="preserve">(b) organized part-time (correspondence) </w:t>
      </w:r>
      <w:r w:rsidR="003C19C5" w:rsidRPr="000C457C">
        <w:rPr>
          <w:rFonts w:ascii="Times New Roman" w:hAnsi="Times New Roman"/>
        </w:rPr>
        <w:t>programmes</w:t>
      </w:r>
      <w:r w:rsidRPr="000C457C">
        <w:rPr>
          <w:rFonts w:ascii="Times New Roman" w:hAnsi="Times New Roman"/>
        </w:rPr>
        <w:t>;</w:t>
      </w:r>
    </w:p>
    <w:p w:rsidR="00542D2E" w:rsidRPr="000C457C" w:rsidRDefault="00CB432A">
      <w:pPr>
        <w:tabs>
          <w:tab w:val="left" w:pos="6804"/>
        </w:tabs>
        <w:spacing w:after="0" w:line="240" w:lineRule="auto"/>
        <w:ind w:firstLine="540"/>
        <w:rPr>
          <w:rFonts w:ascii="Times New Roman" w:hAnsi="Times New Roman"/>
        </w:rPr>
      </w:pPr>
      <w:r w:rsidRPr="000C457C">
        <w:rPr>
          <w:rFonts w:ascii="Times New Roman" w:hAnsi="Times New Roman"/>
        </w:rPr>
        <w:t xml:space="preserve">(c) individual </w:t>
      </w:r>
      <w:r w:rsidR="003C19C5" w:rsidRPr="000C457C">
        <w:rPr>
          <w:rFonts w:ascii="Times New Roman" w:hAnsi="Times New Roman"/>
        </w:rPr>
        <w:t>programmes</w:t>
      </w:r>
      <w:r w:rsidRPr="000C457C">
        <w:rPr>
          <w:rFonts w:ascii="Times New Roman" w:hAnsi="Times New Roman"/>
        </w:rPr>
        <w:t>;</w:t>
      </w:r>
    </w:p>
    <w:p w:rsidR="00542D2E" w:rsidRPr="000C457C" w:rsidRDefault="00CB432A">
      <w:pPr>
        <w:tabs>
          <w:tab w:val="left" w:pos="6804"/>
        </w:tabs>
        <w:spacing w:after="0" w:line="240" w:lineRule="auto"/>
        <w:ind w:firstLine="540"/>
        <w:rPr>
          <w:rFonts w:ascii="Times New Roman" w:hAnsi="Times New Roman"/>
        </w:rPr>
      </w:pPr>
      <w:r w:rsidRPr="000C457C">
        <w:rPr>
          <w:rFonts w:ascii="Times New Roman" w:hAnsi="Times New Roman"/>
        </w:rPr>
        <w:t>d) Individual preparation.</w:t>
      </w:r>
    </w:p>
    <w:p w:rsidR="00542D2E" w:rsidRPr="000C457C" w:rsidRDefault="00542D2E">
      <w:pPr>
        <w:tabs>
          <w:tab w:val="left" w:pos="6804"/>
        </w:tabs>
        <w:spacing w:after="0" w:line="240" w:lineRule="auto"/>
        <w:rPr>
          <w:rFonts w:ascii="Times New Roman" w:hAnsi="Times New Roman"/>
          <w:b/>
        </w:rPr>
      </w:pPr>
    </w:p>
    <w:p w:rsidR="00542D2E" w:rsidRPr="000C457C" w:rsidRDefault="00542D2E">
      <w:pPr>
        <w:tabs>
          <w:tab w:val="left" w:pos="6804"/>
        </w:tabs>
        <w:spacing w:after="0" w:line="240" w:lineRule="auto"/>
        <w:rPr>
          <w:rFonts w:ascii="Times New Roman" w:hAnsi="Times New Roman"/>
          <w:b/>
        </w:rPr>
      </w:pPr>
    </w:p>
    <w:p w:rsidR="00542D2E" w:rsidRPr="000C457C" w:rsidRDefault="00CB432A">
      <w:pPr>
        <w:tabs>
          <w:tab w:val="left" w:pos="6804"/>
        </w:tabs>
        <w:spacing w:after="120" w:line="240" w:lineRule="auto"/>
        <w:rPr>
          <w:rFonts w:ascii="Times New Roman" w:hAnsi="Times New Roman"/>
        </w:rPr>
      </w:pPr>
      <w:r w:rsidRPr="000C457C">
        <w:rPr>
          <w:rFonts w:ascii="Times New Roman" w:hAnsi="Times New Roman"/>
          <w:b/>
        </w:rPr>
        <w:t>4. Name of the doctoral school to which the applicant is applying:</w:t>
      </w:r>
      <w:r w:rsidRPr="000C457C">
        <w:rPr>
          <w:rFonts w:ascii="Times New Roman" w:hAnsi="Times New Roman"/>
          <w:b/>
          <w:vertAlign w:val="superscript"/>
        </w:rPr>
        <w:t>**</w:t>
      </w:r>
      <w:r w:rsidRPr="000C457C">
        <w:rPr>
          <w:rFonts w:ascii="Times New Roman" w:hAnsi="Times New Roman"/>
          <w:b/>
        </w:rPr>
        <w:t xml:space="preserve"> </w:t>
      </w:r>
    </w:p>
    <w:p w:rsidR="00542D2E" w:rsidRPr="000C457C" w:rsidRDefault="00CB432A">
      <w:pPr>
        <w:tabs>
          <w:tab w:val="left" w:pos="5103"/>
          <w:tab w:val="right" w:leader="dot" w:pos="9072"/>
        </w:tabs>
        <w:spacing w:after="0" w:line="240" w:lineRule="auto"/>
        <w:ind w:firstLine="540"/>
        <w:rPr>
          <w:rFonts w:ascii="Times New Roman" w:eastAsia="Times New Roman" w:hAnsi="Times New Roman"/>
          <w:kern w:val="22"/>
        </w:rPr>
      </w:pPr>
      <w:r w:rsidRPr="000C457C">
        <w:rPr>
          <w:rFonts w:ascii="Times New Roman" w:eastAsia="Times New Roman" w:hAnsi="Times New Roman"/>
          <w:kern w:val="22"/>
        </w:rPr>
        <w:t>Doctoral School of Military Sciences</w:t>
      </w:r>
      <w:r w:rsidRPr="000C457C">
        <w:rPr>
          <w:rFonts w:ascii="Times New Roman" w:eastAsia="Times New Roman" w:hAnsi="Times New Roman"/>
          <w:kern w:val="22"/>
        </w:rPr>
        <w:tab/>
        <w:t xml:space="preserve">Doctoral School </w:t>
      </w:r>
      <w:r w:rsidRPr="000C457C">
        <w:rPr>
          <w:rFonts w:ascii="Times New Roman" w:hAnsi="Times New Roman"/>
        </w:rPr>
        <w:t>of</w:t>
      </w:r>
      <w:r w:rsidRPr="000C457C">
        <w:t xml:space="preserve"> Public Administration </w:t>
      </w:r>
    </w:p>
    <w:p w:rsidR="00542D2E" w:rsidRPr="000C457C" w:rsidRDefault="00CB432A">
      <w:pPr>
        <w:tabs>
          <w:tab w:val="left" w:pos="5103"/>
        </w:tabs>
        <w:spacing w:after="0" w:line="240" w:lineRule="auto"/>
        <w:ind w:left="177" w:firstLine="363"/>
        <w:rPr>
          <w:rFonts w:ascii="Times New Roman" w:hAnsi="Times New Roman"/>
        </w:rPr>
      </w:pPr>
      <w:r w:rsidRPr="000C457C">
        <w:rPr>
          <w:rFonts w:ascii="Times New Roman" w:hAnsi="Times New Roman"/>
        </w:rPr>
        <w:t xml:space="preserve">Doctoral School of Military Engineering </w:t>
      </w:r>
      <w:r w:rsidRPr="000C457C">
        <w:rPr>
          <w:rFonts w:ascii="Times New Roman" w:hAnsi="Times New Roman"/>
        </w:rPr>
        <w:tab/>
        <w:t>Doctoral School of Law Enforcement</w:t>
      </w:r>
    </w:p>
    <w:p w:rsidR="00542D2E" w:rsidRPr="000C457C" w:rsidRDefault="00542D2E">
      <w:pPr>
        <w:spacing w:after="0" w:line="240" w:lineRule="auto"/>
        <w:ind w:left="177" w:firstLine="363"/>
        <w:rPr>
          <w:rFonts w:ascii="Times New Roman" w:hAnsi="Times New Roman"/>
        </w:rPr>
      </w:pPr>
    </w:p>
    <w:p w:rsidR="00542D2E" w:rsidRPr="000C457C" w:rsidRDefault="00CB432A">
      <w:pPr>
        <w:keepNext/>
        <w:tabs>
          <w:tab w:val="left" w:pos="8505"/>
          <w:tab w:val="right" w:leader="dot" w:pos="9072"/>
        </w:tabs>
        <w:spacing w:after="0" w:line="240" w:lineRule="auto"/>
        <w:rPr>
          <w:rFonts w:ascii="Times New Roman" w:hAnsi="Times New Roman"/>
          <w:b/>
        </w:rPr>
      </w:pPr>
      <w:r w:rsidRPr="000C457C">
        <w:rPr>
          <w:rFonts w:ascii="Times New Roman" w:hAnsi="Times New Roman"/>
          <w:b/>
        </w:rPr>
        <w:t xml:space="preserve">5. Applied </w:t>
      </w:r>
      <w:r w:rsidR="003C19C5" w:rsidRPr="000C457C">
        <w:rPr>
          <w:rFonts w:ascii="Times New Roman" w:hAnsi="Times New Roman"/>
          <w:b/>
        </w:rPr>
        <w:t>programmes</w:t>
      </w:r>
      <w:r w:rsidRPr="000C457C">
        <w:rPr>
          <w:rFonts w:ascii="Times New Roman" w:hAnsi="Times New Roman"/>
          <w:b/>
        </w:rPr>
        <w:t xml:space="preserve"> research area:</w:t>
      </w:r>
      <w:r w:rsidRPr="000C457C">
        <w:rPr>
          <w:rFonts w:ascii="Times New Roman" w:hAnsi="Times New Roman"/>
          <w:b/>
          <w:vertAlign w:val="superscript"/>
        </w:rPr>
        <w:footnoteReference w:customMarkFollows="1" w:id="4"/>
        <w:t>***</w:t>
      </w:r>
      <w:r w:rsidRPr="000C457C">
        <w:rPr>
          <w:rFonts w:ascii="Times New Roman" w:hAnsi="Times New Roman"/>
          <w:b/>
        </w:rPr>
        <w:t xml:space="preserve"> </w:t>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542D2E">
      <w:pPr>
        <w:tabs>
          <w:tab w:val="right" w:leader="dot" w:pos="9072"/>
        </w:tabs>
        <w:spacing w:after="0" w:line="240" w:lineRule="auto"/>
        <w:rPr>
          <w:rFonts w:ascii="Times New Roman" w:hAnsi="Times New Roman"/>
        </w:rPr>
      </w:pPr>
    </w:p>
    <w:p w:rsidR="00542D2E" w:rsidRPr="000C457C" w:rsidRDefault="00CB432A">
      <w:pPr>
        <w:keepNext/>
        <w:tabs>
          <w:tab w:val="left" w:pos="8505"/>
          <w:tab w:val="right" w:leader="dot" w:pos="9072"/>
        </w:tabs>
        <w:spacing w:after="0" w:line="240" w:lineRule="auto"/>
        <w:rPr>
          <w:rFonts w:ascii="Times New Roman" w:hAnsi="Times New Roman"/>
          <w:b/>
        </w:rPr>
      </w:pPr>
      <w:r w:rsidRPr="000C457C">
        <w:rPr>
          <w:rFonts w:ascii="Times New Roman" w:hAnsi="Times New Roman"/>
          <w:b/>
        </w:rPr>
        <w:t>6. Announced research topic being applying for:***</w:t>
      </w:r>
      <w:r w:rsidRPr="000C457C">
        <w:rPr>
          <w:rFonts w:ascii="Times New Roman" w:hAnsi="Times New Roman"/>
          <w:b/>
          <w:vertAlign w:val="superscript"/>
        </w:rPr>
        <w:t xml:space="preserve"> </w:t>
      </w:r>
      <w:r w:rsidRPr="000C457C">
        <w:rPr>
          <w:rFonts w:ascii="Times New Roman" w:hAnsi="Times New Roman"/>
          <w:b/>
        </w:rPr>
        <w:t xml:space="preserve">  </w:t>
      </w:r>
    </w:p>
    <w:p w:rsidR="00542D2E" w:rsidRPr="000C457C" w:rsidRDefault="00CB432A">
      <w:pPr>
        <w:tabs>
          <w:tab w:val="right" w:leader="dot" w:pos="9072"/>
        </w:tabs>
        <w:spacing w:after="0" w:line="240" w:lineRule="auto"/>
        <w:rPr>
          <w:rFonts w:ascii="Times New Roman" w:hAnsi="Times New Roman"/>
          <w:b/>
        </w:rPr>
      </w:pPr>
      <w:r w:rsidRPr="000C457C">
        <w:rPr>
          <w:rFonts w:ascii="Times New Roman" w:hAnsi="Times New Roman"/>
          <w:b/>
        </w:rPr>
        <w:tab/>
      </w:r>
    </w:p>
    <w:p w:rsidR="00542D2E" w:rsidRPr="000C457C" w:rsidRDefault="00542D2E">
      <w:pPr>
        <w:tabs>
          <w:tab w:val="right" w:leader="dot" w:pos="9072"/>
        </w:tabs>
        <w:spacing w:after="0" w:line="240" w:lineRule="auto"/>
        <w:rPr>
          <w:rFonts w:ascii="Times New Roman" w:hAnsi="Times New Roman"/>
          <w:b/>
        </w:rPr>
      </w:pPr>
    </w:p>
    <w:p w:rsidR="00542D2E" w:rsidRPr="000C457C" w:rsidRDefault="00CB432A">
      <w:pPr>
        <w:keepNext/>
        <w:tabs>
          <w:tab w:val="left" w:pos="8505"/>
          <w:tab w:val="right" w:leader="dot" w:pos="9072"/>
        </w:tabs>
        <w:spacing w:after="0" w:line="240" w:lineRule="auto"/>
        <w:rPr>
          <w:rFonts w:ascii="Times New Roman" w:hAnsi="Times New Roman"/>
          <w:b/>
        </w:rPr>
      </w:pPr>
      <w:r w:rsidRPr="000C457C">
        <w:rPr>
          <w:rFonts w:ascii="Times New Roman" w:hAnsi="Times New Roman"/>
          <w:b/>
        </w:rPr>
        <w:t xml:space="preserve">7. Title of the dissertation selected and planned for the research topic: </w:t>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542D2E">
      <w:pPr>
        <w:tabs>
          <w:tab w:val="right" w:leader="dot" w:pos="9072"/>
        </w:tabs>
        <w:spacing w:after="0" w:line="240" w:lineRule="auto"/>
        <w:rPr>
          <w:rFonts w:ascii="Times New Roman" w:hAnsi="Times New Roman"/>
        </w:rPr>
      </w:pPr>
    </w:p>
    <w:p w:rsidR="00542D2E" w:rsidRPr="000C457C" w:rsidRDefault="00CB432A">
      <w:pPr>
        <w:keepNext/>
        <w:tabs>
          <w:tab w:val="left" w:pos="8505"/>
          <w:tab w:val="right" w:leader="dot" w:pos="9072"/>
        </w:tabs>
        <w:spacing w:after="0" w:line="240" w:lineRule="auto"/>
        <w:rPr>
          <w:rFonts w:ascii="Times New Roman" w:hAnsi="Times New Roman"/>
          <w:b/>
        </w:rPr>
      </w:pPr>
      <w:r w:rsidRPr="000C457C">
        <w:rPr>
          <w:rFonts w:ascii="Times New Roman" w:hAnsi="Times New Roman"/>
          <w:b/>
        </w:rPr>
        <w:t xml:space="preserve">8. Other information: </w:t>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i/>
          <w:kern w:val="22"/>
        </w:rPr>
        <w:t>In the light of my criminal responsibility, I declare that the above information is accurate and acknowledge that I am suffering the consequences of any disclosure of false information.</w:t>
      </w:r>
    </w:p>
    <w:p w:rsidR="00542D2E" w:rsidRPr="000C457C" w:rsidRDefault="00542D2E">
      <w:pPr>
        <w:tabs>
          <w:tab w:val="right" w:leader="dot" w:pos="8789"/>
        </w:tabs>
        <w:spacing w:after="0" w:line="240" w:lineRule="auto"/>
        <w:rPr>
          <w:rFonts w:ascii="Times New Roman" w:hAnsi="Times New Roman"/>
        </w:rPr>
      </w:pPr>
    </w:p>
    <w:p w:rsidR="00F55177" w:rsidRPr="000C457C" w:rsidRDefault="00F55177" w:rsidP="00F55177">
      <w:pPr>
        <w:tabs>
          <w:tab w:val="right" w:leader="dot" w:pos="6804"/>
          <w:tab w:val="right" w:leader="dot" w:pos="8789"/>
        </w:tabs>
        <w:spacing w:after="0" w:line="240" w:lineRule="auto"/>
        <w:rPr>
          <w:rFonts w:ascii="Times New Roman" w:hAnsi="Times New Roman"/>
        </w:rPr>
      </w:pPr>
      <w:r w:rsidRPr="000C457C">
        <w:rPr>
          <w:rFonts w:ascii="Times New Roman" w:hAnsi="Times New Roman"/>
        </w:rPr>
        <w:t xml:space="preserve">Done at: ………………, .. ………  month ……day, 20…. year </w:t>
      </w:r>
    </w:p>
    <w:p w:rsidR="00542D2E" w:rsidRPr="000C457C" w:rsidRDefault="00542D2E">
      <w:pPr>
        <w:spacing w:after="0" w:line="240" w:lineRule="auto"/>
        <w:ind w:firstLine="284"/>
        <w:jc w:val="center"/>
        <w:rPr>
          <w:rFonts w:ascii="Times New Roman" w:eastAsia="Times New Roman" w:hAnsi="Times New Roman"/>
          <w:kern w:val="22"/>
        </w:rPr>
      </w:pPr>
    </w:p>
    <w:p w:rsidR="00542D2E" w:rsidRPr="000C457C" w:rsidRDefault="00CB432A">
      <w:pPr>
        <w:spacing w:after="0" w:line="240" w:lineRule="auto"/>
        <w:ind w:left="4956"/>
        <w:jc w:val="center"/>
        <w:rPr>
          <w:rFonts w:ascii="Times New Roman" w:eastAsia="Times New Roman" w:hAnsi="Times New Roman"/>
          <w:kern w:val="22"/>
        </w:rPr>
      </w:pPr>
      <w:r w:rsidRPr="000C457C">
        <w:rPr>
          <w:rFonts w:ascii="Times New Roman" w:eastAsia="Times New Roman" w:hAnsi="Times New Roman"/>
          <w:kern w:val="22"/>
        </w:rPr>
        <w:t>…………………………………</w:t>
      </w:r>
      <w:r w:rsidRPr="000C457C">
        <w:rPr>
          <w:rFonts w:ascii="Times New Roman" w:eastAsia="Times New Roman" w:hAnsi="Times New Roman"/>
          <w:kern w:val="22"/>
        </w:rPr>
        <w:br/>
        <w:t xml:space="preserve"> (signature of the applicant)</w:t>
      </w:r>
    </w:p>
    <w:p w:rsidR="00542D2E" w:rsidRPr="000C457C" w:rsidRDefault="00542D2E">
      <w:pPr>
        <w:keepNext/>
        <w:tabs>
          <w:tab w:val="left" w:pos="8505"/>
          <w:tab w:val="right" w:leader="dot" w:pos="9072"/>
        </w:tabs>
        <w:spacing w:after="0" w:line="240" w:lineRule="auto"/>
        <w:rPr>
          <w:rFonts w:ascii="Times New Roman" w:hAnsi="Times New Roman"/>
          <w:b/>
        </w:rPr>
      </w:pPr>
    </w:p>
    <w:p w:rsidR="00542D2E" w:rsidRPr="000C457C" w:rsidRDefault="00CB432A">
      <w:pPr>
        <w:keepNext/>
        <w:tabs>
          <w:tab w:val="left" w:pos="8505"/>
          <w:tab w:val="right" w:leader="dot" w:pos="9072"/>
        </w:tabs>
        <w:spacing w:after="0" w:line="240" w:lineRule="auto"/>
        <w:rPr>
          <w:rFonts w:ascii="Times New Roman" w:hAnsi="Times New Roman"/>
          <w:b/>
        </w:rPr>
      </w:pPr>
      <w:r w:rsidRPr="000C457C">
        <w:rPr>
          <w:rFonts w:ascii="Times New Roman" w:hAnsi="Times New Roman"/>
          <w:b/>
        </w:rPr>
        <w:t xml:space="preserve">9. Opinion on ensuring the material conditions of the </w:t>
      </w:r>
      <w:r w:rsidR="003C19C5" w:rsidRPr="000C457C">
        <w:rPr>
          <w:rFonts w:ascii="Times New Roman" w:hAnsi="Times New Roman"/>
          <w:b/>
        </w:rPr>
        <w:t>programmes</w:t>
      </w:r>
      <w:r w:rsidRPr="000C457C">
        <w:rPr>
          <w:rFonts w:ascii="Times New Roman" w:hAnsi="Times New Roman"/>
          <w:b/>
        </w:rPr>
        <w:t xml:space="preserve"> and the acceptance of the unannounced subject of the person in individual preparation:</w:t>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6804"/>
          <w:tab w:val="right" w:leader="dot" w:pos="8789"/>
        </w:tabs>
        <w:spacing w:after="0" w:line="240" w:lineRule="auto"/>
        <w:rPr>
          <w:rFonts w:ascii="Times New Roman" w:hAnsi="Times New Roman"/>
        </w:rPr>
      </w:pPr>
      <w:r w:rsidRPr="000C457C">
        <w:rPr>
          <w:rFonts w:ascii="Times New Roman" w:hAnsi="Times New Roman"/>
        </w:rPr>
        <w:t xml:space="preserve">Done at: ………………, </w:t>
      </w:r>
      <w:r w:rsidR="00F55177" w:rsidRPr="000C457C">
        <w:rPr>
          <w:rFonts w:ascii="Times New Roman" w:hAnsi="Times New Roman"/>
        </w:rPr>
        <w:t xml:space="preserve">.. ………  month ……day, </w:t>
      </w:r>
      <w:r w:rsidRPr="000C457C">
        <w:rPr>
          <w:rFonts w:ascii="Times New Roman" w:hAnsi="Times New Roman"/>
        </w:rPr>
        <w:t xml:space="preserve">20…. year </w:t>
      </w:r>
    </w:p>
    <w:p w:rsidR="00542D2E" w:rsidRPr="000C457C" w:rsidRDefault="00CB432A">
      <w:pPr>
        <w:spacing w:after="0" w:line="240" w:lineRule="auto"/>
        <w:ind w:left="3156" w:firstLine="1800"/>
        <w:jc w:val="center"/>
        <w:rPr>
          <w:rFonts w:ascii="Times New Roman" w:hAnsi="Times New Roman"/>
        </w:rPr>
      </w:pPr>
      <w:r w:rsidRPr="000C457C">
        <w:rPr>
          <w:rFonts w:ascii="Times New Roman" w:hAnsi="Times New Roman"/>
        </w:rPr>
        <w:t>………..………………………………….</w:t>
      </w:r>
    </w:p>
    <w:p w:rsidR="00542D2E" w:rsidRPr="000C457C" w:rsidRDefault="00CB432A">
      <w:pPr>
        <w:spacing w:after="0" w:line="240" w:lineRule="auto"/>
        <w:ind w:firstLine="1800"/>
        <w:jc w:val="center"/>
        <w:rPr>
          <w:rFonts w:ascii="Times New Roman" w:hAnsi="Times New Roman"/>
        </w:rPr>
      </w:pP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t>(signature of head of department / head of research unit)</w:t>
      </w:r>
    </w:p>
    <w:p w:rsidR="00542D2E" w:rsidRPr="000C457C" w:rsidRDefault="00CB432A">
      <w:pPr>
        <w:keepNext/>
        <w:tabs>
          <w:tab w:val="left" w:pos="8505"/>
          <w:tab w:val="right" w:leader="dot" w:pos="9072"/>
        </w:tabs>
        <w:spacing w:after="0" w:line="240" w:lineRule="auto"/>
        <w:rPr>
          <w:rFonts w:ascii="Times New Roman" w:hAnsi="Times New Roman"/>
          <w:b/>
        </w:rPr>
      </w:pPr>
      <w:r w:rsidRPr="000C457C">
        <w:rPr>
          <w:rFonts w:ascii="Times New Roman" w:hAnsi="Times New Roman"/>
          <w:b/>
        </w:rPr>
        <w:t>10. Assessment of the candidate's choice of topic:</w:t>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542D2E">
      <w:pPr>
        <w:tabs>
          <w:tab w:val="left" w:pos="6096"/>
          <w:tab w:val="right" w:leader="dot" w:pos="8789"/>
        </w:tabs>
        <w:spacing w:after="0" w:line="240" w:lineRule="auto"/>
        <w:ind w:left="113"/>
        <w:rPr>
          <w:rFonts w:ascii="Times New Roman" w:hAnsi="Times New Roman"/>
        </w:rPr>
      </w:pPr>
    </w:p>
    <w:p w:rsidR="00F55177" w:rsidRPr="000C457C" w:rsidRDefault="00F55177" w:rsidP="00F55177">
      <w:pPr>
        <w:tabs>
          <w:tab w:val="right" w:leader="dot" w:pos="6804"/>
          <w:tab w:val="right" w:leader="dot" w:pos="8789"/>
        </w:tabs>
        <w:spacing w:after="0" w:line="240" w:lineRule="auto"/>
        <w:rPr>
          <w:rFonts w:ascii="Times New Roman" w:hAnsi="Times New Roman"/>
        </w:rPr>
      </w:pPr>
      <w:r w:rsidRPr="000C457C">
        <w:rPr>
          <w:rFonts w:ascii="Times New Roman" w:hAnsi="Times New Roman"/>
        </w:rPr>
        <w:t xml:space="preserve">Done at: ………………, .. ………  month ……day, 20…. year </w:t>
      </w:r>
    </w:p>
    <w:p w:rsidR="00542D2E" w:rsidRPr="000C457C" w:rsidRDefault="00542D2E">
      <w:pPr>
        <w:keepNext/>
        <w:tabs>
          <w:tab w:val="left" w:pos="8505"/>
          <w:tab w:val="right" w:leader="dot" w:pos="9072"/>
        </w:tabs>
        <w:spacing w:after="0" w:line="240" w:lineRule="auto"/>
        <w:rPr>
          <w:rFonts w:ascii="Times New Roman" w:hAnsi="Times New Roman"/>
          <w:b/>
        </w:rPr>
      </w:pPr>
    </w:p>
    <w:p w:rsidR="00542D2E" w:rsidRPr="000C457C" w:rsidRDefault="00CB432A">
      <w:pPr>
        <w:keepNext/>
        <w:spacing w:after="0" w:line="240" w:lineRule="auto"/>
        <w:rPr>
          <w:rFonts w:ascii="Times New Roman" w:hAnsi="Times New Roman"/>
        </w:rPr>
      </w:pPr>
      <w:r w:rsidRPr="000C457C">
        <w:rPr>
          <w:rFonts w:ascii="Times New Roman" w:hAnsi="Times New Roman"/>
        </w:rPr>
        <w:t>…….………………………….</w:t>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t>…………………………..</w:t>
      </w:r>
    </w:p>
    <w:p w:rsidR="00542D2E" w:rsidRPr="000C457C" w:rsidRDefault="00CB432A">
      <w:pPr>
        <w:keepNext/>
        <w:spacing w:after="0" w:line="240" w:lineRule="auto"/>
        <w:rPr>
          <w:rFonts w:ascii="Times New Roman" w:hAnsi="Times New Roman"/>
        </w:rPr>
      </w:pPr>
      <w:r w:rsidRPr="000C457C">
        <w:rPr>
          <w:rFonts w:ascii="Times New Roman" w:hAnsi="Times New Roman"/>
        </w:rPr>
        <w:t xml:space="preserve">(Signature of </w:t>
      </w:r>
      <w:r w:rsidR="00F55177" w:rsidRPr="000C457C">
        <w:rPr>
          <w:rFonts w:ascii="Times New Roman" w:hAnsi="Times New Roman"/>
        </w:rPr>
        <w:t xml:space="preserve">the </w:t>
      </w:r>
      <w:r w:rsidRPr="000C457C">
        <w:rPr>
          <w:rFonts w:ascii="Times New Roman" w:hAnsi="Times New Roman"/>
        </w:rPr>
        <w:t>head of research)</w:t>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t xml:space="preserve"> (Signature of </w:t>
      </w:r>
      <w:r w:rsidR="00F55177" w:rsidRPr="000C457C">
        <w:rPr>
          <w:rFonts w:ascii="Times New Roman" w:hAnsi="Times New Roman"/>
        </w:rPr>
        <w:t xml:space="preserve">the </w:t>
      </w:r>
      <w:r w:rsidRPr="000C457C">
        <w:rPr>
          <w:rFonts w:ascii="Times New Roman" w:hAnsi="Times New Roman"/>
        </w:rPr>
        <w:t>supervisor)</w:t>
      </w:r>
    </w:p>
    <w:p w:rsidR="00542D2E" w:rsidRPr="000C457C" w:rsidRDefault="00542D2E">
      <w:pPr>
        <w:keepNext/>
        <w:spacing w:after="0" w:line="240" w:lineRule="auto"/>
        <w:rPr>
          <w:rFonts w:ascii="Times New Roman" w:hAnsi="Times New Roman"/>
        </w:rPr>
      </w:pPr>
    </w:p>
    <w:p w:rsidR="00542D2E" w:rsidRPr="000C457C" w:rsidRDefault="00CB432A">
      <w:pPr>
        <w:keepNext/>
        <w:tabs>
          <w:tab w:val="left" w:pos="8505"/>
          <w:tab w:val="right" w:leader="dot" w:pos="9072"/>
        </w:tabs>
        <w:spacing w:after="0" w:line="240" w:lineRule="auto"/>
        <w:rPr>
          <w:rFonts w:ascii="Times New Roman" w:hAnsi="Times New Roman"/>
          <w:b/>
        </w:rPr>
      </w:pPr>
      <w:r w:rsidRPr="000C457C">
        <w:rPr>
          <w:rFonts w:ascii="Times New Roman" w:hAnsi="Times New Roman"/>
          <w:b/>
        </w:rPr>
        <w:t>11. In the case of an internal or sectoral applicant, the opinion and suggestion of the employer or the commander in charge:</w:t>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542D2E">
      <w:pPr>
        <w:tabs>
          <w:tab w:val="left" w:pos="6096"/>
          <w:tab w:val="right" w:leader="dot" w:pos="8789"/>
        </w:tabs>
        <w:spacing w:after="0" w:line="240" w:lineRule="auto"/>
        <w:jc w:val="both"/>
        <w:rPr>
          <w:rFonts w:ascii="Times New Roman" w:eastAsia="Times New Roman" w:hAnsi="Times New Roman"/>
          <w:kern w:val="22"/>
        </w:rPr>
      </w:pPr>
    </w:p>
    <w:p w:rsidR="00FF0F35" w:rsidRPr="000C457C" w:rsidRDefault="00FF0F35" w:rsidP="00FF0F35">
      <w:pPr>
        <w:tabs>
          <w:tab w:val="right" w:leader="dot" w:pos="6804"/>
          <w:tab w:val="right" w:leader="dot" w:pos="8789"/>
        </w:tabs>
        <w:spacing w:after="0" w:line="240" w:lineRule="auto"/>
        <w:rPr>
          <w:rFonts w:ascii="Times New Roman" w:hAnsi="Times New Roman"/>
        </w:rPr>
      </w:pPr>
      <w:r w:rsidRPr="000C457C">
        <w:rPr>
          <w:rFonts w:ascii="Times New Roman" w:hAnsi="Times New Roman"/>
        </w:rPr>
        <w:t xml:space="preserve">Done at: ………………, .. ………  month ……day, 20…. year </w:t>
      </w:r>
    </w:p>
    <w:p w:rsidR="00542D2E" w:rsidRPr="000C457C" w:rsidRDefault="00542D2E">
      <w:pPr>
        <w:spacing w:after="0" w:line="240" w:lineRule="auto"/>
        <w:rPr>
          <w:rFonts w:ascii="Times New Roman" w:hAnsi="Times New Roman"/>
        </w:rPr>
      </w:pPr>
    </w:p>
    <w:p w:rsidR="00542D2E" w:rsidRPr="000C457C" w:rsidRDefault="00CB432A">
      <w:pPr>
        <w:spacing w:after="0" w:line="240" w:lineRule="auto"/>
        <w:ind w:left="2520"/>
        <w:jc w:val="center"/>
        <w:rPr>
          <w:rFonts w:ascii="Times New Roman" w:hAnsi="Times New Roman"/>
        </w:rPr>
      </w:pPr>
      <w:r w:rsidRPr="000C457C">
        <w:rPr>
          <w:rFonts w:ascii="Times New Roman" w:hAnsi="Times New Roman"/>
        </w:rPr>
        <w:tab/>
      </w:r>
      <w:r w:rsidRPr="000C457C">
        <w:rPr>
          <w:rFonts w:ascii="Times New Roman" w:hAnsi="Times New Roman"/>
        </w:rPr>
        <w:tab/>
        <w:t>……………………………………….</w:t>
      </w:r>
    </w:p>
    <w:p w:rsidR="00542D2E" w:rsidRPr="000C457C" w:rsidRDefault="00CB432A">
      <w:pPr>
        <w:spacing w:after="0" w:line="240" w:lineRule="auto"/>
        <w:ind w:left="2520"/>
        <w:jc w:val="center"/>
        <w:rPr>
          <w:rFonts w:ascii="Times New Roman" w:hAnsi="Times New Roman"/>
        </w:rPr>
      </w:pPr>
      <w:r w:rsidRPr="000C457C">
        <w:rPr>
          <w:rFonts w:ascii="Times New Roman" w:hAnsi="Times New Roman"/>
        </w:rPr>
        <w:t xml:space="preserve"> </w:t>
      </w:r>
      <w:r w:rsidRPr="000C457C">
        <w:rPr>
          <w:rFonts w:ascii="Times New Roman" w:hAnsi="Times New Roman"/>
        </w:rPr>
        <w:tab/>
      </w:r>
      <w:r w:rsidRPr="000C457C">
        <w:rPr>
          <w:rFonts w:ascii="Times New Roman" w:hAnsi="Times New Roman"/>
        </w:rPr>
        <w:tab/>
        <w:t xml:space="preserve"> (Signature of head / supervisor)</w:t>
      </w:r>
    </w:p>
    <w:p w:rsidR="00542D2E" w:rsidRPr="000C457C" w:rsidRDefault="00CB432A">
      <w:pPr>
        <w:keepNext/>
        <w:tabs>
          <w:tab w:val="left" w:pos="8505"/>
          <w:tab w:val="right" w:leader="dot" w:pos="9072"/>
        </w:tabs>
        <w:spacing w:after="0" w:line="240" w:lineRule="auto"/>
        <w:rPr>
          <w:rFonts w:ascii="Times New Roman" w:hAnsi="Times New Roman"/>
          <w:b/>
        </w:rPr>
      </w:pPr>
      <w:r w:rsidRPr="000C457C">
        <w:rPr>
          <w:rFonts w:ascii="Times New Roman" w:hAnsi="Times New Roman"/>
          <w:b/>
        </w:rPr>
        <w:t>12. Applicant's note:</w:t>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542D2E">
      <w:pPr>
        <w:tabs>
          <w:tab w:val="right" w:leader="dot" w:pos="8789"/>
        </w:tabs>
        <w:spacing w:after="0" w:line="240" w:lineRule="auto"/>
        <w:rPr>
          <w:rFonts w:ascii="Times New Roman" w:hAnsi="Times New Roman"/>
        </w:rPr>
      </w:pPr>
    </w:p>
    <w:p w:rsidR="00FF0F35" w:rsidRPr="000C457C" w:rsidRDefault="00FF0F35" w:rsidP="00FF0F35">
      <w:pPr>
        <w:tabs>
          <w:tab w:val="right" w:leader="dot" w:pos="6804"/>
          <w:tab w:val="right" w:leader="dot" w:pos="8789"/>
        </w:tabs>
        <w:spacing w:after="0" w:line="240" w:lineRule="auto"/>
        <w:rPr>
          <w:rFonts w:ascii="Times New Roman" w:hAnsi="Times New Roman"/>
        </w:rPr>
      </w:pPr>
      <w:r w:rsidRPr="000C457C">
        <w:rPr>
          <w:rFonts w:ascii="Times New Roman" w:hAnsi="Times New Roman"/>
        </w:rPr>
        <w:t xml:space="preserve">Done at: ………………, .. ………  month ……day, 20…. year </w:t>
      </w:r>
    </w:p>
    <w:p w:rsidR="00542D2E" w:rsidRPr="000C457C" w:rsidRDefault="00CB432A">
      <w:pPr>
        <w:spacing w:after="0" w:line="240" w:lineRule="auto"/>
        <w:ind w:left="4950"/>
        <w:jc w:val="center"/>
        <w:rPr>
          <w:rFonts w:ascii="Times New Roman" w:hAnsi="Times New Roman"/>
        </w:rPr>
      </w:pPr>
      <w:r w:rsidRPr="000C457C">
        <w:rPr>
          <w:rFonts w:ascii="Times New Roman" w:hAnsi="Times New Roman"/>
        </w:rPr>
        <w:t xml:space="preserve">........................................ </w:t>
      </w:r>
      <w:r w:rsidRPr="000C457C">
        <w:rPr>
          <w:rFonts w:ascii="Times New Roman" w:hAnsi="Times New Roman"/>
        </w:rPr>
        <w:br/>
        <w:t>(signature of the applicant)</w:t>
      </w:r>
    </w:p>
    <w:p w:rsidR="00542D2E" w:rsidRPr="000C457C" w:rsidRDefault="00CB432A">
      <w:pPr>
        <w:keepNext/>
        <w:tabs>
          <w:tab w:val="left" w:pos="8505"/>
          <w:tab w:val="right" w:leader="dot" w:pos="9072"/>
        </w:tabs>
        <w:spacing w:after="0" w:line="240" w:lineRule="auto"/>
        <w:rPr>
          <w:rFonts w:ascii="Times New Roman" w:hAnsi="Times New Roman"/>
          <w:b/>
        </w:rPr>
      </w:pPr>
      <w:r w:rsidRPr="000C457C">
        <w:rPr>
          <w:rFonts w:ascii="Times New Roman" w:hAnsi="Times New Roman"/>
          <w:b/>
        </w:rPr>
        <w:t>13. Submission of the proposer: *</w:t>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542D2E">
      <w:pPr>
        <w:tabs>
          <w:tab w:val="left" w:pos="6096"/>
          <w:tab w:val="right" w:leader="dot" w:pos="8789"/>
        </w:tabs>
        <w:spacing w:after="0" w:line="240" w:lineRule="auto"/>
        <w:jc w:val="both"/>
        <w:rPr>
          <w:rFonts w:ascii="Times New Roman" w:eastAsia="Times New Roman" w:hAnsi="Times New Roman"/>
          <w:kern w:val="22"/>
        </w:rPr>
      </w:pPr>
    </w:p>
    <w:p w:rsidR="00FF0F35" w:rsidRPr="000C457C" w:rsidRDefault="00FF0F35" w:rsidP="00FF0F35">
      <w:pPr>
        <w:tabs>
          <w:tab w:val="right" w:leader="dot" w:pos="6804"/>
          <w:tab w:val="right" w:leader="dot" w:pos="8789"/>
        </w:tabs>
        <w:spacing w:after="0" w:line="240" w:lineRule="auto"/>
        <w:rPr>
          <w:rFonts w:ascii="Times New Roman" w:hAnsi="Times New Roman"/>
        </w:rPr>
      </w:pPr>
      <w:r w:rsidRPr="000C457C">
        <w:rPr>
          <w:rFonts w:ascii="Times New Roman" w:hAnsi="Times New Roman"/>
        </w:rPr>
        <w:t xml:space="preserve">Done at: ………………, .. ………  month ……day, 20…. year </w:t>
      </w:r>
    </w:p>
    <w:p w:rsidR="00542D2E" w:rsidRPr="000C457C" w:rsidRDefault="00542D2E">
      <w:pPr>
        <w:spacing w:after="0" w:line="240" w:lineRule="auto"/>
        <w:ind w:left="220" w:hanging="220"/>
        <w:rPr>
          <w:rFonts w:ascii="Times New Roman" w:hAnsi="Times New Roman"/>
        </w:rPr>
      </w:pPr>
    </w:p>
    <w:p w:rsidR="00542D2E" w:rsidRPr="000C457C" w:rsidRDefault="00CB432A">
      <w:pPr>
        <w:spacing w:after="0" w:line="240" w:lineRule="auto"/>
        <w:ind w:left="5664"/>
        <w:jc w:val="center"/>
        <w:rPr>
          <w:rFonts w:ascii="Times New Roman" w:hAnsi="Times New Roman"/>
        </w:rPr>
      </w:pPr>
      <w:r w:rsidRPr="000C457C">
        <w:rPr>
          <w:rFonts w:ascii="Times New Roman" w:hAnsi="Times New Roman"/>
        </w:rPr>
        <w:t xml:space="preserve">........................................ </w:t>
      </w:r>
      <w:r w:rsidRPr="000C457C">
        <w:rPr>
          <w:rFonts w:ascii="Times New Roman" w:hAnsi="Times New Roman"/>
        </w:rPr>
        <w:br/>
        <w:t>(Signature of the proposer)</w:t>
      </w:r>
    </w:p>
    <w:p w:rsidR="00542D2E" w:rsidRPr="000C457C" w:rsidRDefault="00542D2E">
      <w:pPr>
        <w:spacing w:after="0" w:line="240" w:lineRule="auto"/>
        <w:ind w:left="5664"/>
        <w:jc w:val="center"/>
        <w:rPr>
          <w:rFonts w:ascii="Times New Roman" w:hAnsi="Times New Roman"/>
        </w:rPr>
      </w:pPr>
    </w:p>
    <w:p w:rsidR="00542D2E" w:rsidRPr="000C457C" w:rsidRDefault="00CB432A">
      <w:pPr>
        <w:tabs>
          <w:tab w:val="left" w:pos="2552"/>
          <w:tab w:val="left" w:pos="4536"/>
          <w:tab w:val="left" w:pos="6804"/>
          <w:tab w:val="right" w:leader="dot" w:pos="8789"/>
        </w:tabs>
        <w:spacing w:after="0" w:line="240" w:lineRule="auto"/>
        <w:ind w:left="1620" w:right="111" w:hanging="1550"/>
        <w:rPr>
          <w:rFonts w:ascii="Times New Roman" w:hAnsi="Times New Roman"/>
          <w:i/>
        </w:rPr>
      </w:pPr>
      <w:r w:rsidRPr="000C457C">
        <w:rPr>
          <w:rFonts w:ascii="Times New Roman" w:hAnsi="Times New Roman"/>
          <w:i/>
        </w:rPr>
        <w:t xml:space="preserve">* Proposer: </w:t>
      </w:r>
      <w:r w:rsidR="00FF0F35" w:rsidRPr="000C457C">
        <w:rPr>
          <w:rFonts w:ascii="Times New Roman" w:hAnsi="Times New Roman"/>
          <w:i/>
        </w:rPr>
        <w:tab/>
      </w:r>
      <w:r w:rsidRPr="000C457C">
        <w:rPr>
          <w:rFonts w:ascii="Times New Roman" w:hAnsi="Times New Roman"/>
          <w:i/>
        </w:rPr>
        <w:t xml:space="preserve">For HM and MH subordinate applicants for government scholarship </w:t>
      </w:r>
      <w:r w:rsidR="003C19C5" w:rsidRPr="000C457C">
        <w:rPr>
          <w:rFonts w:ascii="Times New Roman" w:hAnsi="Times New Roman"/>
          <w:i/>
        </w:rPr>
        <w:t>programmes</w:t>
      </w:r>
      <w:r w:rsidRPr="000C457C">
        <w:rPr>
          <w:rFonts w:ascii="Times New Roman" w:hAnsi="Times New Roman"/>
          <w:i/>
        </w:rPr>
        <w:t xml:space="preserve">, the HM and MH Scientific Working Group. In the case of other internal or sectoral applicants, the head of the body permitting </w:t>
      </w:r>
      <w:r w:rsidR="002032D4" w:rsidRPr="000C457C">
        <w:rPr>
          <w:rFonts w:ascii="Times New Roman" w:hAnsi="Times New Roman"/>
          <w:i/>
        </w:rPr>
        <w:t>enrol</w:t>
      </w:r>
      <w:r w:rsidRPr="000C457C">
        <w:rPr>
          <w:rFonts w:ascii="Times New Roman" w:hAnsi="Times New Roman"/>
          <w:i/>
        </w:rPr>
        <w:t>ment.</w:t>
      </w:r>
    </w:p>
    <w:p w:rsidR="00542D2E" w:rsidRPr="000C457C" w:rsidRDefault="00542D2E">
      <w:pPr>
        <w:tabs>
          <w:tab w:val="left" w:pos="2552"/>
          <w:tab w:val="left" w:pos="4536"/>
          <w:tab w:val="left" w:pos="6804"/>
          <w:tab w:val="right" w:leader="dot" w:pos="8789"/>
        </w:tabs>
        <w:spacing w:after="0" w:line="240" w:lineRule="auto"/>
        <w:ind w:left="1620" w:right="111" w:hanging="1550"/>
        <w:rPr>
          <w:rFonts w:ascii="Times New Roman" w:hAnsi="Times New Roman"/>
          <w:i/>
        </w:rPr>
      </w:pPr>
    </w:p>
    <w:p w:rsidR="00542D2E" w:rsidRPr="000C457C" w:rsidRDefault="00CB432A">
      <w:pPr>
        <w:keepNext/>
        <w:tabs>
          <w:tab w:val="left" w:pos="8505"/>
          <w:tab w:val="right" w:leader="dot" w:pos="9072"/>
        </w:tabs>
        <w:spacing w:after="120" w:line="240" w:lineRule="auto"/>
        <w:rPr>
          <w:rFonts w:ascii="Times New Roman" w:hAnsi="Times New Roman"/>
          <w:b/>
        </w:rPr>
      </w:pPr>
      <w:r w:rsidRPr="000C457C">
        <w:rPr>
          <w:rFonts w:ascii="Times New Roman" w:hAnsi="Times New Roman"/>
          <w:b/>
        </w:rPr>
        <w:t>14. Result of the selection interview:</w:t>
      </w:r>
    </w:p>
    <w:p w:rsidR="00542D2E" w:rsidRPr="000C457C" w:rsidRDefault="00CB432A">
      <w:pPr>
        <w:numPr>
          <w:ilvl w:val="0"/>
          <w:numId w:val="3"/>
        </w:numPr>
        <w:tabs>
          <w:tab w:val="left" w:leader="dot" w:pos="5400"/>
        </w:tabs>
        <w:spacing w:after="0" w:line="240" w:lineRule="auto"/>
        <w:ind w:left="360"/>
        <w:rPr>
          <w:rFonts w:ascii="Times New Roman" w:hAnsi="Times New Roman"/>
        </w:rPr>
      </w:pPr>
      <w:r w:rsidRPr="000C457C">
        <w:rPr>
          <w:rFonts w:ascii="Times New Roman" w:hAnsi="Times New Roman"/>
        </w:rPr>
        <w:t xml:space="preserve">habitus: </w:t>
      </w:r>
      <w:r w:rsidRPr="000C457C">
        <w:rPr>
          <w:rFonts w:ascii="Times New Roman" w:hAnsi="Times New Roman"/>
        </w:rPr>
        <w:tab/>
        <w:t>points</w:t>
      </w:r>
    </w:p>
    <w:p w:rsidR="00542D2E" w:rsidRPr="000C457C" w:rsidRDefault="00CB432A">
      <w:pPr>
        <w:numPr>
          <w:ilvl w:val="0"/>
          <w:numId w:val="3"/>
        </w:numPr>
        <w:tabs>
          <w:tab w:val="left" w:leader="dot" w:pos="5400"/>
        </w:tabs>
        <w:spacing w:after="0" w:line="240" w:lineRule="auto"/>
        <w:ind w:left="360"/>
        <w:rPr>
          <w:rFonts w:ascii="Times New Roman" w:hAnsi="Times New Roman"/>
        </w:rPr>
      </w:pPr>
      <w:r w:rsidRPr="000C457C">
        <w:rPr>
          <w:rFonts w:ascii="Times New Roman" w:hAnsi="Times New Roman"/>
        </w:rPr>
        <w:t xml:space="preserve">foreign language skills: </w:t>
      </w:r>
      <w:r w:rsidRPr="000C457C">
        <w:rPr>
          <w:rFonts w:ascii="Times New Roman" w:hAnsi="Times New Roman"/>
        </w:rPr>
        <w:tab/>
        <w:t>points</w:t>
      </w:r>
    </w:p>
    <w:p w:rsidR="00542D2E" w:rsidRPr="000C457C" w:rsidRDefault="00CB432A">
      <w:pPr>
        <w:numPr>
          <w:ilvl w:val="0"/>
          <w:numId w:val="3"/>
        </w:numPr>
        <w:tabs>
          <w:tab w:val="left" w:leader="dot" w:pos="5400"/>
        </w:tabs>
        <w:spacing w:after="0" w:line="240" w:lineRule="auto"/>
        <w:ind w:left="360"/>
        <w:rPr>
          <w:rFonts w:ascii="Times New Roman" w:hAnsi="Times New Roman"/>
        </w:rPr>
      </w:pPr>
      <w:r w:rsidRPr="000C457C">
        <w:rPr>
          <w:rFonts w:ascii="Times New Roman" w:hAnsi="Times New Roman"/>
        </w:rPr>
        <w:t xml:space="preserve">previous scientific activity: </w:t>
      </w:r>
      <w:r w:rsidRPr="000C457C">
        <w:rPr>
          <w:rFonts w:ascii="Times New Roman" w:hAnsi="Times New Roman"/>
        </w:rPr>
        <w:tab/>
        <w:t>points</w:t>
      </w:r>
    </w:p>
    <w:p w:rsidR="00542D2E" w:rsidRPr="000C457C" w:rsidRDefault="00542D2E">
      <w:pPr>
        <w:tabs>
          <w:tab w:val="left" w:leader="dot" w:pos="5400"/>
        </w:tabs>
        <w:spacing w:after="0" w:line="240" w:lineRule="auto"/>
        <w:ind w:left="360"/>
        <w:rPr>
          <w:rFonts w:ascii="Times New Roman" w:hAnsi="Times New Roman"/>
        </w:rPr>
      </w:pPr>
    </w:p>
    <w:p w:rsidR="00542D2E" w:rsidRPr="000C457C" w:rsidRDefault="00CB432A">
      <w:pPr>
        <w:tabs>
          <w:tab w:val="left" w:leader="dot" w:pos="5400"/>
        </w:tabs>
        <w:spacing w:after="0" w:line="240" w:lineRule="auto"/>
        <w:ind w:left="360"/>
        <w:rPr>
          <w:rFonts w:ascii="Times New Roman" w:hAnsi="Times New Roman"/>
        </w:rPr>
      </w:pPr>
      <w:r w:rsidRPr="000C457C">
        <w:rPr>
          <w:rFonts w:ascii="Times New Roman" w:hAnsi="Times New Roman"/>
        </w:rPr>
        <w:t xml:space="preserve">Total: </w:t>
      </w:r>
      <w:r w:rsidRPr="000C457C">
        <w:rPr>
          <w:rFonts w:ascii="Times New Roman" w:hAnsi="Times New Roman"/>
        </w:rPr>
        <w:tab/>
        <w:t>points</w:t>
      </w:r>
    </w:p>
    <w:p w:rsidR="00542D2E" w:rsidRPr="000C457C" w:rsidRDefault="00542D2E">
      <w:pPr>
        <w:tabs>
          <w:tab w:val="left" w:leader="dot" w:pos="5400"/>
        </w:tabs>
        <w:spacing w:after="0" w:line="240" w:lineRule="auto"/>
        <w:ind w:left="360"/>
        <w:rPr>
          <w:rFonts w:ascii="Times New Roman" w:hAnsi="Times New Roman"/>
        </w:rPr>
      </w:pPr>
    </w:p>
    <w:p w:rsidR="00542D2E" w:rsidRPr="000C457C" w:rsidRDefault="00CB432A">
      <w:pPr>
        <w:keepNext/>
        <w:tabs>
          <w:tab w:val="left" w:pos="8505"/>
          <w:tab w:val="right" w:leader="dot" w:pos="9072"/>
        </w:tabs>
        <w:spacing w:after="0" w:line="240" w:lineRule="auto"/>
        <w:rPr>
          <w:rFonts w:ascii="Times New Roman" w:hAnsi="Times New Roman"/>
          <w:b/>
        </w:rPr>
      </w:pPr>
      <w:r w:rsidRPr="000C457C">
        <w:rPr>
          <w:rFonts w:ascii="Times New Roman" w:hAnsi="Times New Roman"/>
          <w:b/>
        </w:rPr>
        <w:t>15. Summary opinion of the Selection Committee:</w:t>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ab/>
      </w:r>
    </w:p>
    <w:p w:rsidR="00542D2E" w:rsidRPr="000C457C" w:rsidRDefault="00542D2E">
      <w:pPr>
        <w:tabs>
          <w:tab w:val="right" w:leader="dot" w:pos="9072"/>
        </w:tabs>
        <w:spacing w:after="0" w:line="240" w:lineRule="auto"/>
        <w:rPr>
          <w:rFonts w:ascii="Times New Roman" w:hAnsi="Times New Roman"/>
        </w:rPr>
      </w:pPr>
    </w:p>
    <w:p w:rsidR="00542D2E" w:rsidRPr="000C457C" w:rsidRDefault="00CB432A">
      <w:pPr>
        <w:keepNext/>
        <w:tabs>
          <w:tab w:val="left" w:pos="8505"/>
          <w:tab w:val="right" w:leader="dot" w:pos="9072"/>
        </w:tabs>
        <w:spacing w:after="120" w:line="240" w:lineRule="auto"/>
        <w:rPr>
          <w:rFonts w:ascii="Times New Roman" w:hAnsi="Times New Roman"/>
          <w:b/>
        </w:rPr>
      </w:pPr>
      <w:r w:rsidRPr="000C457C">
        <w:rPr>
          <w:rFonts w:ascii="Times New Roman" w:hAnsi="Times New Roman"/>
          <w:b/>
        </w:rPr>
        <w:t>16. The Commission's proposal:</w:t>
      </w:r>
    </w:p>
    <w:p w:rsidR="00542D2E" w:rsidRPr="000C457C" w:rsidRDefault="00CB432A">
      <w:pPr>
        <w:keepNext/>
        <w:tabs>
          <w:tab w:val="left" w:pos="8505"/>
          <w:tab w:val="right" w:leader="dot" w:pos="9072"/>
        </w:tabs>
        <w:spacing w:after="0" w:line="240" w:lineRule="auto"/>
        <w:ind w:left="284" w:hanging="284"/>
        <w:jc w:val="center"/>
        <w:rPr>
          <w:rFonts w:ascii="Times New Roman" w:hAnsi="Times New Roman"/>
        </w:rPr>
      </w:pPr>
      <w:r w:rsidRPr="000C457C">
        <w:rPr>
          <w:rFonts w:ascii="Times New Roman" w:hAnsi="Times New Roman"/>
        </w:rPr>
        <w:t>suggests / conditionally suggests / does not recommend</w:t>
      </w:r>
    </w:p>
    <w:p w:rsidR="00542D2E" w:rsidRPr="000C457C" w:rsidRDefault="00542D2E">
      <w:pPr>
        <w:tabs>
          <w:tab w:val="left" w:pos="6096"/>
          <w:tab w:val="right" w:leader="dot" w:pos="8789"/>
        </w:tabs>
        <w:spacing w:after="0" w:line="240" w:lineRule="auto"/>
        <w:jc w:val="both"/>
        <w:rPr>
          <w:rFonts w:ascii="Times New Roman" w:eastAsia="Times New Roman" w:hAnsi="Times New Roman"/>
          <w:kern w:val="22"/>
        </w:rPr>
      </w:pPr>
    </w:p>
    <w:p w:rsidR="00E3227A" w:rsidRPr="000C457C" w:rsidRDefault="00E3227A" w:rsidP="00E3227A">
      <w:pPr>
        <w:tabs>
          <w:tab w:val="right" w:leader="dot" w:pos="6804"/>
          <w:tab w:val="right" w:leader="dot" w:pos="8789"/>
        </w:tabs>
        <w:spacing w:after="0" w:line="240" w:lineRule="auto"/>
        <w:rPr>
          <w:rFonts w:ascii="Times New Roman" w:hAnsi="Times New Roman"/>
        </w:rPr>
      </w:pPr>
      <w:r w:rsidRPr="000C457C">
        <w:rPr>
          <w:rFonts w:ascii="Times New Roman" w:hAnsi="Times New Roman"/>
        </w:rPr>
        <w:t xml:space="preserve">Done at: ………………, .. ………  month ……day, 20…. year </w:t>
      </w:r>
    </w:p>
    <w:p w:rsidR="00542D2E" w:rsidRPr="000C457C" w:rsidRDefault="00542D2E">
      <w:pPr>
        <w:spacing w:after="0" w:line="240" w:lineRule="auto"/>
        <w:rPr>
          <w:rFonts w:ascii="Times New Roman" w:hAnsi="Times New Roman"/>
        </w:rPr>
      </w:pPr>
    </w:p>
    <w:p w:rsidR="00542D2E" w:rsidRPr="000C457C" w:rsidRDefault="00CB432A">
      <w:pPr>
        <w:spacing w:after="0" w:line="240" w:lineRule="auto"/>
        <w:ind w:left="4956"/>
        <w:jc w:val="center"/>
        <w:rPr>
          <w:rFonts w:ascii="Times New Roman" w:hAnsi="Times New Roman"/>
        </w:rPr>
      </w:pPr>
      <w:r w:rsidRPr="000C457C">
        <w:rPr>
          <w:rFonts w:ascii="Times New Roman" w:hAnsi="Times New Roman"/>
        </w:rPr>
        <w:t xml:space="preserve">....................................... .. .... </w:t>
      </w:r>
      <w:r w:rsidRPr="000C457C">
        <w:rPr>
          <w:rFonts w:ascii="Times New Roman" w:hAnsi="Times New Roman"/>
        </w:rPr>
        <w:br/>
        <w:t>(Signature of the Chair of the Selection Committee)</w:t>
      </w:r>
    </w:p>
    <w:p w:rsidR="00542D2E" w:rsidRPr="000C457C" w:rsidRDefault="00542D2E">
      <w:pPr>
        <w:spacing w:after="0" w:line="240" w:lineRule="auto"/>
        <w:ind w:left="4956"/>
        <w:jc w:val="center"/>
        <w:rPr>
          <w:rFonts w:ascii="Times New Roman" w:hAnsi="Times New Roman"/>
        </w:rPr>
      </w:pPr>
    </w:p>
    <w:p w:rsidR="00542D2E" w:rsidRPr="000C457C" w:rsidRDefault="00CB432A">
      <w:pPr>
        <w:keepNext/>
        <w:tabs>
          <w:tab w:val="left" w:pos="8505"/>
          <w:tab w:val="right" w:leader="dot" w:pos="9072"/>
        </w:tabs>
        <w:spacing w:after="120" w:line="240" w:lineRule="auto"/>
        <w:rPr>
          <w:rFonts w:ascii="Times New Roman" w:hAnsi="Times New Roman"/>
          <w:b/>
        </w:rPr>
      </w:pPr>
      <w:r w:rsidRPr="000C457C">
        <w:rPr>
          <w:rFonts w:ascii="Times New Roman" w:hAnsi="Times New Roman"/>
          <w:b/>
        </w:rPr>
        <w:t>17. Decision of the Doctoral Council of the Discipline:</w:t>
      </w:r>
    </w:p>
    <w:p w:rsidR="00542D2E" w:rsidRPr="000C457C" w:rsidRDefault="00CB432A">
      <w:pPr>
        <w:tabs>
          <w:tab w:val="left" w:leader="dot" w:pos="5940"/>
          <w:tab w:val="right" w:leader="dot" w:pos="8789"/>
        </w:tabs>
        <w:spacing w:after="0" w:line="240" w:lineRule="auto"/>
        <w:rPr>
          <w:rFonts w:ascii="Times New Roman" w:eastAsia="Times New Roman" w:hAnsi="Times New Roman"/>
          <w:kern w:val="22"/>
        </w:rPr>
      </w:pPr>
      <w:r w:rsidRPr="000C457C">
        <w:rPr>
          <w:rFonts w:ascii="Times New Roman" w:eastAsia="Times New Roman" w:hAnsi="Times New Roman"/>
          <w:kern w:val="22"/>
        </w:rPr>
        <w:t xml:space="preserve">a) Has been admitted for …………………… .. </w:t>
      </w:r>
      <w:r w:rsidR="003C19C5" w:rsidRPr="000C457C">
        <w:rPr>
          <w:rFonts w:ascii="Times New Roman" w:eastAsia="Times New Roman" w:hAnsi="Times New Roman"/>
          <w:kern w:val="22"/>
        </w:rPr>
        <w:t>programmes</w:t>
      </w:r>
    </w:p>
    <w:p w:rsidR="00542D2E" w:rsidRPr="000C457C" w:rsidRDefault="00542D2E">
      <w:pPr>
        <w:tabs>
          <w:tab w:val="left" w:leader="dot" w:pos="5400"/>
          <w:tab w:val="right" w:leader="dot" w:pos="8789"/>
        </w:tabs>
        <w:spacing w:after="0" w:line="240" w:lineRule="auto"/>
        <w:rPr>
          <w:rFonts w:ascii="Times New Roman" w:hAnsi="Times New Roman"/>
        </w:rPr>
      </w:pPr>
    </w:p>
    <w:p w:rsidR="00542D2E" w:rsidRPr="000C457C" w:rsidRDefault="00CB432A">
      <w:pPr>
        <w:tabs>
          <w:tab w:val="left" w:leader="dot" w:pos="5400"/>
          <w:tab w:val="right" w:leader="dot" w:pos="8789"/>
        </w:tabs>
        <w:spacing w:after="0" w:line="240" w:lineRule="auto"/>
        <w:rPr>
          <w:rFonts w:ascii="Times New Roman" w:hAnsi="Times New Roman"/>
        </w:rPr>
      </w:pPr>
      <w:r w:rsidRPr="000C457C">
        <w:rPr>
          <w:rFonts w:ascii="Times New Roman" w:hAnsi="Times New Roman"/>
        </w:rPr>
        <w:t>(b) Has not been admitted:……………………because of lack of places</w:t>
      </w:r>
    </w:p>
    <w:p w:rsidR="00542D2E" w:rsidRPr="000C457C" w:rsidRDefault="00542D2E">
      <w:pPr>
        <w:tabs>
          <w:tab w:val="left" w:leader="dot" w:pos="5400"/>
          <w:tab w:val="right" w:leader="dot" w:pos="8789"/>
        </w:tabs>
        <w:spacing w:after="0" w:line="240" w:lineRule="auto"/>
        <w:rPr>
          <w:rFonts w:ascii="Times New Roman" w:hAnsi="Times New Roman"/>
        </w:rPr>
      </w:pPr>
    </w:p>
    <w:p w:rsidR="00542D2E" w:rsidRPr="000C457C" w:rsidRDefault="00CB432A">
      <w:pPr>
        <w:tabs>
          <w:tab w:val="left" w:leader="dot" w:pos="5400"/>
          <w:tab w:val="right" w:leader="dot" w:pos="8789"/>
        </w:tabs>
        <w:spacing w:after="0" w:line="240" w:lineRule="auto"/>
        <w:rPr>
          <w:rFonts w:ascii="Times New Roman" w:hAnsi="Times New Roman"/>
        </w:rPr>
      </w:pPr>
      <w:r w:rsidRPr="000C457C">
        <w:rPr>
          <w:rFonts w:ascii="Times New Roman" w:hAnsi="Times New Roman"/>
        </w:rPr>
        <w:tab/>
        <w:t>Failed</w:t>
      </w:r>
    </w:p>
    <w:p w:rsidR="00542D2E" w:rsidRPr="000C457C" w:rsidRDefault="00542D2E">
      <w:pPr>
        <w:tabs>
          <w:tab w:val="left" w:pos="6096"/>
          <w:tab w:val="right" w:leader="dot" w:pos="8789"/>
        </w:tabs>
        <w:spacing w:after="0" w:line="240" w:lineRule="auto"/>
        <w:jc w:val="both"/>
        <w:rPr>
          <w:rFonts w:ascii="Times New Roman" w:eastAsia="Times New Roman" w:hAnsi="Times New Roman"/>
          <w:kern w:val="22"/>
        </w:rPr>
      </w:pPr>
    </w:p>
    <w:p w:rsidR="00E3227A" w:rsidRPr="000C457C" w:rsidRDefault="00E3227A" w:rsidP="00E3227A">
      <w:pPr>
        <w:tabs>
          <w:tab w:val="right" w:leader="dot" w:pos="6804"/>
          <w:tab w:val="right" w:leader="dot" w:pos="8789"/>
        </w:tabs>
        <w:spacing w:after="0" w:line="240" w:lineRule="auto"/>
        <w:rPr>
          <w:rFonts w:ascii="Times New Roman" w:hAnsi="Times New Roman"/>
        </w:rPr>
      </w:pPr>
      <w:r w:rsidRPr="000C457C">
        <w:rPr>
          <w:rFonts w:ascii="Times New Roman" w:hAnsi="Times New Roman"/>
        </w:rPr>
        <w:t xml:space="preserve">Done at: ………………, .. ………  month ……day, 20…. year </w:t>
      </w:r>
    </w:p>
    <w:p w:rsidR="00542D2E" w:rsidRPr="000C457C" w:rsidRDefault="00542D2E">
      <w:pPr>
        <w:tabs>
          <w:tab w:val="right" w:leader="dot" w:pos="8789"/>
        </w:tabs>
        <w:spacing w:after="0" w:line="240" w:lineRule="auto"/>
        <w:rPr>
          <w:rFonts w:ascii="Times New Roman" w:hAnsi="Times New Roman"/>
        </w:rPr>
      </w:pPr>
    </w:p>
    <w:p w:rsidR="00542D2E" w:rsidRPr="000C457C" w:rsidRDefault="00CB432A">
      <w:pPr>
        <w:spacing w:after="0" w:line="240" w:lineRule="auto"/>
        <w:ind w:left="4950"/>
        <w:jc w:val="center"/>
        <w:rPr>
          <w:rFonts w:ascii="Times New Roman" w:hAnsi="Times New Roman"/>
        </w:rPr>
      </w:pPr>
      <w:r w:rsidRPr="000C457C">
        <w:rPr>
          <w:rFonts w:ascii="Times New Roman" w:hAnsi="Times New Roman"/>
        </w:rPr>
        <w:t xml:space="preserve">........................................ </w:t>
      </w:r>
      <w:r w:rsidRPr="000C457C">
        <w:rPr>
          <w:rFonts w:ascii="Times New Roman" w:hAnsi="Times New Roman"/>
        </w:rPr>
        <w:br/>
        <w:t>(President of the Doctoral Council of the Discipline)</w:t>
      </w:r>
    </w:p>
    <w:p w:rsidR="00542D2E" w:rsidRPr="000C457C" w:rsidRDefault="00CB432A">
      <w:pPr>
        <w:tabs>
          <w:tab w:val="left" w:pos="2552"/>
          <w:tab w:val="left" w:pos="4536"/>
          <w:tab w:val="left" w:pos="6804"/>
          <w:tab w:val="right" w:leader="dot" w:pos="8789"/>
        </w:tabs>
        <w:spacing w:after="0" w:line="240" w:lineRule="auto"/>
        <w:ind w:left="1620" w:right="111" w:hanging="1550"/>
        <w:jc w:val="center"/>
        <w:rPr>
          <w:rFonts w:ascii="Times New Roman" w:hAnsi="Times New Roman"/>
          <w:b/>
        </w:rPr>
      </w:pPr>
      <w:r w:rsidRPr="000C457C">
        <w:rPr>
          <w:rFonts w:ascii="Times New Roman" w:hAnsi="Times New Roman"/>
          <w:b/>
        </w:rPr>
        <w:br w:type="page"/>
      </w:r>
      <w:r w:rsidRPr="000C457C">
        <w:rPr>
          <w:rFonts w:ascii="Times New Roman" w:hAnsi="Times New Roman"/>
        </w:rPr>
        <w:lastRenderedPageBreak/>
        <w:t xml:space="preserve"> </w:t>
      </w:r>
      <w:r w:rsidRPr="000C457C">
        <w:rPr>
          <w:rFonts w:ascii="Times New Roman" w:hAnsi="Times New Roman"/>
          <w:b/>
        </w:rPr>
        <w:t>Annexes</w:t>
      </w:r>
    </w:p>
    <w:p w:rsidR="00542D2E" w:rsidRPr="000C457C" w:rsidRDefault="00542D2E">
      <w:pPr>
        <w:tabs>
          <w:tab w:val="left" w:pos="2552"/>
          <w:tab w:val="left" w:pos="4536"/>
          <w:tab w:val="left" w:pos="6804"/>
          <w:tab w:val="right" w:leader="dot" w:pos="8789"/>
        </w:tabs>
        <w:spacing w:after="0" w:line="240" w:lineRule="auto"/>
        <w:ind w:left="1620" w:right="111" w:hanging="1550"/>
        <w:jc w:val="center"/>
        <w:rPr>
          <w:rFonts w:ascii="Times New Roman" w:hAnsi="Times New Roman"/>
          <w:b/>
        </w:rPr>
      </w:pPr>
    </w:p>
    <w:p w:rsidR="00542D2E" w:rsidRPr="000C457C" w:rsidRDefault="00CB432A">
      <w:pPr>
        <w:numPr>
          <w:ilvl w:val="0"/>
          <w:numId w:val="88"/>
        </w:numPr>
        <w:tabs>
          <w:tab w:val="left" w:leader="dot" w:pos="5387"/>
        </w:tabs>
        <w:spacing w:after="0" w:line="240" w:lineRule="auto"/>
        <w:ind w:left="499" w:hanging="357"/>
        <w:jc w:val="both"/>
        <w:rPr>
          <w:rFonts w:ascii="Times New Roman" w:hAnsi="Times New Roman"/>
        </w:rPr>
      </w:pPr>
      <w:r w:rsidRPr="000C457C">
        <w:rPr>
          <w:rFonts w:ascii="Times New Roman" w:hAnsi="Times New Roman"/>
        </w:rPr>
        <w:t>For graduate students, a copy of the lesson book (s), for those with graduate title, a copy of the diploma (s) of the master's or equivalent university degree, or, in the case of a master's degree obtained abroad, a certified translation; In case of a student, confirmation of the previous academic achievements, recommendation of the Scientific Student Council. (The presentation of original documents are required.)</w:t>
      </w:r>
    </w:p>
    <w:p w:rsidR="00542D2E" w:rsidRPr="000C457C" w:rsidRDefault="00CB432A">
      <w:pPr>
        <w:numPr>
          <w:ilvl w:val="0"/>
          <w:numId w:val="88"/>
        </w:numPr>
        <w:tabs>
          <w:tab w:val="left" w:pos="540"/>
        </w:tabs>
        <w:spacing w:after="0" w:line="240" w:lineRule="auto"/>
        <w:ind w:left="499" w:hanging="357"/>
        <w:jc w:val="both"/>
        <w:rPr>
          <w:rFonts w:ascii="Times New Roman" w:hAnsi="Times New Roman"/>
        </w:rPr>
      </w:pPr>
      <w:r w:rsidRPr="000C457C">
        <w:rPr>
          <w:rFonts w:ascii="Times New Roman" w:hAnsi="Times New Roman"/>
        </w:rPr>
        <w:t>Copy of the language certificate (s). (</w:t>
      </w:r>
      <w:r w:rsidR="00186051" w:rsidRPr="000C457C">
        <w:rPr>
          <w:rFonts w:ascii="Times New Roman" w:hAnsi="Times New Roman"/>
        </w:rPr>
        <w:t>state level c intermediate state level examination - intermediate level (b2 level) general language examination, complex, or equivalent.) (the presentation of original documents are required</w:t>
      </w:r>
      <w:r w:rsidRPr="000C457C">
        <w:rPr>
          <w:rFonts w:ascii="Times New Roman" w:hAnsi="Times New Roman"/>
        </w:rPr>
        <w:t>.)</w:t>
      </w:r>
    </w:p>
    <w:p w:rsidR="00542D2E" w:rsidRPr="000C457C" w:rsidRDefault="00CB432A">
      <w:pPr>
        <w:numPr>
          <w:ilvl w:val="0"/>
          <w:numId w:val="88"/>
        </w:numPr>
        <w:tabs>
          <w:tab w:val="left" w:pos="540"/>
        </w:tabs>
        <w:spacing w:after="0" w:line="240" w:lineRule="auto"/>
        <w:ind w:left="499" w:hanging="357"/>
        <w:jc w:val="both"/>
        <w:rPr>
          <w:rFonts w:ascii="Times New Roman" w:hAnsi="Times New Roman"/>
        </w:rPr>
      </w:pPr>
      <w:r w:rsidRPr="000C457C">
        <w:rPr>
          <w:rFonts w:ascii="Times New Roman" w:eastAsia="Times New Roman" w:hAnsi="Times New Roman"/>
        </w:rPr>
        <w:t>Official certificate of not less</w:t>
      </w:r>
      <w:r w:rsidRPr="000C457C">
        <w:rPr>
          <w:rFonts w:ascii="Times New Roman" w:eastAsia="Times New Roman" w:hAnsi="Times New Roman"/>
          <w:kern w:val="22"/>
        </w:rPr>
        <w:t xml:space="preserve"> than three months</w:t>
      </w:r>
      <w:r w:rsidRPr="000C457C">
        <w:rPr>
          <w:rFonts w:ascii="Times New Roman" w:eastAsia="Times New Roman" w:hAnsi="Times New Roman"/>
        </w:rPr>
        <w:t>' criminal record</w:t>
      </w:r>
      <w:r w:rsidRPr="000C457C">
        <w:rPr>
          <w:rFonts w:ascii="Times New Roman" w:eastAsia="Times New Roman" w:hAnsi="Times New Roman"/>
          <w:kern w:val="22"/>
        </w:rPr>
        <w:t xml:space="preserve"> or equivalent in the case of foreigners.</w:t>
      </w:r>
      <w:r w:rsidRPr="000C457C">
        <w:t xml:space="preserve"> </w:t>
      </w:r>
    </w:p>
    <w:p w:rsidR="00542D2E" w:rsidRPr="000C457C" w:rsidRDefault="00CB432A">
      <w:pPr>
        <w:numPr>
          <w:ilvl w:val="0"/>
          <w:numId w:val="88"/>
        </w:numPr>
        <w:tabs>
          <w:tab w:val="left" w:leader="dot" w:pos="5387"/>
        </w:tabs>
        <w:spacing w:after="0" w:line="240" w:lineRule="auto"/>
        <w:ind w:left="499" w:hanging="357"/>
        <w:jc w:val="both"/>
        <w:rPr>
          <w:rFonts w:ascii="Times New Roman" w:hAnsi="Times New Roman"/>
        </w:rPr>
      </w:pPr>
      <w:r w:rsidRPr="000C457C">
        <w:rPr>
          <w:rFonts w:ascii="Times New Roman" w:hAnsi="Times New Roman"/>
        </w:rPr>
        <w:t>Proof of payment of the admission fee.</w:t>
      </w:r>
    </w:p>
    <w:p w:rsidR="00542D2E" w:rsidRPr="000C457C" w:rsidRDefault="00CB432A">
      <w:pPr>
        <w:numPr>
          <w:ilvl w:val="0"/>
          <w:numId w:val="88"/>
        </w:numPr>
        <w:tabs>
          <w:tab w:val="left" w:leader="dot" w:pos="5387"/>
        </w:tabs>
        <w:spacing w:after="0" w:line="240" w:lineRule="auto"/>
        <w:ind w:left="499" w:hanging="357"/>
        <w:jc w:val="both"/>
        <w:rPr>
          <w:rFonts w:ascii="Times New Roman" w:hAnsi="Times New Roman"/>
        </w:rPr>
      </w:pPr>
      <w:r w:rsidRPr="000C457C">
        <w:rPr>
          <w:rFonts w:ascii="Times New Roman" w:hAnsi="Times New Roman"/>
        </w:rPr>
        <w:t>Formal declaration of commitment for doctoral studies (can also be done under section 8 of the Application Form)</w:t>
      </w:r>
    </w:p>
    <w:p w:rsidR="00542D2E" w:rsidRPr="000C457C" w:rsidRDefault="00CB432A">
      <w:pPr>
        <w:numPr>
          <w:ilvl w:val="0"/>
          <w:numId w:val="88"/>
        </w:numPr>
        <w:tabs>
          <w:tab w:val="left" w:leader="dot" w:pos="5387"/>
        </w:tabs>
        <w:spacing w:after="0" w:line="240" w:lineRule="auto"/>
        <w:ind w:left="499" w:hanging="357"/>
        <w:jc w:val="both"/>
        <w:rPr>
          <w:rFonts w:ascii="Times New Roman" w:hAnsi="Times New Roman"/>
        </w:rPr>
      </w:pPr>
      <w:r w:rsidRPr="000C457C">
        <w:rPr>
          <w:rFonts w:ascii="Times New Roman" w:hAnsi="Times New Roman"/>
        </w:rPr>
        <w:t>Professional Curriculum vitae.</w:t>
      </w:r>
    </w:p>
    <w:p w:rsidR="00542D2E" w:rsidRPr="000C457C" w:rsidRDefault="00CB432A">
      <w:pPr>
        <w:numPr>
          <w:ilvl w:val="0"/>
          <w:numId w:val="88"/>
        </w:numPr>
        <w:tabs>
          <w:tab w:val="left" w:leader="dot" w:pos="5387"/>
        </w:tabs>
        <w:spacing w:after="0" w:line="240" w:lineRule="auto"/>
        <w:ind w:left="499" w:hanging="357"/>
        <w:jc w:val="both"/>
        <w:rPr>
          <w:rFonts w:ascii="Times New Roman" w:hAnsi="Times New Roman"/>
        </w:rPr>
      </w:pPr>
      <w:r w:rsidRPr="000C457C">
        <w:rPr>
          <w:rFonts w:ascii="Times New Roman" w:hAnsi="Times New Roman"/>
        </w:rPr>
        <w:t>Research topic plan published by the supervisor or agreed with the supervisor and proposed for adoption by the Doctoral Council of the Discipline, in up to five pages.</w:t>
      </w:r>
    </w:p>
    <w:p w:rsidR="00542D2E" w:rsidRPr="000C457C" w:rsidRDefault="00CB432A">
      <w:pPr>
        <w:numPr>
          <w:ilvl w:val="0"/>
          <w:numId w:val="88"/>
        </w:numPr>
        <w:tabs>
          <w:tab w:val="left" w:pos="540"/>
        </w:tabs>
        <w:spacing w:after="0" w:line="240" w:lineRule="auto"/>
        <w:ind w:left="499" w:hanging="357"/>
        <w:jc w:val="both"/>
        <w:rPr>
          <w:rFonts w:ascii="Times New Roman" w:hAnsi="Times New Roman"/>
        </w:rPr>
      </w:pPr>
      <w:r w:rsidRPr="000C457C">
        <w:rPr>
          <w:rFonts w:ascii="Times New Roman" w:hAnsi="Times New Roman"/>
        </w:rPr>
        <w:t xml:space="preserve">In the case of an internal or sectoral applicant, the opinion and suggestion of the competent employer or supervisor for participation in the </w:t>
      </w:r>
      <w:r w:rsidR="003C19C5" w:rsidRPr="000C457C">
        <w:rPr>
          <w:rFonts w:ascii="Times New Roman" w:hAnsi="Times New Roman"/>
        </w:rPr>
        <w:t>programmes</w:t>
      </w:r>
      <w:r w:rsidRPr="000C457C">
        <w:rPr>
          <w:rFonts w:ascii="Times New Roman" w:hAnsi="Times New Roman"/>
        </w:rPr>
        <w:t>.</w:t>
      </w:r>
    </w:p>
    <w:p w:rsidR="00542D2E" w:rsidRPr="000C457C" w:rsidRDefault="00CB432A">
      <w:pPr>
        <w:numPr>
          <w:ilvl w:val="0"/>
          <w:numId w:val="88"/>
        </w:numPr>
        <w:tabs>
          <w:tab w:val="left" w:leader="dot" w:pos="5387"/>
        </w:tabs>
        <w:spacing w:after="0" w:line="240" w:lineRule="auto"/>
        <w:jc w:val="both"/>
        <w:rPr>
          <w:rFonts w:ascii="Times New Roman" w:hAnsi="Times New Roman"/>
        </w:rPr>
      </w:pPr>
      <w:r w:rsidRPr="000C457C">
        <w:rPr>
          <w:rFonts w:ascii="Times New Roman" w:hAnsi="Times New Roman"/>
        </w:rPr>
        <w:t>In the case of placements at a national scientific student conference, their diplomas or copies of the diploma, in the case of scientific publications their list and their special copies (photocopies).</w:t>
      </w:r>
    </w:p>
    <w:p w:rsidR="00542D2E" w:rsidRPr="000C457C" w:rsidRDefault="00542D2E">
      <w:pPr>
        <w:tabs>
          <w:tab w:val="left" w:leader="dot" w:pos="993"/>
          <w:tab w:val="left" w:leader="dot" w:pos="5387"/>
          <w:tab w:val="right" w:leader="dot" w:pos="8789"/>
        </w:tabs>
        <w:spacing w:after="0" w:line="240" w:lineRule="auto"/>
        <w:jc w:val="center"/>
        <w:rPr>
          <w:rFonts w:ascii="Times New Roman" w:hAnsi="Times New Roman"/>
        </w:rPr>
      </w:pPr>
    </w:p>
    <w:p w:rsidR="00542D2E" w:rsidRPr="000C457C" w:rsidRDefault="00CB432A">
      <w:pPr>
        <w:spacing w:after="0" w:line="240" w:lineRule="auto"/>
        <w:jc w:val="right"/>
        <w:rPr>
          <w:rFonts w:ascii="Times New Roman" w:hAnsi="Times New Roman"/>
        </w:rPr>
      </w:pPr>
      <w:r w:rsidRPr="000C457C">
        <w:rPr>
          <w:rFonts w:ascii="Times New Roman" w:hAnsi="Times New Roman"/>
        </w:rPr>
        <w:br w:type="page"/>
      </w:r>
      <w:r w:rsidRPr="000C457C">
        <w:rPr>
          <w:rFonts w:ascii="Times New Roman" w:hAnsi="Times New Roman"/>
          <w:i/>
        </w:rPr>
        <w:lastRenderedPageBreak/>
        <w:t>Annex 2</w:t>
      </w:r>
    </w:p>
    <w:p w:rsidR="00542D2E" w:rsidRPr="000C457C" w:rsidRDefault="00542D2E">
      <w:pPr>
        <w:tabs>
          <w:tab w:val="center" w:pos="4536"/>
          <w:tab w:val="right" w:pos="9072"/>
        </w:tabs>
        <w:spacing w:after="0" w:line="240" w:lineRule="auto"/>
        <w:jc w:val="right"/>
        <w:rPr>
          <w:rFonts w:ascii="Times New Roman" w:hAnsi="Times New Roman"/>
          <w:i/>
        </w:rPr>
      </w:pPr>
    </w:p>
    <w:p w:rsidR="00542D2E" w:rsidRPr="000C457C" w:rsidRDefault="00CB432A">
      <w:pPr>
        <w:spacing w:after="0" w:line="240" w:lineRule="auto"/>
        <w:jc w:val="center"/>
        <w:rPr>
          <w:rFonts w:ascii="Times New Roman" w:hAnsi="Times New Roman"/>
          <w:b/>
          <w:caps/>
          <w:kern w:val="22"/>
        </w:rPr>
      </w:pPr>
      <w:bookmarkStart w:id="220" w:name="_Toc371267558"/>
      <w:bookmarkStart w:id="221" w:name="_Toc462230342"/>
      <w:r w:rsidRPr="000C457C">
        <w:rPr>
          <w:rFonts w:ascii="Times New Roman" w:hAnsi="Times New Roman"/>
          <w:b/>
          <w:caps/>
          <w:kern w:val="22"/>
        </w:rPr>
        <w:t>Publication Score Table</w:t>
      </w:r>
      <w:bookmarkEnd w:id="220"/>
      <w:bookmarkEnd w:id="221"/>
    </w:p>
    <w:p w:rsidR="00542D2E" w:rsidRPr="000C457C" w:rsidRDefault="00542D2E">
      <w:pPr>
        <w:keepNext/>
        <w:suppressAutoHyphens/>
        <w:spacing w:after="0" w:line="240" w:lineRule="auto"/>
        <w:jc w:val="center"/>
        <w:outlineLvl w:val="2"/>
        <w:rPr>
          <w:rFonts w:ascii="Times New Roman" w:eastAsia="Times New Roman" w:hAnsi="Times New Roman"/>
          <w:iCs/>
          <w:kern w:val="22"/>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1"/>
        <w:gridCol w:w="1244"/>
        <w:gridCol w:w="1335"/>
      </w:tblGrid>
      <w:tr w:rsidR="00542D2E" w:rsidRPr="000C457C">
        <w:trPr>
          <w:trHeight w:val="823"/>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b/>
                <w:kern w:val="22"/>
              </w:rPr>
            </w:pPr>
            <w:r w:rsidRPr="000C457C">
              <w:rPr>
                <w:rFonts w:ascii="Times New Roman" w:eastAsia="Times New Roman" w:hAnsi="Times New Roman"/>
                <w:b/>
                <w:kern w:val="22"/>
              </w:rPr>
              <w:t>Publication type</w:t>
            </w:r>
          </w:p>
        </w:tc>
        <w:tc>
          <w:tcPr>
            <w:tcW w:w="1244"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b/>
                <w:kern w:val="22"/>
              </w:rPr>
            </w:pPr>
            <w:r w:rsidRPr="000C457C">
              <w:rPr>
                <w:rFonts w:ascii="Times New Roman" w:eastAsia="Times New Roman" w:hAnsi="Times New Roman"/>
                <w:b/>
                <w:kern w:val="22"/>
              </w:rPr>
              <w:t>Participation</w:t>
            </w:r>
          </w:p>
          <w:p w:rsidR="00542D2E" w:rsidRPr="000C457C" w:rsidRDefault="00CB432A">
            <w:pPr>
              <w:spacing w:after="0" w:line="240" w:lineRule="auto"/>
              <w:jc w:val="center"/>
              <w:rPr>
                <w:rFonts w:ascii="Times New Roman" w:eastAsia="Times New Roman" w:hAnsi="Times New Roman"/>
                <w:b/>
                <w:kern w:val="22"/>
              </w:rPr>
            </w:pPr>
            <w:r w:rsidRPr="000C457C">
              <w:rPr>
                <w:rFonts w:ascii="Times New Roman" w:eastAsia="Times New Roman" w:hAnsi="Times New Roman"/>
                <w:b/>
                <w:kern w:val="22"/>
              </w:rPr>
              <w:t>rate (%)</w:t>
            </w:r>
          </w:p>
        </w:tc>
        <w:tc>
          <w:tcPr>
            <w:tcW w:w="1335"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b/>
                <w:kern w:val="22"/>
              </w:rPr>
            </w:pPr>
            <w:r w:rsidRPr="000C457C">
              <w:rPr>
                <w:rFonts w:ascii="Times New Roman" w:eastAsia="Times New Roman" w:hAnsi="Times New Roman"/>
                <w:b/>
                <w:kern w:val="22"/>
              </w:rPr>
              <w:t>Points</w:t>
            </w:r>
          </w:p>
        </w:tc>
      </w:tr>
      <w:tr w:rsidR="00542D2E" w:rsidRPr="000C457C">
        <w:trPr>
          <w:trHeight w:val="393"/>
          <w:jc w:val="center"/>
        </w:trPr>
        <w:tc>
          <w:tcPr>
            <w:tcW w:w="8340" w:type="dxa"/>
            <w:gridSpan w:val="3"/>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smallCaps/>
                <w:kern w:val="22"/>
              </w:rPr>
            </w:pPr>
            <w:r w:rsidRPr="000C457C">
              <w:rPr>
                <w:rFonts w:ascii="Times New Roman" w:eastAsia="Times New Roman" w:hAnsi="Times New Roman"/>
                <w:kern w:val="22"/>
              </w:rPr>
              <w:t xml:space="preserve">I. </w:t>
            </w:r>
            <w:r w:rsidRPr="000C457C">
              <w:rPr>
                <w:rFonts w:ascii="Times New Roman" w:eastAsia="Times New Roman" w:hAnsi="Times New Roman"/>
                <w:smallCaps/>
                <w:kern w:val="22"/>
              </w:rPr>
              <w:t>Peer-reviewed</w:t>
            </w:r>
            <w:r w:rsidRPr="000C457C">
              <w:rPr>
                <w:rFonts w:ascii="Times New Roman" w:eastAsia="Times New Roman" w:hAnsi="Times New Roman"/>
                <w:kern w:val="22"/>
              </w:rPr>
              <w:t xml:space="preserve"> </w:t>
            </w:r>
            <w:r w:rsidRPr="000C457C">
              <w:rPr>
                <w:rFonts w:ascii="Times New Roman" w:eastAsia="Times New Roman" w:hAnsi="Times New Roman"/>
                <w:smallCaps/>
                <w:kern w:val="22"/>
              </w:rPr>
              <w:t>books, competition, note (also online)</w:t>
            </w:r>
            <w:r w:rsidRPr="000C457C">
              <w:rPr>
                <w:rFonts w:ascii="Times New Roman" w:eastAsia="Times New Roman" w:hAnsi="Times New Roman"/>
                <w:kern w:val="22"/>
              </w:rPr>
              <w:t xml:space="preserve"> </w:t>
            </w: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Book (8 points)</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Book Chapter (4 points)</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Edited book article, university note (3 points)</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Material accepted for international or national scientific competition (study) (2 points)</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r>
      <w:tr w:rsidR="00542D2E" w:rsidRPr="000C457C">
        <w:trPr>
          <w:trHeight w:val="377"/>
          <w:jc w:val="center"/>
        </w:trPr>
        <w:tc>
          <w:tcPr>
            <w:tcW w:w="8340" w:type="dxa"/>
            <w:gridSpan w:val="3"/>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ind w:firstLine="284"/>
              <w:jc w:val="center"/>
              <w:rPr>
                <w:rFonts w:ascii="Times New Roman" w:eastAsia="Times New Roman" w:hAnsi="Times New Roman"/>
                <w:kern w:val="22"/>
              </w:rPr>
            </w:pPr>
            <w:r w:rsidRPr="000C457C">
              <w:rPr>
                <w:rFonts w:ascii="Times New Roman" w:eastAsia="Times New Roman" w:hAnsi="Times New Roman"/>
                <w:smallCaps/>
                <w:kern w:val="22"/>
              </w:rPr>
              <w:t>II. Peer-reviewed professional journal articles (also online)</w:t>
            </w: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In a foreign language journal (6 points)</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In a foreign language journal appearing in Hungary </w:t>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 (4 points) </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In a Hungarian-language (MTA category A, B, C, D) </w:t>
            </w:r>
            <w:r w:rsidR="008516A6" w:rsidRPr="000C457C">
              <w:rPr>
                <w:rFonts w:ascii="Times New Roman" w:eastAsia="Times New Roman" w:hAnsi="Times New Roman"/>
                <w:kern w:val="22"/>
              </w:rPr>
              <w:t>renowned</w:t>
            </w:r>
            <w:r w:rsidRPr="000C457C">
              <w:rPr>
                <w:rFonts w:ascii="Times New Roman" w:eastAsia="Times New Roman" w:hAnsi="Times New Roman"/>
                <w:kern w:val="22"/>
              </w:rPr>
              <w:t xml:space="preserve"> periodical (2 points)</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both"/>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both"/>
              <w:rPr>
                <w:rFonts w:ascii="Times New Roman" w:eastAsia="Times New Roman" w:hAnsi="Times New Roman"/>
                <w:kern w:val="22"/>
              </w:rPr>
            </w:pPr>
          </w:p>
        </w:tc>
      </w:tr>
      <w:tr w:rsidR="00542D2E" w:rsidRPr="000C457C">
        <w:trPr>
          <w:trHeight w:val="456"/>
          <w:jc w:val="center"/>
        </w:trPr>
        <w:tc>
          <w:tcPr>
            <w:tcW w:w="8340" w:type="dxa"/>
            <w:gridSpan w:val="3"/>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ind w:firstLine="284"/>
              <w:jc w:val="center"/>
              <w:rPr>
                <w:rFonts w:ascii="Times New Roman" w:eastAsia="Times New Roman" w:hAnsi="Times New Roman"/>
                <w:smallCaps/>
                <w:kern w:val="22"/>
              </w:rPr>
            </w:pPr>
            <w:r w:rsidRPr="000C457C">
              <w:rPr>
                <w:rFonts w:ascii="Times New Roman" w:eastAsia="Times New Roman" w:hAnsi="Times New Roman"/>
                <w:smallCaps/>
                <w:kern w:val="22"/>
              </w:rPr>
              <w:t>II. Non peer-reviewed professional journal articles (also online)</w:t>
            </w:r>
          </w:p>
        </w:tc>
      </w:tr>
      <w:tr w:rsidR="00542D2E" w:rsidRPr="000C457C">
        <w:trPr>
          <w:trHeight w:val="319"/>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In a foreign language journal (3 points)</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both"/>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both"/>
              <w:rPr>
                <w:rFonts w:ascii="Times New Roman" w:eastAsia="Times New Roman" w:hAnsi="Times New Roman"/>
                <w:kern w:val="22"/>
              </w:rPr>
            </w:pP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Foreign language article published in a Hungarian </w:t>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journal (2 points)</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both"/>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both"/>
              <w:rPr>
                <w:rFonts w:ascii="Times New Roman" w:eastAsia="Times New Roman" w:hAnsi="Times New Roman"/>
                <w:kern w:val="22"/>
              </w:rPr>
            </w:pP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Article in Hungarian (1 point)</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both"/>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both"/>
              <w:rPr>
                <w:rFonts w:ascii="Times New Roman" w:eastAsia="Times New Roman" w:hAnsi="Times New Roman"/>
                <w:kern w:val="22"/>
              </w:rPr>
            </w:pPr>
          </w:p>
        </w:tc>
      </w:tr>
      <w:tr w:rsidR="00542D2E" w:rsidRPr="000C457C">
        <w:trPr>
          <w:trHeight w:val="702"/>
          <w:jc w:val="center"/>
        </w:trPr>
        <w:tc>
          <w:tcPr>
            <w:tcW w:w="8340" w:type="dxa"/>
            <w:gridSpan w:val="3"/>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ind w:firstLine="284"/>
              <w:jc w:val="center"/>
              <w:rPr>
                <w:rFonts w:ascii="Times New Roman" w:eastAsia="Times New Roman" w:hAnsi="Times New Roman"/>
                <w:smallCaps/>
                <w:kern w:val="22"/>
              </w:rPr>
            </w:pPr>
            <w:r w:rsidRPr="000C457C">
              <w:rPr>
                <w:rFonts w:ascii="Times New Roman" w:eastAsia="Times New Roman" w:hAnsi="Times New Roman"/>
                <w:smallCaps/>
                <w:kern w:val="22"/>
              </w:rPr>
              <w:t xml:space="preserve">IV. Presentation in an International Professional Conference material (online, Hungarian and in other countries as well) </w:t>
            </w: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Peer-reviewed presentation in foreign language (4 points) </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Non-peer reviewed foreign language presentation (3 points)</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Written reference (1 point) </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Foreign language abstract (2 points)</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r>
      <w:tr w:rsidR="00542D2E" w:rsidRPr="000C457C">
        <w:trPr>
          <w:trHeight w:val="437"/>
          <w:jc w:val="center"/>
        </w:trPr>
        <w:tc>
          <w:tcPr>
            <w:tcW w:w="8340" w:type="dxa"/>
            <w:gridSpan w:val="3"/>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ind w:firstLine="284"/>
              <w:jc w:val="center"/>
              <w:rPr>
                <w:rFonts w:ascii="Times New Roman" w:eastAsia="Times New Roman" w:hAnsi="Times New Roman"/>
                <w:smallCaps/>
                <w:kern w:val="22"/>
              </w:rPr>
            </w:pPr>
            <w:r w:rsidRPr="000C457C">
              <w:rPr>
                <w:rFonts w:ascii="Times New Roman" w:eastAsia="Times New Roman" w:hAnsi="Times New Roman"/>
                <w:smallCaps/>
                <w:kern w:val="22"/>
              </w:rPr>
              <w:t>V. Published in a Hungarian Professional Conference material (also online)</w:t>
            </w: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Foreign language presentation (2 points)</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Presentation in Hungarian (1 points)</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Foreign language abstract (1 points)</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Extract in Hungarian (0,5 points)</w:t>
            </w:r>
          </w:p>
        </w:tc>
        <w:tc>
          <w:tcPr>
            <w:tcW w:w="124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ind w:firstLine="284"/>
              <w:jc w:val="center"/>
              <w:rPr>
                <w:rFonts w:ascii="Times New Roman" w:eastAsia="Times New Roman" w:hAnsi="Times New Roman"/>
                <w:kern w:val="22"/>
              </w:rPr>
            </w:pPr>
          </w:p>
        </w:tc>
      </w:tr>
      <w:tr w:rsidR="00542D2E" w:rsidRPr="000C457C">
        <w:trPr>
          <w:jc w:val="center"/>
        </w:trPr>
        <w:tc>
          <w:tcPr>
            <w:tcW w:w="8340" w:type="dxa"/>
            <w:gridSpan w:val="3"/>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ind w:firstLine="284"/>
              <w:jc w:val="center"/>
              <w:rPr>
                <w:rFonts w:ascii="Times New Roman" w:eastAsia="Times New Roman" w:hAnsi="Times New Roman"/>
                <w:smallCaps/>
                <w:kern w:val="22"/>
              </w:rPr>
            </w:pPr>
            <w:r w:rsidRPr="000C457C">
              <w:rPr>
                <w:rFonts w:ascii="Times New Roman" w:eastAsia="Times New Roman" w:hAnsi="Times New Roman"/>
                <w:smallCaps/>
                <w:kern w:val="22"/>
              </w:rPr>
              <w:t>VI. other scientific activities</w:t>
            </w: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Foreign patent (6 points)</w:t>
            </w:r>
          </w:p>
        </w:tc>
        <w:tc>
          <w:tcPr>
            <w:tcW w:w="124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ind w:firstLine="284"/>
              <w:jc w:val="center"/>
              <w:rPr>
                <w:rFonts w:ascii="Times New Roman" w:eastAsia="Times New Roman" w:hAnsi="Times New Roman"/>
                <w:kern w:val="22"/>
              </w:rPr>
            </w:pP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kern w:val="22"/>
              </w:rPr>
            </w:pPr>
            <w:r w:rsidRPr="000C457C">
              <w:rPr>
                <w:rFonts w:ascii="Times New Roman" w:eastAsia="Times New Roman" w:hAnsi="Times New Roman"/>
                <w:kern w:val="22"/>
              </w:rPr>
              <w:t>Creation, patent-based industrial production (4 points)</w:t>
            </w:r>
          </w:p>
        </w:tc>
        <w:tc>
          <w:tcPr>
            <w:tcW w:w="124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ind w:firstLine="284"/>
              <w:jc w:val="center"/>
              <w:rPr>
                <w:rFonts w:ascii="Times New Roman" w:eastAsia="Times New Roman" w:hAnsi="Times New Roman"/>
                <w:kern w:val="22"/>
              </w:rPr>
            </w:pP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kern w:val="22"/>
              </w:rPr>
            </w:pPr>
            <w:r w:rsidRPr="000C457C">
              <w:rPr>
                <w:rFonts w:ascii="Times New Roman" w:eastAsia="Times New Roman" w:hAnsi="Times New Roman"/>
                <w:kern w:val="22"/>
              </w:rPr>
              <w:t>Patent granted in Hungary (3 points)</w:t>
            </w:r>
          </w:p>
        </w:tc>
        <w:tc>
          <w:tcPr>
            <w:tcW w:w="124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ind w:firstLine="284"/>
              <w:jc w:val="center"/>
              <w:rPr>
                <w:rFonts w:ascii="Times New Roman" w:eastAsia="Times New Roman" w:hAnsi="Times New Roman"/>
                <w:kern w:val="22"/>
              </w:rPr>
            </w:pPr>
          </w:p>
        </w:tc>
      </w:tr>
      <w:tr w:rsidR="00542D2E" w:rsidRPr="000C457C">
        <w:trPr>
          <w:jc w:val="center"/>
        </w:trPr>
        <w:tc>
          <w:tcPr>
            <w:tcW w:w="5761"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Study * (1 point) </w:t>
            </w:r>
          </w:p>
        </w:tc>
        <w:tc>
          <w:tcPr>
            <w:tcW w:w="124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ind w:firstLine="284"/>
              <w:jc w:val="center"/>
              <w:rPr>
                <w:rFonts w:ascii="Times New Roman" w:eastAsia="Times New Roman" w:hAnsi="Times New Roman"/>
                <w:kern w:val="22"/>
              </w:rPr>
            </w:pPr>
          </w:p>
        </w:tc>
        <w:tc>
          <w:tcPr>
            <w:tcW w:w="1335"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ind w:firstLine="284"/>
              <w:jc w:val="center"/>
              <w:rPr>
                <w:rFonts w:ascii="Times New Roman" w:eastAsia="Times New Roman" w:hAnsi="Times New Roman"/>
                <w:kern w:val="22"/>
              </w:rPr>
            </w:pPr>
          </w:p>
        </w:tc>
      </w:tr>
    </w:tbl>
    <w:p w:rsidR="00542D2E" w:rsidRPr="000C457C" w:rsidRDefault="00542D2E">
      <w:pPr>
        <w:tabs>
          <w:tab w:val="left" w:pos="0"/>
        </w:tabs>
        <w:spacing w:after="0" w:line="240" w:lineRule="auto"/>
        <w:rPr>
          <w:rFonts w:ascii="Times New Roman" w:eastAsia="Times New Roman" w:hAnsi="Times New Roman"/>
          <w:i/>
          <w:kern w:val="22"/>
        </w:rPr>
      </w:pPr>
    </w:p>
    <w:p w:rsidR="00542D2E" w:rsidRPr="000C457C" w:rsidRDefault="00CB432A">
      <w:pPr>
        <w:tabs>
          <w:tab w:val="left" w:pos="0"/>
        </w:tabs>
        <w:spacing w:after="0" w:line="240" w:lineRule="auto"/>
        <w:rPr>
          <w:rFonts w:ascii="Times New Roman" w:eastAsia="Times New Roman" w:hAnsi="Times New Roman"/>
          <w:i/>
          <w:kern w:val="22"/>
        </w:rPr>
      </w:pPr>
      <w:r w:rsidRPr="000C457C">
        <w:rPr>
          <w:rFonts w:ascii="Times New Roman" w:hAnsi="Times New Roman"/>
          <w:i/>
        </w:rPr>
        <w:t xml:space="preserve">* Only during the application or </w:t>
      </w:r>
      <w:r w:rsidR="00B745DA" w:rsidRPr="000C457C">
        <w:rPr>
          <w:rFonts w:ascii="Times New Roman" w:hAnsi="Times New Roman"/>
          <w:i/>
        </w:rPr>
        <w:t>programme period</w:t>
      </w:r>
      <w:r w:rsidRPr="000C457C">
        <w:rPr>
          <w:rFonts w:ascii="Times New Roman" w:hAnsi="Times New Roman"/>
          <w:i/>
        </w:rPr>
        <w:t>.</w:t>
      </w:r>
      <w:r w:rsidRPr="000C457C">
        <w:rPr>
          <w:rFonts w:ascii="Times New Roman" w:eastAsia="Times New Roman" w:hAnsi="Times New Roman"/>
          <w:i/>
          <w:kern w:val="22"/>
        </w:rPr>
        <w:t xml:space="preserve"> </w:t>
      </w:r>
      <w:r w:rsidRPr="000C457C">
        <w:rPr>
          <w:rFonts w:ascii="Times New Roman" w:hAnsi="Times New Roman"/>
          <w:i/>
        </w:rPr>
        <w:t xml:space="preserve"> </w:t>
      </w:r>
      <w:r w:rsidRPr="000C457C">
        <w:rPr>
          <w:rFonts w:ascii="Times New Roman" w:eastAsia="Times New Roman" w:hAnsi="Times New Roman"/>
          <w:i/>
          <w:kern w:val="22"/>
        </w:rPr>
        <w:t xml:space="preserve">   </w:t>
      </w:r>
      <w:r w:rsidRPr="000C457C">
        <w:rPr>
          <w:rFonts w:ascii="Times New Roman" w:hAnsi="Times New Roman"/>
          <w:i/>
        </w:rPr>
        <w:t xml:space="preserve"> </w:t>
      </w:r>
    </w:p>
    <w:p w:rsidR="00542D2E" w:rsidRPr="000C457C" w:rsidRDefault="00CB432A">
      <w:pPr>
        <w:spacing w:after="0" w:line="240" w:lineRule="auto"/>
        <w:jc w:val="center"/>
        <w:rPr>
          <w:rFonts w:ascii="Times New Roman" w:hAnsi="Times New Roman"/>
          <w:b/>
          <w:kern w:val="22"/>
        </w:rPr>
      </w:pPr>
      <w:r w:rsidRPr="000C457C">
        <w:rPr>
          <w:i/>
          <w:kern w:val="22"/>
        </w:rPr>
        <w:br w:type="page"/>
      </w:r>
      <w:r w:rsidRPr="000C457C">
        <w:rPr>
          <w:rFonts w:ascii="Times New Roman" w:hAnsi="Times New Roman"/>
          <w:b/>
          <w:kern w:val="22"/>
        </w:rPr>
        <w:lastRenderedPageBreak/>
        <w:t>SUPPLEMENT TO THE PUBLICATION SCORE TABLE</w:t>
      </w:r>
      <w:r w:rsidRPr="000C457C">
        <w:rPr>
          <w:rFonts w:ascii="Times New Roman" w:hAnsi="Times New Roman"/>
          <w:b/>
          <w:kern w:val="22"/>
          <w:vertAlign w:val="superscript"/>
        </w:rPr>
        <w:footnoteReference w:id="5"/>
      </w:r>
    </w:p>
    <w:p w:rsidR="00542D2E" w:rsidRPr="000C457C" w:rsidRDefault="00CB432A">
      <w:pPr>
        <w:spacing w:after="0" w:line="240" w:lineRule="auto"/>
        <w:jc w:val="center"/>
        <w:rPr>
          <w:rFonts w:ascii="Times New Roman" w:hAnsi="Times New Roman"/>
          <w:b/>
          <w:kern w:val="22"/>
        </w:rPr>
      </w:pPr>
      <w:r w:rsidRPr="000C457C">
        <w:rPr>
          <w:rFonts w:ascii="Times New Roman" w:hAnsi="Times New Roman"/>
          <w:b/>
          <w:kern w:val="22"/>
        </w:rPr>
        <w:t>SCOPE OF SCIENTIFIC PUBLICATIONS ADOPTED</w:t>
      </w:r>
    </w:p>
    <w:p w:rsidR="00542D2E" w:rsidRPr="000C457C" w:rsidRDefault="00542D2E">
      <w:pPr>
        <w:spacing w:after="0" w:line="240" w:lineRule="auto"/>
        <w:jc w:val="center"/>
        <w:rPr>
          <w:rFonts w:ascii="Times New Roman" w:hAnsi="Times New Roman"/>
          <w:b/>
          <w:kern w:val="22"/>
        </w:rPr>
      </w:pPr>
    </w:p>
    <w:p w:rsidR="00542D2E" w:rsidRPr="000C457C" w:rsidRDefault="00CB432A">
      <w:pPr>
        <w:spacing w:after="0" w:line="240" w:lineRule="auto"/>
        <w:ind w:firstLine="284"/>
        <w:jc w:val="both"/>
        <w:rPr>
          <w:rFonts w:ascii="Times New Roman" w:eastAsia="Times New Roman" w:hAnsi="Times New Roman"/>
          <w:kern w:val="22"/>
        </w:rPr>
      </w:pPr>
      <w:r w:rsidRPr="000C457C">
        <w:rPr>
          <w:rFonts w:ascii="Times New Roman" w:eastAsia="Times New Roman" w:hAnsi="Times New Roman"/>
          <w:kern w:val="22"/>
        </w:rPr>
        <w:t xml:space="preserve">When applying for the degree process, </w:t>
      </w:r>
      <w:r w:rsidRPr="000C457C">
        <w:rPr>
          <w:rFonts w:ascii="Times New Roman" w:eastAsia="Times New Roman" w:hAnsi="Times New Roman"/>
          <w:kern w:val="22"/>
          <w:u w:val="single"/>
        </w:rPr>
        <w:t>we take into consideration</w:t>
      </w:r>
      <w:r w:rsidRPr="000C457C">
        <w:rPr>
          <w:rFonts w:ascii="Times New Roman" w:eastAsia="Times New Roman" w:hAnsi="Times New Roman"/>
          <w:kern w:val="22"/>
        </w:rPr>
        <w:t xml:space="preserve"> the publication of printed and / or electronic publications (journals</w:t>
      </w:r>
      <w:r w:rsidRPr="000C457C">
        <w:rPr>
          <w:rFonts w:ascii="Times New Roman" w:eastAsia="Times New Roman" w:hAnsi="Times New Roman"/>
          <w:kern w:val="22"/>
          <w:vertAlign w:val="superscript"/>
        </w:rPr>
        <w:footnoteReference w:id="6"/>
      </w:r>
      <w:r w:rsidRPr="000C457C">
        <w:rPr>
          <w:rFonts w:ascii="Times New Roman" w:eastAsia="Times New Roman" w:hAnsi="Times New Roman"/>
          <w:kern w:val="22"/>
        </w:rPr>
        <w:t>, university / college textbooks, university, college notes, technical books, scholarly monographs, book excerpts, translations from ancient classics, conference abstract and extracts, etc.) which:</w:t>
      </w:r>
    </w:p>
    <w:p w:rsidR="00542D2E" w:rsidRPr="000C457C" w:rsidRDefault="00CB432A">
      <w:pPr>
        <w:numPr>
          <w:ilvl w:val="0"/>
          <w:numId w:val="5"/>
        </w:numPr>
        <w:spacing w:after="0" w:line="240" w:lineRule="auto"/>
        <w:ind w:left="714" w:hanging="357"/>
        <w:jc w:val="both"/>
        <w:rPr>
          <w:rFonts w:ascii="Times New Roman" w:eastAsia="Times New Roman" w:hAnsi="Times New Roman"/>
          <w:kern w:val="22"/>
        </w:rPr>
      </w:pPr>
      <w:r w:rsidRPr="000C457C">
        <w:rPr>
          <w:rFonts w:ascii="Times New Roman" w:eastAsia="Times New Roman" w:hAnsi="Times New Roman"/>
          <w:kern w:val="22"/>
        </w:rPr>
        <w:t xml:space="preserve">present the own research results of the author (in the case of a book he / she also refers to them in detail);    </w:t>
      </w:r>
    </w:p>
    <w:p w:rsidR="00542D2E" w:rsidRPr="000C457C" w:rsidRDefault="00CB432A">
      <w:pPr>
        <w:numPr>
          <w:ilvl w:val="0"/>
          <w:numId w:val="5"/>
        </w:numPr>
        <w:spacing w:after="0" w:line="240" w:lineRule="auto"/>
        <w:ind w:left="714" w:hanging="357"/>
        <w:jc w:val="both"/>
        <w:rPr>
          <w:rFonts w:ascii="Times New Roman" w:eastAsia="Times New Roman" w:hAnsi="Times New Roman"/>
          <w:kern w:val="22"/>
        </w:rPr>
      </w:pPr>
      <w:r w:rsidRPr="000C457C">
        <w:rPr>
          <w:rFonts w:ascii="Times New Roman" w:eastAsia="Times New Roman" w:hAnsi="Times New Roman"/>
          <w:kern w:val="22"/>
        </w:rPr>
        <w:t>contain precise literature references;</w:t>
      </w:r>
    </w:p>
    <w:p w:rsidR="00542D2E" w:rsidRPr="000C457C" w:rsidRDefault="00D12541">
      <w:pPr>
        <w:numPr>
          <w:ilvl w:val="0"/>
          <w:numId w:val="5"/>
        </w:numPr>
        <w:spacing w:after="0" w:line="240" w:lineRule="auto"/>
        <w:ind w:left="714" w:hanging="357"/>
        <w:jc w:val="both"/>
        <w:rPr>
          <w:rFonts w:ascii="Times New Roman" w:eastAsia="Times New Roman" w:hAnsi="Times New Roman"/>
          <w:kern w:val="22"/>
        </w:rPr>
      </w:pPr>
      <w:r w:rsidRPr="000C457C">
        <w:rPr>
          <w:rFonts w:ascii="Times New Roman" w:eastAsia="Times New Roman" w:hAnsi="Times New Roman"/>
          <w:kern w:val="22"/>
        </w:rPr>
        <w:t>have</w:t>
      </w:r>
      <w:r w:rsidR="00CB432A" w:rsidRPr="000C457C">
        <w:rPr>
          <w:rFonts w:ascii="Times New Roman" w:eastAsia="Times New Roman" w:hAnsi="Times New Roman"/>
          <w:kern w:val="22"/>
        </w:rPr>
        <w:t xml:space="preserve"> an ISBN or ISSN number;</w:t>
      </w:r>
    </w:p>
    <w:p w:rsidR="00542D2E" w:rsidRPr="000C457C" w:rsidRDefault="00D12541">
      <w:pPr>
        <w:numPr>
          <w:ilvl w:val="0"/>
          <w:numId w:val="5"/>
        </w:numPr>
        <w:spacing w:after="0" w:line="240" w:lineRule="auto"/>
        <w:ind w:left="714" w:hanging="357"/>
        <w:jc w:val="both"/>
        <w:rPr>
          <w:rFonts w:ascii="Times New Roman" w:eastAsia="Times New Roman" w:hAnsi="Times New Roman"/>
          <w:kern w:val="22"/>
        </w:rPr>
      </w:pPr>
      <w:r w:rsidRPr="000C457C">
        <w:rPr>
          <w:rFonts w:ascii="Times New Roman" w:eastAsia="Times New Roman" w:hAnsi="Times New Roman"/>
          <w:kern w:val="22"/>
        </w:rPr>
        <w:t>are</w:t>
      </w:r>
      <w:r w:rsidR="00CB432A" w:rsidRPr="000C457C">
        <w:rPr>
          <w:rFonts w:ascii="Times New Roman" w:eastAsia="Times New Roman" w:hAnsi="Times New Roman"/>
          <w:kern w:val="22"/>
        </w:rPr>
        <w:t xml:space="preserve"> peer-reviewed;</w:t>
      </w:r>
      <w:r w:rsidR="00CB432A" w:rsidRPr="000C457C">
        <w:rPr>
          <w:rFonts w:ascii="Times New Roman" w:eastAsia="Times New Roman" w:hAnsi="Times New Roman"/>
          <w:kern w:val="22"/>
          <w:vertAlign w:val="superscript"/>
        </w:rPr>
        <w:footnoteReference w:id="7"/>
      </w:r>
    </w:p>
    <w:p w:rsidR="00542D2E" w:rsidRPr="000C457C" w:rsidRDefault="00D12541">
      <w:pPr>
        <w:numPr>
          <w:ilvl w:val="0"/>
          <w:numId w:val="5"/>
        </w:numPr>
        <w:spacing w:after="0" w:line="240" w:lineRule="auto"/>
        <w:ind w:left="714" w:hanging="357"/>
        <w:jc w:val="both"/>
        <w:rPr>
          <w:rFonts w:ascii="Times New Roman" w:eastAsia="Times New Roman" w:hAnsi="Times New Roman"/>
          <w:kern w:val="22"/>
        </w:rPr>
      </w:pPr>
      <w:r w:rsidRPr="000C457C">
        <w:rPr>
          <w:rFonts w:ascii="Times New Roman" w:eastAsia="Times New Roman" w:hAnsi="Times New Roman"/>
          <w:kern w:val="22"/>
        </w:rPr>
        <w:t>are</w:t>
      </w:r>
      <w:r w:rsidR="00CB432A" w:rsidRPr="000C457C">
        <w:rPr>
          <w:rFonts w:ascii="Times New Roman" w:eastAsia="Times New Roman" w:hAnsi="Times New Roman"/>
          <w:kern w:val="22"/>
        </w:rPr>
        <w:t xml:space="preserve"> published in a professional publication or as a publication, and this publication</w:t>
      </w:r>
    </w:p>
    <w:p w:rsidR="00542D2E" w:rsidRPr="000C457C" w:rsidRDefault="00CB432A">
      <w:pPr>
        <w:spacing w:after="0" w:line="240" w:lineRule="auto"/>
        <w:ind w:left="1800" w:hanging="436"/>
        <w:jc w:val="both"/>
        <w:rPr>
          <w:rFonts w:ascii="Times New Roman" w:eastAsia="Times New Roman" w:hAnsi="Times New Roman"/>
          <w:kern w:val="22"/>
        </w:rPr>
      </w:pPr>
      <w:r w:rsidRPr="000C457C">
        <w:rPr>
          <w:rFonts w:ascii="Times New Roman" w:eastAsia="Times New Roman" w:hAnsi="Times New Roman"/>
          <w:kern w:val="22"/>
        </w:rPr>
        <w:t>(ea) is at an internationally or at least nationally listed publisher</w:t>
      </w:r>
      <w:r w:rsidRPr="000C457C">
        <w:rPr>
          <w:rFonts w:ascii="Times New Roman" w:eastAsia="Times New Roman" w:hAnsi="Times New Roman"/>
          <w:kern w:val="22"/>
          <w:vertAlign w:val="superscript"/>
        </w:rPr>
        <w:footnoteReference w:id="8"/>
      </w:r>
      <w:r w:rsidRPr="000C457C">
        <w:rPr>
          <w:rFonts w:ascii="Times New Roman" w:eastAsia="Times New Roman" w:hAnsi="Times New Roman"/>
          <w:kern w:val="22"/>
        </w:rPr>
        <w:t>;</w:t>
      </w:r>
    </w:p>
    <w:p w:rsidR="00542D2E" w:rsidRPr="000C457C" w:rsidRDefault="00CB432A">
      <w:pPr>
        <w:spacing w:after="0" w:line="240" w:lineRule="auto"/>
        <w:ind w:left="1080" w:firstLine="284"/>
        <w:jc w:val="both"/>
        <w:rPr>
          <w:rFonts w:ascii="Times New Roman" w:eastAsia="Times New Roman" w:hAnsi="Times New Roman"/>
          <w:kern w:val="22"/>
        </w:rPr>
      </w:pPr>
      <w:r w:rsidRPr="000C457C">
        <w:rPr>
          <w:rFonts w:ascii="Times New Roman" w:eastAsia="Times New Roman" w:hAnsi="Times New Roman"/>
          <w:kern w:val="22"/>
        </w:rPr>
        <w:t>(eb) in a foreign languages widely spoken by professionals;</w:t>
      </w:r>
    </w:p>
    <w:p w:rsidR="00542D2E" w:rsidRPr="000C457C" w:rsidRDefault="00CB432A">
      <w:pPr>
        <w:spacing w:after="0" w:line="240" w:lineRule="auto"/>
        <w:ind w:left="1080" w:firstLine="284"/>
        <w:jc w:val="both"/>
        <w:rPr>
          <w:rFonts w:ascii="Times New Roman" w:eastAsia="Times New Roman" w:hAnsi="Times New Roman"/>
          <w:kern w:val="22"/>
        </w:rPr>
      </w:pPr>
      <w:r w:rsidRPr="000C457C">
        <w:rPr>
          <w:rFonts w:ascii="Times New Roman" w:eastAsia="Times New Roman" w:hAnsi="Times New Roman"/>
          <w:kern w:val="22"/>
        </w:rPr>
        <w:t>(ec) found and accessible in major public libraries;</w:t>
      </w:r>
    </w:p>
    <w:p w:rsidR="00542D2E" w:rsidRPr="000C457C" w:rsidRDefault="00CB432A">
      <w:pPr>
        <w:spacing w:after="0" w:line="240" w:lineRule="auto"/>
        <w:ind w:left="1080" w:firstLine="284"/>
        <w:jc w:val="both"/>
        <w:rPr>
          <w:rFonts w:ascii="Times New Roman" w:eastAsia="Times New Roman" w:hAnsi="Times New Roman"/>
          <w:kern w:val="22"/>
        </w:rPr>
      </w:pPr>
      <w:r w:rsidRPr="000C457C">
        <w:rPr>
          <w:rFonts w:ascii="Times New Roman" w:eastAsia="Times New Roman" w:hAnsi="Times New Roman"/>
          <w:kern w:val="22"/>
        </w:rPr>
        <w:t>ed) can be ordered or purchased.</w:t>
      </w:r>
    </w:p>
    <w:p w:rsidR="00542D2E" w:rsidRPr="000C457C" w:rsidRDefault="00CB432A">
      <w:pPr>
        <w:spacing w:after="0" w:line="240" w:lineRule="auto"/>
        <w:ind w:left="540" w:hanging="256"/>
        <w:jc w:val="both"/>
        <w:rPr>
          <w:rFonts w:ascii="Times New Roman" w:eastAsia="Times New Roman" w:hAnsi="Times New Roman"/>
          <w:kern w:val="22"/>
        </w:rPr>
      </w:pPr>
      <w:r w:rsidRPr="000C457C">
        <w:rPr>
          <w:rFonts w:ascii="Times New Roman" w:eastAsia="Times New Roman" w:hAnsi="Times New Roman"/>
          <w:kern w:val="22"/>
        </w:rPr>
        <w:t xml:space="preserve"> f) </w:t>
      </w:r>
      <w:r w:rsidR="00B43B39" w:rsidRPr="000C457C">
        <w:rPr>
          <w:rFonts w:ascii="Times New Roman" w:eastAsia="Times New Roman" w:hAnsi="Times New Roman"/>
          <w:kern w:val="22"/>
        </w:rPr>
        <w:t xml:space="preserve">is a </w:t>
      </w:r>
      <w:r w:rsidRPr="000C457C">
        <w:rPr>
          <w:rFonts w:ascii="Times New Roman" w:eastAsia="Times New Roman" w:hAnsi="Times New Roman"/>
          <w:kern w:val="22"/>
        </w:rPr>
        <w:t xml:space="preserve">short (one-page) abstract or abstract in conference material or on a poster: </w:t>
      </w:r>
    </w:p>
    <w:p w:rsidR="00542D2E" w:rsidRPr="000C457C" w:rsidRDefault="00CB432A">
      <w:pPr>
        <w:spacing w:after="0" w:line="240" w:lineRule="auto"/>
        <w:ind w:firstLine="284"/>
        <w:jc w:val="both"/>
        <w:rPr>
          <w:rFonts w:ascii="Times New Roman" w:eastAsia="Times New Roman" w:hAnsi="Times New Roman"/>
          <w:kern w:val="22"/>
        </w:rPr>
      </w:pPr>
      <w:r w:rsidRPr="000C457C">
        <w:rPr>
          <w:rFonts w:ascii="Times New Roman" w:eastAsia="Times New Roman" w:hAnsi="Times New Roman"/>
          <w:kern w:val="22"/>
        </w:rPr>
        <w:t xml:space="preserve">We take into consideration the completed technical work, the accepted domestic and foreign patents as publications; as a reference, documented implementation of the patent, industrial serial production. </w:t>
      </w:r>
    </w:p>
    <w:p w:rsidR="00542D2E" w:rsidRPr="000C457C" w:rsidRDefault="00CB432A">
      <w:pPr>
        <w:spacing w:after="0" w:line="240" w:lineRule="auto"/>
        <w:ind w:firstLine="284"/>
        <w:jc w:val="both"/>
        <w:rPr>
          <w:rFonts w:ascii="Times New Roman" w:eastAsia="Times New Roman" w:hAnsi="Times New Roman"/>
          <w:kern w:val="22"/>
        </w:rPr>
      </w:pPr>
      <w:r w:rsidRPr="000C457C">
        <w:rPr>
          <w:rFonts w:ascii="Times New Roman" w:eastAsia="Times New Roman" w:hAnsi="Times New Roman"/>
          <w:kern w:val="22"/>
        </w:rPr>
        <w:t>The following</w:t>
      </w:r>
      <w:r w:rsidRPr="000C457C">
        <w:rPr>
          <w:rFonts w:ascii="Times New Roman" w:eastAsia="Times New Roman" w:hAnsi="Times New Roman"/>
          <w:kern w:val="22"/>
          <w:u w:val="single"/>
        </w:rPr>
        <w:t xml:space="preserve"> are not taken into account when applying for the degree</w:t>
      </w:r>
      <w:r w:rsidRPr="000C457C">
        <w:rPr>
          <w:rFonts w:ascii="Times New Roman" w:eastAsia="Times New Roman" w:hAnsi="Times New Roman"/>
          <w:kern w:val="22"/>
        </w:rPr>
        <w:t xml:space="preserve"> procedure:</w:t>
      </w:r>
    </w:p>
    <w:p w:rsidR="00542D2E" w:rsidRPr="000C457C" w:rsidRDefault="00CB432A">
      <w:pPr>
        <w:numPr>
          <w:ilvl w:val="0"/>
          <w:numId w:val="6"/>
        </w:numPr>
        <w:spacing w:after="0" w:line="240" w:lineRule="auto"/>
        <w:ind w:left="714" w:hanging="357"/>
        <w:jc w:val="both"/>
        <w:rPr>
          <w:rFonts w:ascii="Times New Roman" w:eastAsia="Times New Roman" w:hAnsi="Times New Roman"/>
          <w:kern w:val="22"/>
        </w:rPr>
      </w:pPr>
      <w:r w:rsidRPr="000C457C">
        <w:rPr>
          <w:rFonts w:ascii="Times New Roman" w:eastAsia="Times New Roman" w:hAnsi="Times New Roman"/>
          <w:kern w:val="22"/>
        </w:rPr>
        <w:t>writing in a daily newspaper or a non-professional weekly (even if the topic is professional);</w:t>
      </w:r>
    </w:p>
    <w:p w:rsidR="00542D2E" w:rsidRPr="000C457C" w:rsidRDefault="00CB432A">
      <w:pPr>
        <w:numPr>
          <w:ilvl w:val="0"/>
          <w:numId w:val="6"/>
        </w:numPr>
        <w:spacing w:after="0" w:line="240" w:lineRule="auto"/>
        <w:ind w:left="714" w:hanging="357"/>
        <w:jc w:val="both"/>
        <w:rPr>
          <w:rFonts w:ascii="Times New Roman" w:eastAsia="Times New Roman" w:hAnsi="Times New Roman"/>
          <w:kern w:val="22"/>
        </w:rPr>
      </w:pPr>
      <w:r w:rsidRPr="000C457C">
        <w:rPr>
          <w:rFonts w:ascii="Times New Roman" w:eastAsia="Times New Roman" w:hAnsi="Times New Roman"/>
          <w:kern w:val="22"/>
        </w:rPr>
        <w:t>a work published in own edition (if it has not been revised in language or professional terms);</w:t>
      </w:r>
    </w:p>
    <w:p w:rsidR="00542D2E" w:rsidRPr="000C457C" w:rsidRDefault="00CB432A">
      <w:pPr>
        <w:numPr>
          <w:ilvl w:val="0"/>
          <w:numId w:val="6"/>
        </w:numPr>
        <w:spacing w:after="0" w:line="240" w:lineRule="auto"/>
        <w:ind w:left="714" w:hanging="357"/>
        <w:jc w:val="both"/>
        <w:rPr>
          <w:rFonts w:ascii="Times New Roman" w:eastAsia="Times New Roman" w:hAnsi="Times New Roman"/>
          <w:kern w:val="22"/>
        </w:rPr>
      </w:pPr>
      <w:r w:rsidRPr="000C457C">
        <w:rPr>
          <w:rFonts w:ascii="Times New Roman" w:eastAsia="Times New Roman" w:hAnsi="Times New Roman"/>
          <w:kern w:val="22"/>
        </w:rPr>
        <w:t>handout, sample library, compilation, editing, text management, etc.;</w:t>
      </w:r>
    </w:p>
    <w:p w:rsidR="00542D2E" w:rsidRPr="000C457C" w:rsidRDefault="00CB432A">
      <w:pPr>
        <w:numPr>
          <w:ilvl w:val="0"/>
          <w:numId w:val="6"/>
        </w:numPr>
        <w:spacing w:after="0" w:line="240" w:lineRule="auto"/>
        <w:ind w:left="714" w:hanging="357"/>
        <w:jc w:val="both"/>
        <w:rPr>
          <w:rFonts w:ascii="Times New Roman" w:eastAsia="Times New Roman" w:hAnsi="Times New Roman"/>
          <w:kern w:val="22"/>
        </w:rPr>
      </w:pPr>
      <w:r w:rsidRPr="000C457C">
        <w:rPr>
          <w:rFonts w:ascii="Times New Roman" w:eastAsia="Times New Roman" w:hAnsi="Times New Roman"/>
          <w:kern w:val="22"/>
        </w:rPr>
        <w:t>(book) translation, except translation of the ancient classics with word processing;</w:t>
      </w:r>
    </w:p>
    <w:p w:rsidR="00542D2E" w:rsidRPr="000C457C" w:rsidRDefault="00CB432A">
      <w:pPr>
        <w:numPr>
          <w:ilvl w:val="0"/>
          <w:numId w:val="6"/>
        </w:numPr>
        <w:spacing w:after="0" w:line="240" w:lineRule="auto"/>
        <w:ind w:left="714" w:hanging="357"/>
        <w:jc w:val="both"/>
        <w:rPr>
          <w:rFonts w:ascii="Times New Roman" w:eastAsia="Times New Roman" w:hAnsi="Times New Roman"/>
          <w:kern w:val="22"/>
        </w:rPr>
      </w:pPr>
      <w:r w:rsidRPr="000C457C">
        <w:rPr>
          <w:rFonts w:ascii="Times New Roman" w:eastAsia="Times New Roman" w:hAnsi="Times New Roman"/>
          <w:kern w:val="22"/>
        </w:rPr>
        <w:t>review (book review) or critique (except for lengthy art analysis);</w:t>
      </w:r>
    </w:p>
    <w:p w:rsidR="00542D2E" w:rsidRPr="000C457C" w:rsidRDefault="00CB432A">
      <w:pPr>
        <w:numPr>
          <w:ilvl w:val="0"/>
          <w:numId w:val="6"/>
        </w:numPr>
        <w:spacing w:after="0" w:line="240" w:lineRule="auto"/>
        <w:ind w:left="714" w:hanging="357"/>
        <w:jc w:val="both"/>
        <w:rPr>
          <w:rFonts w:ascii="Times New Roman" w:eastAsia="Times New Roman" w:hAnsi="Times New Roman"/>
          <w:kern w:val="22"/>
        </w:rPr>
      </w:pPr>
      <w:r w:rsidRPr="000C457C">
        <w:rPr>
          <w:rFonts w:ascii="Times New Roman" w:eastAsia="Times New Roman" w:hAnsi="Times New Roman"/>
          <w:kern w:val="22"/>
        </w:rPr>
        <w:t>research report drawn up in the framework of a tender or on request;</w:t>
      </w:r>
    </w:p>
    <w:p w:rsidR="00542D2E" w:rsidRPr="000C457C" w:rsidRDefault="00CB432A">
      <w:pPr>
        <w:numPr>
          <w:ilvl w:val="0"/>
          <w:numId w:val="6"/>
        </w:numPr>
        <w:spacing w:after="0" w:line="240" w:lineRule="auto"/>
        <w:ind w:left="714" w:hanging="357"/>
        <w:jc w:val="both"/>
        <w:rPr>
          <w:rFonts w:ascii="Times New Roman" w:eastAsia="Times New Roman" w:hAnsi="Times New Roman"/>
          <w:kern w:val="22"/>
        </w:rPr>
      </w:pPr>
      <w:r w:rsidRPr="000C457C">
        <w:rPr>
          <w:rFonts w:ascii="Times New Roman" w:eastAsia="Times New Roman" w:hAnsi="Times New Roman"/>
          <w:kern w:val="22"/>
        </w:rPr>
        <w:t>thesis, diploma work, dissertation (dr.univ., CSc);</w:t>
      </w:r>
    </w:p>
    <w:p w:rsidR="00542D2E" w:rsidRPr="000C457C" w:rsidRDefault="00CB432A">
      <w:pPr>
        <w:numPr>
          <w:ilvl w:val="0"/>
          <w:numId w:val="6"/>
        </w:numPr>
        <w:spacing w:after="0" w:line="240" w:lineRule="auto"/>
        <w:ind w:left="714" w:hanging="357"/>
        <w:jc w:val="both"/>
        <w:rPr>
          <w:rFonts w:ascii="Times New Roman" w:eastAsia="Times New Roman" w:hAnsi="Times New Roman"/>
          <w:kern w:val="22"/>
        </w:rPr>
      </w:pPr>
      <w:r w:rsidRPr="000C457C">
        <w:rPr>
          <w:rFonts w:ascii="Times New Roman" w:eastAsia="Times New Roman" w:hAnsi="Times New Roman"/>
          <w:kern w:val="22"/>
        </w:rPr>
        <w:t>other manuscript-like dissertations, writing;</w:t>
      </w:r>
    </w:p>
    <w:p w:rsidR="00542D2E" w:rsidRPr="000C457C" w:rsidRDefault="00CB432A">
      <w:pPr>
        <w:numPr>
          <w:ilvl w:val="0"/>
          <w:numId w:val="6"/>
        </w:numPr>
        <w:spacing w:after="0" w:line="240" w:lineRule="auto"/>
        <w:ind w:left="714" w:hanging="357"/>
        <w:jc w:val="both"/>
        <w:rPr>
          <w:rFonts w:ascii="Times New Roman" w:eastAsia="Times New Roman" w:hAnsi="Times New Roman"/>
          <w:kern w:val="22"/>
        </w:rPr>
      </w:pPr>
      <w:r w:rsidRPr="000C457C">
        <w:rPr>
          <w:rFonts w:ascii="Times New Roman" w:eastAsia="Times New Roman" w:hAnsi="Times New Roman"/>
          <w:kern w:val="22"/>
        </w:rPr>
        <w:t>science promotional writing (e.g. in</w:t>
      </w:r>
      <w:r w:rsidRPr="000C457C">
        <w:rPr>
          <w:rFonts w:ascii="Times New Roman" w:eastAsia="Times New Roman" w:hAnsi="Times New Roman"/>
          <w:i/>
          <w:kern w:val="22"/>
        </w:rPr>
        <w:t xml:space="preserve"> Life and Science</w:t>
      </w:r>
      <w:r w:rsidRPr="000C457C">
        <w:rPr>
          <w:rFonts w:ascii="Times New Roman" w:eastAsia="Times New Roman" w:hAnsi="Times New Roman"/>
          <w:kern w:val="22"/>
        </w:rPr>
        <w:t>);</w:t>
      </w:r>
    </w:p>
    <w:p w:rsidR="00542D2E" w:rsidRPr="000C457C" w:rsidRDefault="00CB432A">
      <w:pPr>
        <w:numPr>
          <w:ilvl w:val="0"/>
          <w:numId w:val="6"/>
        </w:numPr>
        <w:spacing w:after="0" w:line="240" w:lineRule="auto"/>
        <w:ind w:left="714" w:hanging="357"/>
        <w:jc w:val="both"/>
        <w:rPr>
          <w:rFonts w:ascii="Times New Roman" w:eastAsia="Times New Roman" w:hAnsi="Times New Roman"/>
          <w:kern w:val="22"/>
        </w:rPr>
      </w:pPr>
      <w:r w:rsidRPr="000C457C">
        <w:rPr>
          <w:rFonts w:ascii="Times New Roman" w:eastAsia="Times New Roman" w:hAnsi="Times New Roman"/>
          <w:kern w:val="22"/>
        </w:rPr>
        <w:t xml:space="preserve">non-research interviews (either as a reporter or interviewee). </w:t>
      </w:r>
    </w:p>
    <w:p w:rsidR="00542D2E" w:rsidRPr="000C457C" w:rsidRDefault="00CB432A">
      <w:pPr>
        <w:spacing w:after="0" w:line="240" w:lineRule="auto"/>
        <w:jc w:val="right"/>
        <w:rPr>
          <w:rFonts w:ascii="Times New Roman" w:hAnsi="Times New Roman"/>
          <w:i/>
        </w:rPr>
      </w:pPr>
      <w:r w:rsidRPr="000C457C">
        <w:rPr>
          <w:rFonts w:ascii="Times New Roman" w:hAnsi="Times New Roman"/>
        </w:rPr>
        <w:br w:type="page"/>
      </w:r>
      <w:r w:rsidRPr="000C457C">
        <w:rPr>
          <w:rFonts w:ascii="Times New Roman" w:hAnsi="Times New Roman"/>
          <w:i/>
        </w:rPr>
        <w:lastRenderedPageBreak/>
        <w:t>Annex 3</w:t>
      </w:r>
    </w:p>
    <w:p w:rsidR="00542D2E" w:rsidRPr="000C457C" w:rsidRDefault="00542D2E">
      <w:pPr>
        <w:tabs>
          <w:tab w:val="center" w:pos="4536"/>
          <w:tab w:val="right" w:pos="9072"/>
        </w:tabs>
        <w:spacing w:after="0" w:line="240" w:lineRule="auto"/>
        <w:rPr>
          <w:rFonts w:ascii="Times New Roman" w:hAnsi="Times New Roman"/>
        </w:rPr>
      </w:pPr>
    </w:p>
    <w:p w:rsidR="00542D2E" w:rsidRPr="000C457C" w:rsidRDefault="00CB432A">
      <w:pPr>
        <w:tabs>
          <w:tab w:val="center" w:pos="4536"/>
          <w:tab w:val="right" w:pos="9072"/>
        </w:tabs>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National University of Public Service </w:t>
      </w:r>
      <w:r w:rsidRPr="000C457C">
        <w:rPr>
          <w:rFonts w:ascii="Times New Roman" w:eastAsia="Times New Roman" w:hAnsi="Times New Roman"/>
          <w:kern w:val="22"/>
        </w:rPr>
        <w:tab/>
      </w:r>
      <w:r w:rsidRPr="000C457C">
        <w:rPr>
          <w:rFonts w:ascii="Times New Roman" w:eastAsia="Times New Roman" w:hAnsi="Times New Roman"/>
          <w:kern w:val="22"/>
        </w:rPr>
        <w:tab/>
        <w:t>Institution Identification Number: FI 99859</w:t>
      </w:r>
    </w:p>
    <w:p w:rsidR="00542D2E" w:rsidRPr="000C457C" w:rsidRDefault="00542D2E">
      <w:pPr>
        <w:tabs>
          <w:tab w:val="center" w:pos="4536"/>
          <w:tab w:val="right" w:pos="9072"/>
        </w:tabs>
        <w:spacing w:after="0" w:line="240" w:lineRule="auto"/>
        <w:jc w:val="both"/>
        <w:rPr>
          <w:rFonts w:ascii="Times New Roman" w:eastAsia="Times New Roman" w:hAnsi="Times New Roman"/>
          <w:kern w:val="22"/>
        </w:rPr>
      </w:pPr>
    </w:p>
    <w:p w:rsidR="00542D2E" w:rsidRPr="000C457C" w:rsidRDefault="00CB432A">
      <w:pPr>
        <w:spacing w:after="0" w:line="240" w:lineRule="auto"/>
        <w:jc w:val="center"/>
        <w:rPr>
          <w:rFonts w:ascii="Times New Roman" w:hAnsi="Times New Roman"/>
          <w:b/>
          <w:caps/>
          <w:kern w:val="22"/>
        </w:rPr>
      </w:pPr>
      <w:r w:rsidRPr="000C457C">
        <w:rPr>
          <w:rFonts w:ascii="Times New Roman" w:hAnsi="Times New Roman"/>
          <w:b/>
          <w:caps/>
          <w:kern w:val="22"/>
        </w:rPr>
        <w:t>Applying for the complex exam</w:t>
      </w:r>
      <w:r w:rsidR="00B43B39" w:rsidRPr="000C457C">
        <w:rPr>
          <w:rFonts w:ascii="Times New Roman" w:hAnsi="Times New Roman"/>
          <w:b/>
          <w:caps/>
          <w:kern w:val="22"/>
        </w:rPr>
        <w:t>INATION</w:t>
      </w:r>
    </w:p>
    <w:p w:rsidR="00542D2E" w:rsidRPr="000C457C" w:rsidRDefault="00542D2E">
      <w:pPr>
        <w:spacing w:after="0" w:line="240" w:lineRule="auto"/>
        <w:rPr>
          <w:rFonts w:ascii="Times New Roman" w:eastAsia="Times New Roman" w:hAnsi="Times New Roman"/>
          <w:b/>
        </w:rPr>
      </w:pPr>
    </w:p>
    <w:p w:rsidR="00542D2E" w:rsidRPr="000C457C" w:rsidRDefault="00CB432A">
      <w:pPr>
        <w:spacing w:after="0" w:line="240" w:lineRule="auto"/>
        <w:rPr>
          <w:rFonts w:ascii="Times New Roman" w:eastAsia="Times New Roman" w:hAnsi="Times New Roman"/>
          <w:b/>
        </w:rPr>
      </w:pPr>
      <w:r w:rsidRPr="000C457C">
        <w:rPr>
          <w:rFonts w:ascii="Times New Roman" w:eastAsia="Times New Roman" w:hAnsi="Times New Roman"/>
          <w:b/>
        </w:rPr>
        <w:t>1. Personal data</w:t>
      </w:r>
    </w:p>
    <w:p w:rsidR="00542D2E" w:rsidRPr="000C457C" w:rsidRDefault="00542D2E">
      <w:pPr>
        <w:tabs>
          <w:tab w:val="right" w:leader="dot" w:pos="9072"/>
        </w:tabs>
        <w:spacing w:after="0" w:line="240" w:lineRule="auto"/>
        <w:rPr>
          <w:rFonts w:ascii="Times New Roman" w:eastAsia="Times New Roman" w:hAnsi="Times New Roman"/>
        </w:rPr>
      </w:pP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 xml:space="preserve">Name: </w:t>
      </w:r>
      <w:r w:rsidRPr="000C457C">
        <w:rPr>
          <w:rFonts w:ascii="Times New Roman" w:eastAsia="Times New Roman" w:hAnsi="Times New Roman"/>
        </w:rPr>
        <w:tab/>
      </w:r>
    </w:p>
    <w:p w:rsidR="00542D2E" w:rsidRPr="000C457C" w:rsidRDefault="00CB432A">
      <w:pPr>
        <w:tabs>
          <w:tab w:val="left" w:leader="dot" w:pos="2700"/>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 xml:space="preserve">Degree: </w:t>
      </w:r>
      <w:r w:rsidRPr="000C457C">
        <w:rPr>
          <w:rFonts w:ascii="Times New Roman" w:eastAsia="Times New Roman" w:hAnsi="Times New Roman"/>
        </w:rPr>
        <w:tab/>
        <w:t xml:space="preserve">(maiden name): </w:t>
      </w:r>
      <w:r w:rsidRPr="000C457C">
        <w:rPr>
          <w:rFonts w:ascii="Times New Roman" w:eastAsia="Times New Roman" w:hAnsi="Times New Roman"/>
        </w:rPr>
        <w:tab/>
      </w:r>
      <w:r w:rsidRPr="000C457C">
        <w:rPr>
          <w:rFonts w:ascii="Times New Roman" w:eastAsia="Times New Roman" w:hAnsi="Times New Roman"/>
        </w:rPr>
        <w:br/>
        <w:t>Mother's birth name:</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 xml:space="preserve">Place of birth: year 19.. ... ... ........ month ........... day .............. </w:t>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ID Card No:</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Nationality:</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Permanent address and phone number:</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Mailing address, telephone number and e-mail address:</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Place of employment (place of service), (service telephone number):</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Position:</w:t>
      </w:r>
      <w:r w:rsidRPr="000C457C">
        <w:rPr>
          <w:rFonts w:ascii="Times New Roman" w:eastAsia="Times New Roman" w:hAnsi="Times New Roman"/>
        </w:rPr>
        <w:tab/>
      </w:r>
    </w:p>
    <w:p w:rsidR="00542D2E" w:rsidRPr="000C457C" w:rsidRDefault="00542D2E">
      <w:pPr>
        <w:spacing w:after="0" w:line="240" w:lineRule="auto"/>
        <w:rPr>
          <w:rFonts w:ascii="Times New Roman" w:eastAsia="Times New Roman" w:hAnsi="Times New Roman"/>
          <w:b/>
        </w:rPr>
      </w:pPr>
    </w:p>
    <w:p w:rsidR="00542D2E" w:rsidRPr="000C457C" w:rsidRDefault="00CB432A">
      <w:pPr>
        <w:spacing w:after="0" w:line="240" w:lineRule="auto"/>
        <w:rPr>
          <w:rFonts w:ascii="Times New Roman" w:eastAsia="Times New Roman" w:hAnsi="Times New Roman"/>
          <w:b/>
        </w:rPr>
      </w:pPr>
      <w:r w:rsidRPr="000C457C">
        <w:rPr>
          <w:rFonts w:ascii="Times New Roman" w:eastAsia="Times New Roman" w:hAnsi="Times New Roman"/>
          <w:b/>
        </w:rPr>
        <w:t>2. Qualification:</w:t>
      </w:r>
    </w:p>
    <w:p w:rsidR="00542D2E" w:rsidRPr="000C457C" w:rsidRDefault="00542D2E">
      <w:pPr>
        <w:tabs>
          <w:tab w:val="right" w:leader="dot" w:pos="9072"/>
        </w:tabs>
        <w:spacing w:after="0" w:line="240" w:lineRule="auto"/>
        <w:rPr>
          <w:rFonts w:ascii="Times New Roman" w:eastAsia="Times New Roman" w:hAnsi="Times New Roman"/>
        </w:rPr>
      </w:pP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 xml:space="preserve">University degree (specialization): </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Institution issuing the diploma:</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 xml:space="preserve">Number of diploma: </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 xml:space="preserve">Time of issue: </w:t>
      </w:r>
      <w:r w:rsidRPr="000C457C">
        <w:rPr>
          <w:rFonts w:ascii="Times New Roman" w:eastAsia="Times New Roman" w:hAnsi="Times New Roman"/>
        </w:rPr>
        <w:tab/>
      </w:r>
    </w:p>
    <w:p w:rsidR="00542D2E" w:rsidRPr="000C457C" w:rsidRDefault="00CB432A">
      <w:pPr>
        <w:tabs>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Knowledge of languages:</w:t>
      </w:r>
    </w:p>
    <w:tbl>
      <w:tblPr>
        <w:tblW w:w="8310" w:type="dxa"/>
        <w:jc w:val="center"/>
        <w:tblLayout w:type="fixed"/>
        <w:tblCellMar>
          <w:left w:w="70" w:type="dxa"/>
          <w:right w:w="70" w:type="dxa"/>
        </w:tblCellMar>
        <w:tblLook w:val="04A0" w:firstRow="1" w:lastRow="0" w:firstColumn="1" w:lastColumn="0" w:noHBand="0" w:noVBand="1"/>
      </w:tblPr>
      <w:tblGrid>
        <w:gridCol w:w="2997"/>
        <w:gridCol w:w="1679"/>
        <w:gridCol w:w="3634"/>
      </w:tblGrid>
      <w:tr w:rsidR="00542D2E" w:rsidRPr="000C457C">
        <w:trPr>
          <w:jc w:val="center"/>
        </w:trPr>
        <w:tc>
          <w:tcPr>
            <w:tcW w:w="2998" w:type="dxa"/>
            <w:hideMark/>
          </w:tcPr>
          <w:p w:rsidR="00542D2E" w:rsidRPr="000C457C" w:rsidRDefault="00CB432A">
            <w:pPr>
              <w:tabs>
                <w:tab w:val="left" w:pos="3403"/>
                <w:tab w:val="left" w:pos="5812"/>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Language</w:t>
            </w:r>
          </w:p>
        </w:tc>
        <w:tc>
          <w:tcPr>
            <w:tcW w:w="1680" w:type="dxa"/>
            <w:hideMark/>
          </w:tcPr>
          <w:p w:rsidR="00542D2E" w:rsidRPr="000C457C" w:rsidRDefault="00CB432A">
            <w:pPr>
              <w:tabs>
                <w:tab w:val="left" w:pos="3403"/>
                <w:tab w:val="left" w:pos="5812"/>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Level of knowledge:</w:t>
            </w:r>
          </w:p>
        </w:tc>
        <w:tc>
          <w:tcPr>
            <w:tcW w:w="3636" w:type="dxa"/>
            <w:hideMark/>
          </w:tcPr>
          <w:p w:rsidR="00542D2E" w:rsidRPr="000C457C" w:rsidRDefault="00CB432A">
            <w:pPr>
              <w:tabs>
                <w:tab w:val="left" w:pos="3403"/>
                <w:tab w:val="left" w:pos="5812"/>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Certificate number, date:</w:t>
            </w:r>
          </w:p>
        </w:tc>
      </w:tr>
      <w:tr w:rsidR="00542D2E" w:rsidRPr="000C457C">
        <w:trPr>
          <w:jc w:val="center"/>
        </w:trPr>
        <w:tc>
          <w:tcPr>
            <w:tcW w:w="2998" w:type="dxa"/>
            <w:hideMark/>
          </w:tcPr>
          <w:p w:rsidR="00542D2E" w:rsidRPr="000C457C" w:rsidRDefault="00CB432A">
            <w:pPr>
              <w:tabs>
                <w:tab w:val="left" w:pos="3403"/>
                <w:tab w:val="left" w:pos="5812"/>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w:t>
            </w:r>
          </w:p>
        </w:tc>
        <w:tc>
          <w:tcPr>
            <w:tcW w:w="1680" w:type="dxa"/>
            <w:hideMark/>
          </w:tcPr>
          <w:p w:rsidR="00542D2E" w:rsidRPr="000C457C" w:rsidRDefault="00CB432A">
            <w:pPr>
              <w:tabs>
                <w:tab w:val="left" w:pos="3403"/>
                <w:tab w:val="left" w:pos="5812"/>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w:t>
            </w:r>
          </w:p>
        </w:tc>
        <w:tc>
          <w:tcPr>
            <w:tcW w:w="3636" w:type="dxa"/>
            <w:hideMark/>
          </w:tcPr>
          <w:p w:rsidR="00542D2E" w:rsidRPr="000C457C" w:rsidRDefault="00CB432A">
            <w:pPr>
              <w:tabs>
                <w:tab w:val="left" w:pos="3403"/>
                <w:tab w:val="left" w:pos="5812"/>
                <w:tab w:val="left" w:pos="6804"/>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 ……………</w:t>
            </w:r>
          </w:p>
        </w:tc>
      </w:tr>
      <w:tr w:rsidR="00542D2E" w:rsidRPr="000C457C">
        <w:trPr>
          <w:jc w:val="center"/>
        </w:trPr>
        <w:tc>
          <w:tcPr>
            <w:tcW w:w="2998" w:type="dxa"/>
            <w:hideMark/>
          </w:tcPr>
          <w:p w:rsidR="00542D2E" w:rsidRPr="000C457C" w:rsidRDefault="00CB432A">
            <w:pPr>
              <w:tabs>
                <w:tab w:val="left" w:pos="3403"/>
                <w:tab w:val="left" w:pos="5812"/>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w:t>
            </w:r>
          </w:p>
        </w:tc>
        <w:tc>
          <w:tcPr>
            <w:tcW w:w="1680" w:type="dxa"/>
            <w:hideMark/>
          </w:tcPr>
          <w:p w:rsidR="00542D2E" w:rsidRPr="000C457C" w:rsidRDefault="00CB432A">
            <w:pPr>
              <w:tabs>
                <w:tab w:val="left" w:pos="3403"/>
                <w:tab w:val="left" w:pos="5812"/>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w:t>
            </w:r>
          </w:p>
        </w:tc>
        <w:tc>
          <w:tcPr>
            <w:tcW w:w="3636" w:type="dxa"/>
            <w:hideMark/>
          </w:tcPr>
          <w:p w:rsidR="00542D2E" w:rsidRPr="000C457C" w:rsidRDefault="00CB432A">
            <w:pPr>
              <w:tabs>
                <w:tab w:val="left" w:pos="3403"/>
                <w:tab w:val="left" w:pos="5812"/>
                <w:tab w:val="left" w:pos="6804"/>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 ……………</w:t>
            </w:r>
          </w:p>
          <w:p w:rsidR="00542D2E" w:rsidRPr="000C457C" w:rsidRDefault="00542D2E">
            <w:pPr>
              <w:tabs>
                <w:tab w:val="left" w:pos="3403"/>
                <w:tab w:val="left" w:pos="5812"/>
                <w:tab w:val="left" w:pos="6804"/>
                <w:tab w:val="right" w:leader="dot" w:pos="8789"/>
              </w:tabs>
              <w:spacing w:after="0" w:line="240" w:lineRule="auto"/>
              <w:jc w:val="center"/>
              <w:rPr>
                <w:rFonts w:ascii="Times New Roman" w:eastAsia="Times New Roman" w:hAnsi="Times New Roman"/>
              </w:rPr>
            </w:pPr>
          </w:p>
        </w:tc>
      </w:tr>
    </w:tbl>
    <w:p w:rsidR="00542D2E" w:rsidRPr="000C457C" w:rsidRDefault="00CB432A">
      <w:pPr>
        <w:spacing w:after="120" w:line="240" w:lineRule="auto"/>
        <w:jc w:val="both"/>
        <w:rPr>
          <w:rFonts w:ascii="Times New Roman" w:eastAsia="Times New Roman" w:hAnsi="Times New Roman"/>
          <w:b/>
          <w:kern w:val="22"/>
        </w:rPr>
      </w:pPr>
      <w:r w:rsidRPr="000C457C">
        <w:rPr>
          <w:rFonts w:ascii="Times New Roman" w:eastAsia="Times New Roman" w:hAnsi="Times New Roman"/>
          <w:b/>
          <w:kern w:val="22"/>
        </w:rPr>
        <w:t xml:space="preserve">3. Doctoral </w:t>
      </w:r>
      <w:r w:rsidR="003C19C5" w:rsidRPr="000C457C">
        <w:rPr>
          <w:rFonts w:ascii="Times New Roman" w:eastAsia="Times New Roman" w:hAnsi="Times New Roman"/>
          <w:b/>
          <w:kern w:val="22"/>
        </w:rPr>
        <w:t>programmes</w:t>
      </w:r>
      <w:r w:rsidRPr="000C457C">
        <w:rPr>
          <w:rFonts w:ascii="Times New Roman" w:eastAsia="Times New Roman" w:hAnsi="Times New Roman"/>
          <w:b/>
          <w:kern w:val="22"/>
        </w:rPr>
        <w:t>:</w:t>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Form:*</w:t>
      </w:r>
      <w:r w:rsidRPr="000C457C">
        <w:rPr>
          <w:rFonts w:ascii="Times New Roman" w:eastAsia="Times New Roman" w:hAnsi="Times New Roman"/>
          <w:kern w:val="22"/>
        </w:rPr>
        <w:tab/>
      </w:r>
      <w:r w:rsidR="001B31FB" w:rsidRPr="000C457C">
        <w:rPr>
          <w:rFonts w:ascii="Times New Roman" w:eastAsia="Times New Roman" w:hAnsi="Times New Roman"/>
          <w:kern w:val="22"/>
        </w:rPr>
        <w:tab/>
      </w:r>
      <w:r w:rsidRPr="000C457C">
        <w:rPr>
          <w:rFonts w:ascii="Times New Roman" w:eastAsia="Times New Roman" w:hAnsi="Times New Roman"/>
          <w:kern w:val="22"/>
        </w:rPr>
        <w:t xml:space="preserve">(a) organized full-time </w:t>
      </w:r>
      <w:r w:rsidR="001B31FB" w:rsidRPr="000C457C">
        <w:rPr>
          <w:rFonts w:ascii="Times New Roman" w:eastAsia="Times New Roman" w:hAnsi="Times New Roman"/>
          <w:kern w:val="22"/>
        </w:rPr>
        <w:t xml:space="preserve">(day)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scholarship </w:t>
      </w:r>
      <w:r w:rsidRPr="000C457C">
        <w:rPr>
          <w:rFonts w:ascii="Times New Roman" w:eastAsia="Times New Roman" w:hAnsi="Times New Roman"/>
          <w:kern w:val="22"/>
        </w:rPr>
        <w:tab/>
      </w:r>
      <w:r w:rsidRPr="000C457C">
        <w:rPr>
          <w:rFonts w:ascii="Times New Roman" w:eastAsia="Times New Roman" w:hAnsi="Times New Roman"/>
          <w:kern w:val="22"/>
        </w:rPr>
        <w:tab/>
        <w:t>/</w:t>
      </w:r>
      <w:r w:rsidRPr="000C457C">
        <w:rPr>
          <w:rFonts w:ascii="Times New Roman" w:eastAsia="Times New Roman" w:hAnsi="Times New Roman"/>
          <w:kern w:val="22"/>
        </w:rPr>
        <w:tab/>
        <w:t xml:space="preserve"> self-financed;</w:t>
      </w:r>
    </w:p>
    <w:p w:rsidR="00542D2E" w:rsidRPr="000C457C" w:rsidRDefault="00CB432A">
      <w:pPr>
        <w:spacing w:after="0" w:line="240" w:lineRule="auto"/>
        <w:ind w:left="709" w:firstLine="709"/>
        <w:jc w:val="both"/>
        <w:rPr>
          <w:rFonts w:ascii="Times New Roman" w:eastAsia="Times New Roman" w:hAnsi="Times New Roman"/>
          <w:kern w:val="22"/>
        </w:rPr>
      </w:pPr>
      <w:r w:rsidRPr="000C457C">
        <w:rPr>
          <w:rFonts w:ascii="Times New Roman" w:eastAsia="Times New Roman" w:hAnsi="Times New Roman"/>
          <w:kern w:val="22"/>
        </w:rPr>
        <w:t xml:space="preserve">(b) organized part-time (correspondence)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w:t>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ab/>
      </w:r>
      <w:r w:rsidRPr="000C457C">
        <w:rPr>
          <w:rFonts w:ascii="Times New Roman" w:eastAsia="Times New Roman" w:hAnsi="Times New Roman"/>
          <w:kern w:val="22"/>
        </w:rPr>
        <w:tab/>
        <w:t xml:space="preserve">(c) individual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w:t>
      </w:r>
    </w:p>
    <w:p w:rsidR="00542D2E" w:rsidRPr="000C457C" w:rsidRDefault="00CB432A">
      <w:pPr>
        <w:spacing w:after="0" w:line="240" w:lineRule="auto"/>
        <w:ind w:left="709" w:firstLine="709"/>
        <w:jc w:val="both"/>
        <w:rPr>
          <w:rFonts w:ascii="Times New Roman" w:eastAsia="Times New Roman" w:hAnsi="Times New Roman"/>
          <w:kern w:val="22"/>
        </w:rPr>
      </w:pPr>
      <w:r w:rsidRPr="000C457C">
        <w:rPr>
          <w:rFonts w:ascii="Times New Roman" w:eastAsia="Times New Roman" w:hAnsi="Times New Roman"/>
          <w:kern w:val="22"/>
        </w:rPr>
        <w:t>d) Individual preparation.</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tabs>
          <w:tab w:val="left" w:pos="6804"/>
        </w:tabs>
        <w:spacing w:after="0" w:line="240" w:lineRule="auto"/>
        <w:rPr>
          <w:rFonts w:ascii="Times New Roman" w:hAnsi="Times New Roman"/>
        </w:rPr>
      </w:pPr>
      <w:r w:rsidRPr="000C457C">
        <w:rPr>
          <w:rFonts w:ascii="Times New Roman" w:hAnsi="Times New Roman"/>
          <w:b/>
        </w:rPr>
        <w:t>Doctoral school:*</w:t>
      </w:r>
    </w:p>
    <w:p w:rsidR="00542D2E" w:rsidRPr="000C457C" w:rsidRDefault="00CB432A">
      <w:pPr>
        <w:tabs>
          <w:tab w:val="left" w:pos="5103"/>
          <w:tab w:val="right" w:leader="dot" w:pos="9072"/>
        </w:tabs>
        <w:spacing w:after="0" w:line="240" w:lineRule="auto"/>
        <w:ind w:firstLine="540"/>
        <w:rPr>
          <w:rFonts w:ascii="Times New Roman" w:eastAsia="Times New Roman" w:hAnsi="Times New Roman"/>
          <w:kern w:val="22"/>
        </w:rPr>
      </w:pPr>
      <w:r w:rsidRPr="000C457C">
        <w:rPr>
          <w:rFonts w:ascii="Times New Roman" w:eastAsia="Times New Roman" w:hAnsi="Times New Roman"/>
          <w:kern w:val="22"/>
        </w:rPr>
        <w:t>Doctoral School of Military Sciences</w:t>
      </w:r>
      <w:r w:rsidRPr="000C457C">
        <w:rPr>
          <w:rFonts w:ascii="Times New Roman" w:eastAsia="Times New Roman" w:hAnsi="Times New Roman"/>
          <w:kern w:val="22"/>
        </w:rPr>
        <w:tab/>
        <w:t xml:space="preserve">Doctoral School </w:t>
      </w:r>
      <w:r w:rsidRPr="000C457C">
        <w:rPr>
          <w:rFonts w:ascii="Times New Roman" w:hAnsi="Times New Roman"/>
        </w:rPr>
        <w:t>of</w:t>
      </w:r>
      <w:r w:rsidRPr="000C457C">
        <w:t xml:space="preserve"> Public Administration </w:t>
      </w:r>
    </w:p>
    <w:p w:rsidR="00542D2E" w:rsidRPr="000C457C" w:rsidRDefault="00CB432A">
      <w:pPr>
        <w:tabs>
          <w:tab w:val="left" w:pos="5103"/>
        </w:tabs>
        <w:spacing w:after="0" w:line="240" w:lineRule="auto"/>
        <w:ind w:left="177" w:firstLine="363"/>
        <w:rPr>
          <w:rFonts w:ascii="Times New Roman" w:hAnsi="Times New Roman"/>
        </w:rPr>
      </w:pPr>
      <w:r w:rsidRPr="000C457C">
        <w:rPr>
          <w:rFonts w:ascii="Times New Roman" w:hAnsi="Times New Roman"/>
        </w:rPr>
        <w:t xml:space="preserve">Doctoral School of Military Engineering </w:t>
      </w:r>
      <w:r w:rsidRPr="000C457C">
        <w:rPr>
          <w:rFonts w:ascii="Times New Roman" w:hAnsi="Times New Roman"/>
        </w:rPr>
        <w:tab/>
        <w:t>Doctoral School of Law Enforcement</w:t>
      </w:r>
    </w:p>
    <w:p w:rsidR="00542D2E" w:rsidRPr="000C457C" w:rsidRDefault="00542D2E">
      <w:pPr>
        <w:spacing w:after="0" w:line="240" w:lineRule="auto"/>
        <w:jc w:val="both"/>
        <w:rPr>
          <w:rFonts w:ascii="Times New Roman" w:eastAsia="Times New Roman" w:hAnsi="Times New Roman"/>
          <w:kern w:val="22"/>
        </w:rPr>
      </w:pPr>
    </w:p>
    <w:p w:rsidR="00542D2E" w:rsidRPr="000C457C" w:rsidRDefault="00CB432A">
      <w:pPr>
        <w:spacing w:after="0" w:line="240" w:lineRule="auto"/>
        <w:jc w:val="right"/>
        <w:rPr>
          <w:rFonts w:ascii="Times New Roman" w:eastAsia="Times New Roman" w:hAnsi="Times New Roman"/>
          <w:i/>
          <w:kern w:val="22"/>
        </w:rPr>
      </w:pPr>
      <w:r w:rsidRPr="000C457C">
        <w:rPr>
          <w:rFonts w:ascii="Times New Roman" w:eastAsia="Times New Roman" w:hAnsi="Times New Roman"/>
          <w:i/>
          <w:kern w:val="22"/>
        </w:rPr>
        <w:t>* Please underline what is applicable.</w:t>
      </w:r>
    </w:p>
    <w:p w:rsidR="00542D2E" w:rsidRPr="000C457C" w:rsidRDefault="00542D2E">
      <w:pPr>
        <w:tabs>
          <w:tab w:val="left" w:leader="dot" w:pos="3119"/>
        </w:tabs>
        <w:spacing w:after="0" w:line="240" w:lineRule="auto"/>
        <w:rPr>
          <w:rFonts w:ascii="Times New Roman" w:eastAsia="Times New Roman" w:hAnsi="Times New Roman"/>
          <w:b/>
        </w:rPr>
      </w:pPr>
    </w:p>
    <w:p w:rsidR="00542D2E" w:rsidRPr="000C457C" w:rsidRDefault="00CB432A">
      <w:pPr>
        <w:tabs>
          <w:tab w:val="right" w:leader="dot" w:pos="9072"/>
        </w:tabs>
        <w:spacing w:after="0" w:line="240" w:lineRule="auto"/>
        <w:jc w:val="both"/>
        <w:rPr>
          <w:rFonts w:ascii="Times New Roman" w:eastAsia="Times New Roman" w:hAnsi="Times New Roman"/>
        </w:rPr>
      </w:pPr>
      <w:r w:rsidRPr="000C457C">
        <w:rPr>
          <w:rFonts w:ascii="Times New Roman" w:eastAsia="Times New Roman" w:hAnsi="Times New Roman"/>
        </w:rPr>
        <w:t xml:space="preserve">Discipline area/discipline: </w:t>
      </w:r>
      <w:r w:rsidRPr="000C457C">
        <w:rPr>
          <w:rFonts w:ascii="Times New Roman" w:eastAsia="Times New Roman" w:hAnsi="Times New Roman"/>
        </w:rPr>
        <w:tab/>
      </w:r>
    </w:p>
    <w:p w:rsidR="00542D2E" w:rsidRPr="000C457C" w:rsidRDefault="00CB432A">
      <w:pPr>
        <w:tabs>
          <w:tab w:val="right" w:leader="dot" w:pos="9072"/>
        </w:tabs>
        <w:spacing w:after="0" w:line="240" w:lineRule="auto"/>
        <w:jc w:val="both"/>
        <w:rPr>
          <w:rFonts w:ascii="Times New Roman" w:eastAsia="Times New Roman" w:hAnsi="Times New Roman"/>
        </w:rPr>
      </w:pPr>
      <w:r w:rsidRPr="000C457C">
        <w:rPr>
          <w:rFonts w:ascii="Times New Roman" w:eastAsia="Times New Roman" w:hAnsi="Times New Roman"/>
        </w:rPr>
        <w:t xml:space="preserve">Research area: </w:t>
      </w:r>
      <w:r w:rsidRPr="000C457C">
        <w:rPr>
          <w:rFonts w:ascii="Times New Roman" w:eastAsia="Times New Roman" w:hAnsi="Times New Roman"/>
        </w:rPr>
        <w:tab/>
      </w:r>
    </w:p>
    <w:p w:rsidR="00542D2E" w:rsidRPr="000C457C" w:rsidRDefault="00542D2E">
      <w:pPr>
        <w:keepNext/>
        <w:tabs>
          <w:tab w:val="left" w:pos="2836"/>
          <w:tab w:val="left" w:pos="6804"/>
        </w:tabs>
        <w:spacing w:after="0" w:line="240" w:lineRule="auto"/>
        <w:ind w:left="238" w:hanging="238"/>
        <w:jc w:val="both"/>
        <w:rPr>
          <w:rFonts w:ascii="Times New Roman" w:eastAsia="Times New Roman" w:hAnsi="Times New Roman"/>
          <w:b/>
          <w:kern w:val="22"/>
        </w:rPr>
      </w:pPr>
    </w:p>
    <w:p w:rsidR="00542D2E" w:rsidRPr="000C457C" w:rsidRDefault="00CB432A">
      <w:pPr>
        <w:keepNext/>
        <w:tabs>
          <w:tab w:val="left" w:pos="2836"/>
          <w:tab w:val="left" w:pos="6804"/>
        </w:tabs>
        <w:spacing w:after="0" w:line="240" w:lineRule="auto"/>
        <w:ind w:left="238" w:hanging="238"/>
        <w:jc w:val="both"/>
        <w:rPr>
          <w:rFonts w:ascii="Times New Roman" w:eastAsia="Times New Roman" w:hAnsi="Times New Roman"/>
          <w:b/>
          <w:kern w:val="22"/>
        </w:rPr>
      </w:pPr>
      <w:r w:rsidRPr="000C457C">
        <w:rPr>
          <w:rFonts w:ascii="Times New Roman" w:eastAsia="Times New Roman" w:hAnsi="Times New Roman"/>
          <w:b/>
          <w:kern w:val="22"/>
        </w:rPr>
        <w:t>4. Numerical data of previous scientific activities (according to the score table, pieces / points):</w:t>
      </w:r>
    </w:p>
    <w:p w:rsidR="00542D2E" w:rsidRPr="000C457C" w:rsidRDefault="00542D2E">
      <w:pPr>
        <w:tabs>
          <w:tab w:val="left" w:leader="dot" w:pos="3600"/>
          <w:tab w:val="right" w:leader="dot" w:pos="8789"/>
        </w:tabs>
        <w:spacing w:after="0" w:line="240" w:lineRule="auto"/>
        <w:rPr>
          <w:rFonts w:ascii="Times New Roman" w:eastAsia="Times New Roman" w:hAnsi="Times New Roman"/>
        </w:rPr>
      </w:pPr>
    </w:p>
    <w:p w:rsidR="00542D2E" w:rsidRPr="000C457C" w:rsidRDefault="00CB432A">
      <w:pPr>
        <w:tabs>
          <w:tab w:val="left" w:leader="dot" w:pos="3600"/>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 xml:space="preserve">Book, competition, note: </w:t>
      </w:r>
      <w:r w:rsidRPr="000C457C">
        <w:rPr>
          <w:rFonts w:ascii="Times New Roman" w:eastAsia="Times New Roman" w:hAnsi="Times New Roman"/>
        </w:rPr>
        <w:tab/>
        <w:t>Peer-reviewed journal article:</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Non-peer-reviewed journal article:</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Presentation in an international conference material in foreign language:</w:t>
      </w:r>
      <w:r w:rsidRPr="000C457C">
        <w:rPr>
          <w:rFonts w:ascii="Times New Roman" w:eastAsia="Times New Roman" w:hAnsi="Times New Roman"/>
        </w:rPr>
        <w:tab/>
      </w:r>
    </w:p>
    <w:p w:rsidR="00542D2E" w:rsidRPr="000C457C" w:rsidRDefault="00CB432A">
      <w:pPr>
        <w:tabs>
          <w:tab w:val="left" w:leader="dot" w:pos="3119"/>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Hungarian conference publication</w:t>
      </w:r>
      <w:r w:rsidRPr="000C457C">
        <w:rPr>
          <w:rFonts w:ascii="Times New Roman" w:eastAsia="Times New Roman" w:hAnsi="Times New Roman"/>
        </w:rPr>
        <w:tab/>
      </w:r>
    </w:p>
    <w:p w:rsidR="00542D2E" w:rsidRPr="000C457C" w:rsidRDefault="00CB432A">
      <w:pPr>
        <w:tabs>
          <w:tab w:val="right" w:pos="9072"/>
        </w:tabs>
        <w:spacing w:after="0" w:line="240" w:lineRule="auto"/>
        <w:rPr>
          <w:rFonts w:ascii="Times New Roman" w:eastAsia="Times New Roman" w:hAnsi="Times New Roman"/>
        </w:rPr>
      </w:pPr>
      <w:r w:rsidRPr="000C457C">
        <w:rPr>
          <w:rFonts w:ascii="Times New Roman" w:eastAsia="Times New Roman" w:hAnsi="Times New Roman"/>
        </w:rPr>
        <w:lastRenderedPageBreak/>
        <w:t>Other scientific activities</w:t>
      </w:r>
    </w:p>
    <w:p w:rsidR="00542D2E" w:rsidRPr="000C457C" w:rsidRDefault="00542D2E">
      <w:pPr>
        <w:keepNext/>
        <w:tabs>
          <w:tab w:val="left" w:pos="2836"/>
          <w:tab w:val="left" w:pos="6804"/>
        </w:tabs>
        <w:spacing w:after="0" w:line="240" w:lineRule="auto"/>
        <w:ind w:left="284" w:hanging="284"/>
        <w:rPr>
          <w:rFonts w:ascii="Times New Roman" w:eastAsia="Times New Roman" w:hAnsi="Times New Roman"/>
          <w:b/>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i/>
          <w:kern w:val="22"/>
        </w:rPr>
        <w:t>In the light of my criminal responsibility, I declare that the above information is accurate and acknowledge that I am suffering the consequences of any disclosure of false information.</w:t>
      </w:r>
    </w:p>
    <w:p w:rsidR="00542D2E" w:rsidRPr="000C457C" w:rsidRDefault="00542D2E">
      <w:pPr>
        <w:spacing w:after="0" w:line="240" w:lineRule="auto"/>
        <w:jc w:val="right"/>
        <w:rPr>
          <w:rFonts w:ascii="Times New Roman" w:eastAsia="Times New Roman" w:hAnsi="Times New Roman"/>
          <w:i/>
          <w:kern w:val="22"/>
        </w:rPr>
      </w:pPr>
    </w:p>
    <w:p w:rsidR="001B31FB" w:rsidRPr="000C457C" w:rsidRDefault="001B31FB" w:rsidP="001B31FB">
      <w:pPr>
        <w:tabs>
          <w:tab w:val="right" w:leader="dot" w:pos="6804"/>
          <w:tab w:val="right" w:leader="dot" w:pos="8789"/>
        </w:tabs>
        <w:spacing w:after="0" w:line="240" w:lineRule="auto"/>
        <w:rPr>
          <w:rFonts w:ascii="Times New Roman" w:hAnsi="Times New Roman"/>
        </w:rPr>
      </w:pPr>
      <w:r w:rsidRPr="000C457C">
        <w:rPr>
          <w:rFonts w:ascii="Times New Roman" w:hAnsi="Times New Roman"/>
        </w:rPr>
        <w:t xml:space="preserve">Done at: ………………, .. ………  month ……day, 20…. year </w:t>
      </w:r>
    </w:p>
    <w:p w:rsidR="00542D2E" w:rsidRPr="000C457C" w:rsidRDefault="00542D2E">
      <w:pPr>
        <w:spacing w:after="0" w:line="240" w:lineRule="auto"/>
        <w:rPr>
          <w:rFonts w:ascii="Times New Roman" w:eastAsia="Times New Roman" w:hAnsi="Times New Roman"/>
        </w:rPr>
      </w:pPr>
    </w:p>
    <w:p w:rsidR="00542D2E" w:rsidRPr="000C457C" w:rsidRDefault="00CB432A">
      <w:pPr>
        <w:spacing w:after="0" w:line="240" w:lineRule="auto"/>
        <w:ind w:left="5672"/>
        <w:rPr>
          <w:rFonts w:ascii="Times New Roman" w:eastAsia="Times New Roman" w:hAnsi="Times New Roman"/>
        </w:rPr>
      </w:pPr>
      <w:r w:rsidRPr="000C457C">
        <w:rPr>
          <w:rFonts w:ascii="Times New Roman" w:eastAsia="Times New Roman" w:hAnsi="Times New Roman"/>
        </w:rPr>
        <w:t>……………………………</w:t>
      </w:r>
    </w:p>
    <w:p w:rsidR="00542D2E" w:rsidRPr="000C457C" w:rsidRDefault="00CB432A">
      <w:pPr>
        <w:spacing w:after="0" w:line="240" w:lineRule="auto"/>
        <w:ind w:left="5672"/>
        <w:rPr>
          <w:rFonts w:ascii="Times New Roman" w:eastAsia="Times New Roman" w:hAnsi="Times New Roman"/>
        </w:rPr>
      </w:pPr>
      <w:r w:rsidRPr="000C457C">
        <w:rPr>
          <w:rFonts w:ascii="Times New Roman" w:eastAsia="Times New Roman" w:hAnsi="Times New Roman"/>
        </w:rPr>
        <w:t xml:space="preserve">     (Signature of the applicant)</w:t>
      </w:r>
    </w:p>
    <w:p w:rsidR="00542D2E" w:rsidRPr="000C457C" w:rsidRDefault="00542D2E">
      <w:pPr>
        <w:spacing w:after="0" w:line="240" w:lineRule="auto"/>
        <w:rPr>
          <w:rFonts w:ascii="Times New Roman" w:eastAsia="Times New Roman" w:hAnsi="Times New Roman"/>
        </w:rPr>
      </w:pPr>
    </w:p>
    <w:p w:rsidR="00542D2E" w:rsidRPr="000C457C" w:rsidRDefault="00CB432A">
      <w:pPr>
        <w:keepNext/>
        <w:tabs>
          <w:tab w:val="left" w:pos="2836"/>
          <w:tab w:val="left" w:pos="6804"/>
        </w:tabs>
        <w:spacing w:after="0" w:line="240" w:lineRule="auto"/>
        <w:ind w:left="284" w:hanging="284"/>
        <w:jc w:val="center"/>
        <w:rPr>
          <w:rFonts w:ascii="Times New Roman" w:eastAsia="Times New Roman" w:hAnsi="Times New Roman"/>
          <w:b/>
          <w:kern w:val="22"/>
        </w:rPr>
      </w:pPr>
      <w:r w:rsidRPr="000C457C">
        <w:rPr>
          <w:rFonts w:ascii="Times New Roman" w:eastAsia="Times New Roman" w:hAnsi="Times New Roman"/>
          <w:b/>
          <w:kern w:val="22"/>
        </w:rPr>
        <w:t>To be completed by the Doctoral School</w:t>
      </w:r>
    </w:p>
    <w:p w:rsidR="00542D2E" w:rsidRPr="000C457C" w:rsidRDefault="00542D2E">
      <w:pPr>
        <w:spacing w:after="0" w:line="240" w:lineRule="auto"/>
        <w:jc w:val="center"/>
        <w:outlineLvl w:val="5"/>
        <w:rPr>
          <w:rFonts w:ascii="Times New Roman" w:eastAsia="Times New Roman" w:hAnsi="Times New Roman"/>
        </w:rPr>
      </w:pPr>
    </w:p>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 xml:space="preserve">The Doctoral Council of the Discipline has accepted the application: </w:t>
      </w:r>
      <w:r w:rsidRPr="000C457C">
        <w:rPr>
          <w:rFonts w:ascii="Times New Roman" w:eastAsia="Times New Roman" w:hAnsi="Times New Roman"/>
        </w:rPr>
        <w:br/>
      </w:r>
    </w:p>
    <w:p w:rsidR="001B31FB" w:rsidRPr="000C457C" w:rsidRDefault="001B31FB" w:rsidP="001B31FB">
      <w:pPr>
        <w:tabs>
          <w:tab w:val="right" w:leader="dot" w:pos="6804"/>
          <w:tab w:val="right" w:leader="dot" w:pos="8789"/>
        </w:tabs>
        <w:spacing w:after="0" w:line="240" w:lineRule="auto"/>
        <w:rPr>
          <w:rFonts w:ascii="Times New Roman" w:hAnsi="Times New Roman"/>
        </w:rPr>
      </w:pPr>
      <w:r w:rsidRPr="000C457C">
        <w:rPr>
          <w:rFonts w:ascii="Times New Roman" w:hAnsi="Times New Roman"/>
        </w:rPr>
        <w:t xml:space="preserve">Done at: ………………, .. ………  month ……day, 20…. year </w:t>
      </w:r>
    </w:p>
    <w:p w:rsidR="00542D2E" w:rsidRPr="000C457C" w:rsidRDefault="00CB432A">
      <w:pPr>
        <w:spacing w:after="0" w:line="240" w:lineRule="auto"/>
        <w:jc w:val="right"/>
        <w:rPr>
          <w:rFonts w:ascii="Times New Roman" w:hAnsi="Times New Roman"/>
          <w:i/>
        </w:rPr>
      </w:pPr>
      <w:r w:rsidRPr="000C457C">
        <w:rPr>
          <w:rFonts w:ascii="Times New Roman" w:eastAsia="Times New Roman" w:hAnsi="Times New Roman"/>
          <w:b/>
          <w:kern w:val="22"/>
        </w:rPr>
        <w:br w:type="page"/>
      </w:r>
      <w:r w:rsidRPr="000C457C">
        <w:rPr>
          <w:rFonts w:ascii="Times New Roman" w:hAnsi="Times New Roman"/>
          <w:i/>
        </w:rPr>
        <w:lastRenderedPageBreak/>
        <w:t>Annex 4</w:t>
      </w:r>
    </w:p>
    <w:p w:rsidR="00542D2E" w:rsidRPr="000C457C" w:rsidRDefault="00542D2E">
      <w:pPr>
        <w:tabs>
          <w:tab w:val="right" w:pos="9639"/>
        </w:tabs>
        <w:spacing w:after="0" w:line="240" w:lineRule="auto"/>
        <w:rPr>
          <w:rFonts w:ascii="Times New Roman" w:hAnsi="Times New Roman"/>
        </w:rPr>
      </w:pPr>
    </w:p>
    <w:p w:rsidR="00542D2E" w:rsidRPr="000C457C" w:rsidRDefault="00CB432A">
      <w:pPr>
        <w:spacing w:after="0" w:line="240" w:lineRule="auto"/>
        <w:rPr>
          <w:rFonts w:ascii="Times New Roman" w:hAnsi="Times New Roman"/>
        </w:rPr>
      </w:pPr>
      <w:r w:rsidRPr="000C457C">
        <w:rPr>
          <w:rFonts w:ascii="Times New Roman" w:hAnsi="Times New Roman"/>
        </w:rPr>
        <w:t xml:space="preserve">National University of Public Service </w:t>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t>Student ID:</w:t>
      </w:r>
    </w:p>
    <w:p w:rsidR="00542D2E" w:rsidRPr="000C457C" w:rsidRDefault="00CB432A">
      <w:pPr>
        <w:spacing w:after="0" w:line="240" w:lineRule="auto"/>
        <w:rPr>
          <w:rFonts w:ascii="Times New Roman" w:hAnsi="Times New Roman"/>
        </w:rPr>
      </w:pPr>
      <w:r w:rsidRPr="000C457C">
        <w:rPr>
          <w:rFonts w:ascii="Times New Roman" w:hAnsi="Times New Roman"/>
        </w:rPr>
        <w:t xml:space="preserve">Institution Id Number: FI 99859 </w:t>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t>Record Number:</w:t>
      </w:r>
    </w:p>
    <w:p w:rsidR="00542D2E" w:rsidRPr="000C457C" w:rsidRDefault="00542D2E">
      <w:pPr>
        <w:spacing w:after="0" w:line="240" w:lineRule="auto"/>
        <w:jc w:val="center"/>
        <w:rPr>
          <w:rFonts w:ascii="Times New Roman" w:hAnsi="Times New Roman"/>
          <w:b/>
        </w:rPr>
      </w:pPr>
    </w:p>
    <w:p w:rsidR="00542D2E" w:rsidRPr="000C457C" w:rsidRDefault="00542D2E">
      <w:pPr>
        <w:spacing w:after="0" w:line="240" w:lineRule="auto"/>
        <w:jc w:val="center"/>
        <w:rPr>
          <w:rFonts w:ascii="Times New Roman" w:hAnsi="Times New Roman"/>
          <w:b/>
        </w:rPr>
      </w:pPr>
    </w:p>
    <w:p w:rsidR="00542D2E" w:rsidRPr="000C457C" w:rsidRDefault="00CB432A">
      <w:pPr>
        <w:spacing w:after="0" w:line="240" w:lineRule="auto"/>
        <w:jc w:val="center"/>
        <w:rPr>
          <w:rFonts w:ascii="Times New Roman" w:hAnsi="Times New Roman"/>
          <w:b/>
        </w:rPr>
      </w:pPr>
      <w:r w:rsidRPr="000C457C">
        <w:rPr>
          <w:rFonts w:ascii="Times New Roman" w:hAnsi="Times New Roman"/>
          <w:b/>
        </w:rPr>
        <w:t>PROTOCOL</w:t>
      </w:r>
    </w:p>
    <w:p w:rsidR="00542D2E" w:rsidRPr="000C457C" w:rsidRDefault="00CB432A">
      <w:pPr>
        <w:spacing w:after="0" w:line="240" w:lineRule="auto"/>
        <w:jc w:val="center"/>
        <w:rPr>
          <w:rFonts w:ascii="Times New Roman" w:hAnsi="Times New Roman"/>
          <w:b/>
        </w:rPr>
      </w:pPr>
      <w:r w:rsidRPr="000C457C">
        <w:rPr>
          <w:rFonts w:ascii="Times New Roman" w:hAnsi="Times New Roman"/>
          <w:b/>
        </w:rPr>
        <w:t>ON COMPLEX EXAMINATION</w:t>
      </w:r>
    </w:p>
    <w:p w:rsidR="00542D2E" w:rsidRPr="000C457C" w:rsidRDefault="00542D2E">
      <w:pPr>
        <w:keepNext/>
        <w:spacing w:after="0" w:line="240" w:lineRule="auto"/>
        <w:jc w:val="both"/>
        <w:rPr>
          <w:rFonts w:ascii="Times New Roman" w:eastAsia="Times New Roman" w:hAnsi="Times New Roman"/>
          <w:b/>
          <w:kern w:val="22"/>
        </w:rPr>
      </w:pPr>
    </w:p>
    <w:p w:rsidR="00542D2E" w:rsidRPr="000C457C" w:rsidRDefault="00CB432A">
      <w:pPr>
        <w:keepNext/>
        <w:spacing w:after="0" w:line="240" w:lineRule="auto"/>
        <w:jc w:val="both"/>
        <w:rPr>
          <w:rFonts w:ascii="Times New Roman" w:eastAsia="Times New Roman" w:hAnsi="Times New Roman"/>
          <w:b/>
          <w:kern w:val="22"/>
        </w:rPr>
      </w:pPr>
      <w:r w:rsidRPr="000C457C">
        <w:rPr>
          <w:rFonts w:ascii="Times New Roman" w:eastAsia="Times New Roman" w:hAnsi="Times New Roman"/>
          <w:b/>
          <w:kern w:val="22"/>
        </w:rPr>
        <w:t>1. Personal data</w:t>
      </w:r>
    </w:p>
    <w:p w:rsidR="00542D2E" w:rsidRPr="000C457C" w:rsidRDefault="00542D2E">
      <w:pPr>
        <w:spacing w:after="0" w:line="240" w:lineRule="auto"/>
        <w:rPr>
          <w:rFonts w:ascii="Times New Roman" w:hAnsi="Times New Roman"/>
        </w:rPr>
      </w:pPr>
    </w:p>
    <w:p w:rsidR="00542D2E" w:rsidRPr="000C457C" w:rsidRDefault="00CB432A">
      <w:pPr>
        <w:tabs>
          <w:tab w:val="right" w:leader="dot" w:pos="9072"/>
        </w:tabs>
        <w:spacing w:after="0" w:line="240" w:lineRule="auto"/>
        <w:rPr>
          <w:rFonts w:ascii="Times New Roman" w:hAnsi="Times New Roman"/>
          <w:b/>
        </w:rPr>
      </w:pPr>
      <w:r w:rsidRPr="000C457C">
        <w:rPr>
          <w:rFonts w:ascii="Times New Roman" w:hAnsi="Times New Roman"/>
        </w:rPr>
        <w:t>Name:</w:t>
      </w:r>
      <w:r w:rsidRPr="000C457C">
        <w:rPr>
          <w:rFonts w:ascii="Times New Roman" w:hAnsi="Times New Roman"/>
        </w:rPr>
        <w:tab/>
      </w:r>
    </w:p>
    <w:p w:rsidR="00542D2E" w:rsidRPr="000C457C" w:rsidRDefault="00CB432A">
      <w:pPr>
        <w:tabs>
          <w:tab w:val="left" w:leader="dot" w:pos="5040"/>
        </w:tabs>
        <w:spacing w:after="0" w:line="240" w:lineRule="auto"/>
        <w:rPr>
          <w:rFonts w:ascii="Times New Roman" w:hAnsi="Times New Roman"/>
        </w:rPr>
      </w:pPr>
      <w:r w:rsidRPr="000C457C">
        <w:rPr>
          <w:rFonts w:ascii="Times New Roman" w:hAnsi="Times New Roman"/>
        </w:rPr>
        <w:t>Military rank:</w:t>
      </w:r>
      <w:r w:rsidRPr="000C457C">
        <w:rPr>
          <w:rFonts w:ascii="Times New Roman" w:hAnsi="Times New Roman"/>
        </w:rPr>
        <w:tab/>
        <w:t>Name at birth:</w:t>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 xml:space="preserve">Mother’s birth name: </w:t>
      </w:r>
      <w:r w:rsidRPr="000C457C">
        <w:rPr>
          <w:rFonts w:ascii="Times New Roman" w:hAnsi="Times New Roman"/>
        </w:rPr>
        <w:tab/>
      </w:r>
    </w:p>
    <w:p w:rsidR="00542D2E" w:rsidRPr="000C457C" w:rsidRDefault="00CB432A">
      <w:pPr>
        <w:spacing w:after="0" w:line="240" w:lineRule="auto"/>
        <w:rPr>
          <w:rFonts w:ascii="Times New Roman" w:hAnsi="Times New Roman"/>
        </w:rPr>
      </w:pPr>
      <w:r w:rsidRPr="000C457C">
        <w:rPr>
          <w:rFonts w:ascii="Times New Roman" w:hAnsi="Times New Roman"/>
        </w:rPr>
        <w:t xml:space="preserve">Place and date of birth: ……………………., …………. </w:t>
      </w:r>
      <w:r w:rsidR="001B31FB" w:rsidRPr="000C457C">
        <w:rPr>
          <w:rFonts w:ascii="Times New Roman" w:hAnsi="Times New Roman"/>
        </w:rPr>
        <w:t xml:space="preserve">month </w:t>
      </w:r>
      <w:r w:rsidR="001B31FB" w:rsidRPr="000C457C">
        <w:rPr>
          <w:rFonts w:ascii="Times New Roman" w:hAnsi="Times New Roman"/>
        </w:rPr>
        <w:tab/>
      </w:r>
      <w:r w:rsidR="001B31FB" w:rsidRPr="000C457C">
        <w:rPr>
          <w:rFonts w:ascii="Times New Roman" w:hAnsi="Times New Roman"/>
        </w:rPr>
        <w:tab/>
        <w:t>day</w:t>
      </w:r>
      <w:r w:rsidR="001B31FB" w:rsidRPr="000C457C">
        <w:rPr>
          <w:rFonts w:ascii="Times New Roman" w:hAnsi="Times New Roman"/>
        </w:rPr>
        <w:tab/>
        <w:t xml:space="preserve"> </w:t>
      </w:r>
      <w:r w:rsidRPr="000C457C">
        <w:rPr>
          <w:rFonts w:ascii="Times New Roman" w:hAnsi="Times New Roman"/>
        </w:rPr>
        <w:t xml:space="preserve">year </w:t>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Nationality:</w:t>
      </w:r>
      <w:r w:rsidRPr="000C457C">
        <w:rPr>
          <w:rFonts w:ascii="Times New Roman" w:hAnsi="Times New Roman"/>
        </w:rPr>
        <w:tab/>
      </w:r>
    </w:p>
    <w:p w:rsidR="00542D2E" w:rsidRPr="000C457C" w:rsidRDefault="00542D2E">
      <w:pPr>
        <w:tabs>
          <w:tab w:val="right" w:leader="dot" w:pos="9639"/>
        </w:tabs>
        <w:spacing w:after="0" w:line="240" w:lineRule="auto"/>
        <w:rPr>
          <w:rFonts w:ascii="Times New Roman" w:hAnsi="Times New Roman"/>
        </w:rPr>
      </w:pP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University degree:</w:t>
      </w: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Discipline area/discipline:</w:t>
      </w:r>
      <w:r w:rsidRPr="000C457C">
        <w:rPr>
          <w:rFonts w:ascii="Times New Roman" w:hAnsi="Times New Roman"/>
        </w:rPr>
        <w:tab/>
      </w: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rPr>
        <w:t>Supervisor's name and academic degrees:</w:t>
      </w:r>
      <w:r w:rsidRPr="000C457C">
        <w:rPr>
          <w:rFonts w:ascii="Times New Roman" w:hAnsi="Times New Roman"/>
        </w:rPr>
        <w:tab/>
      </w:r>
    </w:p>
    <w:p w:rsidR="00542D2E" w:rsidRPr="000C457C" w:rsidRDefault="00542D2E">
      <w:pPr>
        <w:spacing w:after="0" w:line="240" w:lineRule="auto"/>
        <w:rPr>
          <w:rFonts w:ascii="Times New Roman" w:hAnsi="Times New Roman"/>
        </w:rPr>
      </w:pP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b/>
        </w:rPr>
        <w:t>2. Date of complex examination:</w:t>
      </w:r>
      <w:r w:rsidRPr="000C457C">
        <w:rPr>
          <w:rFonts w:ascii="Times New Roman" w:hAnsi="Times New Roman"/>
        </w:rPr>
        <w:tab/>
      </w:r>
    </w:p>
    <w:p w:rsidR="00542D2E" w:rsidRPr="000C457C" w:rsidRDefault="00542D2E">
      <w:pPr>
        <w:spacing w:after="0" w:line="240" w:lineRule="auto"/>
        <w:rPr>
          <w:rFonts w:ascii="Times New Roman" w:hAnsi="Times New Roman"/>
          <w:b/>
        </w:rPr>
      </w:pPr>
    </w:p>
    <w:p w:rsidR="00542D2E" w:rsidRPr="000C457C" w:rsidRDefault="00CB432A">
      <w:pPr>
        <w:spacing w:after="0" w:line="240" w:lineRule="auto"/>
        <w:rPr>
          <w:rFonts w:ascii="Times New Roman" w:hAnsi="Times New Roman"/>
          <w:b/>
        </w:rPr>
      </w:pPr>
      <w:r w:rsidRPr="000C457C">
        <w:rPr>
          <w:rFonts w:ascii="Times New Roman" w:hAnsi="Times New Roman"/>
          <w:b/>
        </w:rPr>
        <w:t>3. Subjects and topics of the complex examination:</w:t>
      </w:r>
    </w:p>
    <w:p w:rsidR="00542D2E" w:rsidRPr="000C457C" w:rsidRDefault="00542D2E">
      <w:pPr>
        <w:tabs>
          <w:tab w:val="left" w:leader="dot" w:pos="0"/>
          <w:tab w:val="left" w:pos="2160"/>
        </w:tabs>
        <w:spacing w:after="0" w:line="240" w:lineRule="auto"/>
        <w:rPr>
          <w:rFonts w:ascii="Times New Roman" w:hAnsi="Times New Roman"/>
        </w:rPr>
      </w:pPr>
    </w:p>
    <w:p w:rsidR="00542D2E" w:rsidRPr="000C457C" w:rsidRDefault="00CB432A">
      <w:pPr>
        <w:tabs>
          <w:tab w:val="left" w:pos="2160"/>
        </w:tabs>
        <w:spacing w:after="0" w:line="240" w:lineRule="auto"/>
        <w:rPr>
          <w:rFonts w:ascii="Times New Roman" w:hAnsi="Times New Roman"/>
        </w:rPr>
      </w:pPr>
      <w:r w:rsidRPr="000C457C">
        <w:rPr>
          <w:rFonts w:ascii="Times New Roman" w:hAnsi="Times New Roman"/>
        </w:rPr>
        <w:t>First subject / subject area: ………………………………………………………………………………</w:t>
      </w:r>
    </w:p>
    <w:p w:rsidR="00542D2E" w:rsidRPr="000C457C" w:rsidRDefault="00CB432A">
      <w:pPr>
        <w:tabs>
          <w:tab w:val="left" w:pos="2160"/>
        </w:tabs>
        <w:spacing w:after="0" w:line="240" w:lineRule="auto"/>
        <w:ind w:left="2124" w:hanging="2124"/>
        <w:rPr>
          <w:rFonts w:ascii="Times New Roman" w:hAnsi="Times New Roman"/>
        </w:rPr>
      </w:pPr>
      <w:r w:rsidRPr="000C457C">
        <w:rPr>
          <w:rFonts w:ascii="Times New Roman" w:hAnsi="Times New Roman"/>
        </w:rPr>
        <w:t>Second subject / subject area: …………………………………………………………………………</w:t>
      </w:r>
    </w:p>
    <w:p w:rsidR="00542D2E" w:rsidRPr="000C457C" w:rsidRDefault="00CB432A">
      <w:pPr>
        <w:tabs>
          <w:tab w:val="left" w:pos="2160"/>
        </w:tabs>
        <w:spacing w:after="0" w:line="240" w:lineRule="auto"/>
        <w:rPr>
          <w:rFonts w:ascii="Times New Roman" w:hAnsi="Times New Roman"/>
        </w:rPr>
      </w:pPr>
      <w:r w:rsidRPr="000C457C">
        <w:rPr>
          <w:rFonts w:ascii="Times New Roman" w:hAnsi="Times New Roman"/>
        </w:rPr>
        <w:tab/>
      </w:r>
      <w:r w:rsidRPr="000C457C">
        <w:rPr>
          <w:rFonts w:ascii="Times New Roman" w:hAnsi="Times New Roman"/>
        </w:rPr>
        <w:tab/>
      </w:r>
    </w:p>
    <w:p w:rsidR="00542D2E" w:rsidRPr="000C457C" w:rsidRDefault="00CB432A">
      <w:pPr>
        <w:spacing w:after="0" w:line="240" w:lineRule="auto"/>
        <w:rPr>
          <w:rFonts w:ascii="Times New Roman" w:hAnsi="Times New Roman"/>
          <w:b/>
        </w:rPr>
      </w:pPr>
      <w:r w:rsidRPr="000C457C">
        <w:rPr>
          <w:rFonts w:ascii="Times New Roman" w:hAnsi="Times New Roman"/>
          <w:b/>
        </w:rPr>
        <w:t>4. Questions asked and answers:</w:t>
      </w:r>
    </w:p>
    <w:p w:rsidR="00542D2E" w:rsidRPr="000C457C" w:rsidRDefault="00542D2E">
      <w:pPr>
        <w:spacing w:after="0" w:line="240" w:lineRule="auto"/>
        <w:rPr>
          <w:rFonts w:ascii="Times New Roman" w:hAnsi="Times New Roman"/>
        </w:rPr>
      </w:pP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First subject / subject area: …………………………………………………………………………………</w:t>
      </w:r>
      <w:r w:rsidRPr="000C457C">
        <w:rPr>
          <w:rFonts w:ascii="Times New Roman" w:hAnsi="Times New Roman"/>
        </w:rPr>
        <w:tab/>
      </w: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ab/>
      </w:r>
    </w:p>
    <w:p w:rsidR="00542D2E" w:rsidRPr="000C457C" w:rsidRDefault="00542D2E">
      <w:pPr>
        <w:spacing w:after="0" w:line="240" w:lineRule="auto"/>
        <w:rPr>
          <w:rFonts w:ascii="Times New Roman" w:hAnsi="Times New Roman"/>
        </w:rPr>
      </w:pP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Second subject / subject area: …………………………………………………………………………</w:t>
      </w:r>
      <w:r w:rsidRPr="000C457C">
        <w:rPr>
          <w:rFonts w:ascii="Times New Roman" w:hAnsi="Times New Roman"/>
        </w:rPr>
        <w:tab/>
      </w: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ab/>
      </w:r>
    </w:p>
    <w:p w:rsidR="00542D2E" w:rsidRPr="000C457C" w:rsidRDefault="00542D2E">
      <w:pPr>
        <w:tabs>
          <w:tab w:val="right" w:leader="dot" w:pos="9639"/>
        </w:tabs>
        <w:spacing w:after="0" w:line="240" w:lineRule="auto"/>
        <w:rPr>
          <w:rFonts w:ascii="Times New Roman" w:hAnsi="Times New Roman"/>
        </w:rPr>
      </w:pP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Dissertation section:</w:t>
      </w:r>
      <w:r w:rsidRPr="000C457C">
        <w:rPr>
          <w:rFonts w:ascii="Times New Roman" w:hAnsi="Times New Roman"/>
        </w:rPr>
        <w:tab/>
      </w: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ab/>
      </w:r>
    </w:p>
    <w:p w:rsidR="00542D2E" w:rsidRPr="000C457C" w:rsidRDefault="00CB432A">
      <w:pPr>
        <w:tabs>
          <w:tab w:val="right" w:leader="dot" w:pos="9639"/>
        </w:tabs>
        <w:spacing w:after="0" w:line="240" w:lineRule="auto"/>
        <w:rPr>
          <w:rFonts w:ascii="Times New Roman" w:hAnsi="Times New Roman"/>
        </w:rPr>
      </w:pPr>
      <w:r w:rsidRPr="000C457C">
        <w:rPr>
          <w:rFonts w:ascii="Times New Roman" w:hAnsi="Times New Roman"/>
        </w:rPr>
        <w:tab/>
      </w: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CB432A">
      <w:pPr>
        <w:tabs>
          <w:tab w:val="left" w:pos="567"/>
          <w:tab w:val="left" w:pos="2552"/>
          <w:tab w:val="right" w:leader="dot" w:pos="8789"/>
        </w:tabs>
        <w:spacing w:after="0" w:line="240" w:lineRule="auto"/>
        <w:rPr>
          <w:rFonts w:ascii="Times New Roman" w:hAnsi="Times New Roman"/>
          <w:b/>
        </w:rPr>
      </w:pPr>
      <w:r w:rsidRPr="000C457C">
        <w:rPr>
          <w:rFonts w:ascii="Times New Roman" w:hAnsi="Times New Roman"/>
          <w:b/>
        </w:rPr>
        <w:t>5. Evaluation:</w:t>
      </w:r>
    </w:p>
    <w:p w:rsidR="00542D2E" w:rsidRPr="000C457C" w:rsidRDefault="00542D2E">
      <w:pPr>
        <w:tabs>
          <w:tab w:val="left" w:pos="567"/>
          <w:tab w:val="left" w:pos="2552"/>
          <w:tab w:val="right" w:leader="dot" w:pos="8789"/>
        </w:tabs>
        <w:spacing w:after="0" w:line="240" w:lineRule="auto"/>
        <w:rPr>
          <w:rFonts w:ascii="Times New Roman" w:hAnsi="Times New Roman"/>
          <w:b/>
        </w:rPr>
      </w:pPr>
    </w:p>
    <w:tbl>
      <w:tblPr>
        <w:tblW w:w="97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619"/>
        <w:gridCol w:w="540"/>
        <w:gridCol w:w="900"/>
        <w:gridCol w:w="900"/>
        <w:gridCol w:w="1439"/>
        <w:gridCol w:w="2716"/>
        <w:gridCol w:w="1591"/>
      </w:tblGrid>
      <w:tr w:rsidR="00542D2E" w:rsidRPr="000C457C">
        <w:tc>
          <w:tcPr>
            <w:tcW w:w="1621" w:type="dxa"/>
            <w:tcBorders>
              <w:top w:val="single" w:sz="2" w:space="0" w:color="auto"/>
              <w:left w:val="single" w:sz="2" w:space="0" w:color="auto"/>
              <w:bottom w:val="single" w:sz="2" w:space="0" w:color="auto"/>
              <w:right w:val="single" w:sz="2" w:space="0" w:color="auto"/>
            </w:tcBorders>
            <w:vAlign w:val="center"/>
            <w:hideMark/>
          </w:tcPr>
          <w:p w:rsidR="00542D2E" w:rsidRPr="000C457C" w:rsidRDefault="00CB432A">
            <w:pPr>
              <w:keepNext/>
              <w:tabs>
                <w:tab w:val="left" w:pos="567"/>
                <w:tab w:val="right" w:leader="dot" w:pos="8789"/>
              </w:tabs>
              <w:spacing w:after="0" w:line="240" w:lineRule="auto"/>
              <w:jc w:val="center"/>
              <w:rPr>
                <w:rFonts w:ascii="Times New Roman" w:hAnsi="Times New Roman"/>
              </w:rPr>
            </w:pPr>
            <w:r w:rsidRPr="000C457C">
              <w:rPr>
                <w:rFonts w:ascii="Times New Roman" w:hAnsi="Times New Roman"/>
              </w:rPr>
              <w:t>Description</w:t>
            </w:r>
          </w:p>
        </w:tc>
        <w:tc>
          <w:tcPr>
            <w:tcW w:w="2340" w:type="dxa"/>
            <w:gridSpan w:val="3"/>
            <w:tcBorders>
              <w:top w:val="single" w:sz="2" w:space="0" w:color="auto"/>
              <w:left w:val="single" w:sz="2" w:space="0" w:color="auto"/>
              <w:bottom w:val="single" w:sz="2" w:space="0" w:color="auto"/>
              <w:right w:val="single" w:sz="2" w:space="0" w:color="auto"/>
            </w:tcBorders>
            <w:vAlign w:val="center"/>
            <w:hideMark/>
          </w:tcPr>
          <w:p w:rsidR="00542D2E" w:rsidRPr="000C457C" w:rsidRDefault="00CB432A">
            <w:pPr>
              <w:keepNext/>
              <w:tabs>
                <w:tab w:val="left" w:pos="567"/>
                <w:tab w:val="right" w:leader="dot" w:pos="8789"/>
              </w:tabs>
              <w:spacing w:after="0" w:line="240" w:lineRule="auto"/>
              <w:jc w:val="center"/>
              <w:outlineLvl w:val="5"/>
              <w:rPr>
                <w:rFonts w:ascii="Times New Roman" w:eastAsia="Times New Roman" w:hAnsi="Times New Roman"/>
                <w:kern w:val="22"/>
              </w:rPr>
            </w:pPr>
            <w:r w:rsidRPr="000C457C">
              <w:rPr>
                <w:rFonts w:ascii="Times New Roman" w:eastAsia="Times New Roman" w:hAnsi="Times New Roman"/>
                <w:kern w:val="22"/>
              </w:rPr>
              <w:t>Subjects</w:t>
            </w:r>
          </w:p>
        </w:tc>
        <w:tc>
          <w:tcPr>
            <w:tcW w:w="1439" w:type="dxa"/>
            <w:tcBorders>
              <w:top w:val="single" w:sz="2" w:space="0" w:color="auto"/>
              <w:left w:val="single" w:sz="2" w:space="0" w:color="auto"/>
              <w:bottom w:val="single" w:sz="2" w:space="0" w:color="auto"/>
              <w:right w:val="single" w:sz="2" w:space="0" w:color="auto"/>
            </w:tcBorders>
            <w:vAlign w:val="center"/>
            <w:hideMark/>
          </w:tcPr>
          <w:p w:rsidR="00542D2E" w:rsidRPr="000C457C" w:rsidRDefault="00CB432A">
            <w:pPr>
              <w:keepNext/>
              <w:tabs>
                <w:tab w:val="left" w:pos="567"/>
                <w:tab w:val="right" w:leader="dot" w:pos="8789"/>
              </w:tabs>
              <w:spacing w:after="0" w:line="240" w:lineRule="auto"/>
              <w:jc w:val="center"/>
              <w:rPr>
                <w:rFonts w:ascii="Times New Roman" w:hAnsi="Times New Roman"/>
              </w:rPr>
            </w:pPr>
            <w:r w:rsidRPr="000C457C">
              <w:rPr>
                <w:rFonts w:ascii="Times New Roman" w:hAnsi="Times New Roman"/>
              </w:rPr>
              <w:t>Total score</w:t>
            </w:r>
          </w:p>
        </w:tc>
        <w:tc>
          <w:tcPr>
            <w:tcW w:w="2717" w:type="dxa"/>
            <w:tcBorders>
              <w:top w:val="single" w:sz="2" w:space="0" w:color="auto"/>
              <w:left w:val="single" w:sz="2" w:space="0" w:color="auto"/>
              <w:bottom w:val="single" w:sz="2" w:space="0" w:color="auto"/>
              <w:right w:val="single" w:sz="2" w:space="0" w:color="auto"/>
            </w:tcBorders>
            <w:vAlign w:val="center"/>
            <w:hideMark/>
          </w:tcPr>
          <w:p w:rsidR="00542D2E" w:rsidRPr="000C457C" w:rsidRDefault="00CB432A">
            <w:pPr>
              <w:keepNext/>
              <w:tabs>
                <w:tab w:val="left" w:pos="567"/>
                <w:tab w:val="right" w:leader="dot" w:pos="8789"/>
              </w:tabs>
              <w:spacing w:after="0" w:line="240" w:lineRule="auto"/>
              <w:jc w:val="center"/>
              <w:rPr>
                <w:rFonts w:ascii="Times New Roman" w:hAnsi="Times New Roman"/>
              </w:rPr>
            </w:pPr>
            <w:r w:rsidRPr="000C457C">
              <w:rPr>
                <w:rFonts w:ascii="Times New Roman" w:hAnsi="Times New Roman"/>
              </w:rPr>
              <w:t>Total points available</w:t>
            </w:r>
          </w:p>
        </w:tc>
        <w:tc>
          <w:tcPr>
            <w:tcW w:w="1591" w:type="dxa"/>
            <w:tcBorders>
              <w:top w:val="single" w:sz="2" w:space="0" w:color="auto"/>
              <w:left w:val="single" w:sz="2" w:space="0" w:color="auto"/>
              <w:bottom w:val="single" w:sz="2" w:space="0" w:color="auto"/>
              <w:right w:val="single" w:sz="2" w:space="0" w:color="auto"/>
            </w:tcBorders>
            <w:vAlign w:val="center"/>
            <w:hideMark/>
          </w:tcPr>
          <w:p w:rsidR="00542D2E" w:rsidRPr="000C457C" w:rsidRDefault="00CB432A">
            <w:pPr>
              <w:keepNext/>
              <w:tabs>
                <w:tab w:val="left" w:pos="567"/>
                <w:tab w:val="right" w:leader="dot" w:pos="8789"/>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Average points received (%)</w:t>
            </w:r>
          </w:p>
        </w:tc>
      </w:tr>
      <w:tr w:rsidR="00542D2E" w:rsidRPr="000C457C">
        <w:tc>
          <w:tcPr>
            <w:tcW w:w="1621"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rPr>
                <w:rFonts w:ascii="Times New Roman" w:hAnsi="Times New Roman"/>
              </w:rPr>
            </w:pPr>
          </w:p>
        </w:tc>
        <w:tc>
          <w:tcPr>
            <w:tcW w:w="540" w:type="dxa"/>
            <w:tcBorders>
              <w:top w:val="single" w:sz="2" w:space="0" w:color="auto"/>
              <w:left w:val="single" w:sz="2" w:space="0" w:color="auto"/>
              <w:bottom w:val="single" w:sz="2" w:space="0" w:color="auto"/>
              <w:right w:val="single" w:sz="2" w:space="0" w:color="auto"/>
            </w:tcBorders>
            <w:hideMark/>
          </w:tcPr>
          <w:p w:rsidR="00542D2E" w:rsidRPr="000C457C" w:rsidRDefault="00CB432A">
            <w:pPr>
              <w:tabs>
                <w:tab w:val="left" w:pos="567"/>
                <w:tab w:val="right" w:leader="dot" w:pos="8789"/>
              </w:tabs>
              <w:spacing w:after="0" w:line="240" w:lineRule="auto"/>
              <w:rPr>
                <w:rFonts w:ascii="Times New Roman" w:hAnsi="Times New Roman"/>
              </w:rPr>
            </w:pPr>
            <w:r w:rsidRPr="000C457C">
              <w:rPr>
                <w:rFonts w:ascii="Times New Roman" w:hAnsi="Times New Roman"/>
              </w:rPr>
              <w:t>S. 1</w:t>
            </w:r>
          </w:p>
        </w:tc>
        <w:tc>
          <w:tcPr>
            <w:tcW w:w="900" w:type="dxa"/>
            <w:tcBorders>
              <w:top w:val="single" w:sz="2" w:space="0" w:color="auto"/>
              <w:left w:val="single" w:sz="2" w:space="0" w:color="auto"/>
              <w:bottom w:val="single" w:sz="2" w:space="0" w:color="auto"/>
              <w:right w:val="single" w:sz="2" w:space="0" w:color="auto"/>
            </w:tcBorders>
            <w:hideMark/>
          </w:tcPr>
          <w:p w:rsidR="00542D2E" w:rsidRPr="000C457C" w:rsidRDefault="00CB432A">
            <w:pPr>
              <w:tabs>
                <w:tab w:val="left" w:pos="567"/>
                <w:tab w:val="right" w:leader="dot" w:pos="8789"/>
              </w:tabs>
              <w:spacing w:after="0" w:line="240" w:lineRule="auto"/>
              <w:jc w:val="center"/>
              <w:rPr>
                <w:rFonts w:ascii="Times New Roman" w:hAnsi="Times New Roman"/>
              </w:rPr>
            </w:pPr>
            <w:r w:rsidRPr="000C457C">
              <w:rPr>
                <w:rFonts w:ascii="Times New Roman" w:hAnsi="Times New Roman"/>
              </w:rPr>
              <w:t>S. 2</w:t>
            </w:r>
          </w:p>
        </w:tc>
        <w:tc>
          <w:tcPr>
            <w:tcW w:w="900" w:type="dxa"/>
            <w:tcBorders>
              <w:top w:val="single" w:sz="2" w:space="0" w:color="auto"/>
              <w:left w:val="single" w:sz="2" w:space="0" w:color="auto"/>
              <w:bottom w:val="single" w:sz="2" w:space="0" w:color="auto"/>
              <w:right w:val="single" w:sz="2" w:space="0" w:color="auto"/>
            </w:tcBorders>
            <w:hideMark/>
          </w:tcPr>
          <w:p w:rsidR="00542D2E" w:rsidRPr="000C457C" w:rsidRDefault="00CB432A">
            <w:pPr>
              <w:tabs>
                <w:tab w:val="left" w:pos="567"/>
                <w:tab w:val="right" w:leader="dot" w:pos="8789"/>
              </w:tabs>
              <w:spacing w:after="0" w:line="240" w:lineRule="auto"/>
              <w:jc w:val="center"/>
              <w:rPr>
                <w:rFonts w:ascii="Times New Roman" w:hAnsi="Times New Roman"/>
              </w:rPr>
            </w:pPr>
            <w:r w:rsidRPr="000C457C">
              <w:rPr>
                <w:rFonts w:ascii="Times New Roman" w:hAnsi="Times New Roman"/>
              </w:rPr>
              <w:t>Diss.</w:t>
            </w:r>
          </w:p>
        </w:tc>
        <w:tc>
          <w:tcPr>
            <w:tcW w:w="1439"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c>
          <w:tcPr>
            <w:tcW w:w="2717"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c>
          <w:tcPr>
            <w:tcW w:w="1591"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r>
      <w:tr w:rsidR="00542D2E" w:rsidRPr="000C457C">
        <w:tc>
          <w:tcPr>
            <w:tcW w:w="1621" w:type="dxa"/>
            <w:tcBorders>
              <w:top w:val="single" w:sz="2" w:space="0" w:color="auto"/>
              <w:left w:val="single" w:sz="2" w:space="0" w:color="auto"/>
              <w:bottom w:val="single" w:sz="2" w:space="0" w:color="auto"/>
              <w:right w:val="single" w:sz="2" w:space="0" w:color="auto"/>
            </w:tcBorders>
            <w:hideMark/>
          </w:tcPr>
          <w:p w:rsidR="00542D2E" w:rsidRPr="000C457C" w:rsidRDefault="00CB432A">
            <w:pPr>
              <w:tabs>
                <w:tab w:val="left" w:pos="567"/>
                <w:tab w:val="right" w:leader="dot" w:pos="8789"/>
              </w:tabs>
              <w:spacing w:after="0" w:line="240" w:lineRule="auto"/>
              <w:rPr>
                <w:rFonts w:ascii="Times New Roman" w:hAnsi="Times New Roman"/>
              </w:rPr>
            </w:pPr>
            <w:r w:rsidRPr="000C457C">
              <w:rPr>
                <w:rFonts w:ascii="Times New Roman" w:hAnsi="Times New Roman"/>
              </w:rPr>
              <w:t>Jury Chair</w:t>
            </w:r>
          </w:p>
        </w:tc>
        <w:tc>
          <w:tcPr>
            <w:tcW w:w="540"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rPr>
                <w:rFonts w:ascii="Times New Roman" w:hAnsi="Times New Roman"/>
              </w:rPr>
            </w:pPr>
          </w:p>
        </w:tc>
        <w:tc>
          <w:tcPr>
            <w:tcW w:w="900"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c>
          <w:tcPr>
            <w:tcW w:w="900"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c>
          <w:tcPr>
            <w:tcW w:w="1439"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c>
          <w:tcPr>
            <w:tcW w:w="2717" w:type="dxa"/>
            <w:tcBorders>
              <w:top w:val="single" w:sz="2" w:space="0" w:color="auto"/>
              <w:left w:val="single" w:sz="2" w:space="0" w:color="auto"/>
              <w:bottom w:val="single" w:sz="2" w:space="0" w:color="auto"/>
              <w:right w:val="single" w:sz="2" w:space="0" w:color="auto"/>
            </w:tcBorders>
            <w:hideMark/>
          </w:tcPr>
          <w:p w:rsidR="00542D2E" w:rsidRPr="000C457C" w:rsidRDefault="00CB432A">
            <w:pPr>
              <w:tabs>
                <w:tab w:val="left" w:pos="567"/>
                <w:tab w:val="right" w:leader="dot" w:pos="8789"/>
              </w:tabs>
              <w:spacing w:after="0" w:line="240" w:lineRule="auto"/>
              <w:jc w:val="center"/>
              <w:rPr>
                <w:rFonts w:ascii="Times New Roman" w:hAnsi="Times New Roman"/>
              </w:rPr>
            </w:pPr>
            <w:r w:rsidRPr="000C457C">
              <w:rPr>
                <w:rFonts w:ascii="Times New Roman" w:hAnsi="Times New Roman"/>
              </w:rPr>
              <w:t>15</w:t>
            </w:r>
          </w:p>
        </w:tc>
        <w:tc>
          <w:tcPr>
            <w:tcW w:w="1591"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r>
      <w:tr w:rsidR="00542D2E" w:rsidRPr="000C457C">
        <w:tc>
          <w:tcPr>
            <w:tcW w:w="1621" w:type="dxa"/>
            <w:tcBorders>
              <w:top w:val="single" w:sz="2" w:space="0" w:color="auto"/>
              <w:left w:val="single" w:sz="2" w:space="0" w:color="auto"/>
              <w:bottom w:val="single" w:sz="2" w:space="0" w:color="auto"/>
              <w:right w:val="single" w:sz="2" w:space="0" w:color="auto"/>
            </w:tcBorders>
            <w:hideMark/>
          </w:tcPr>
          <w:p w:rsidR="00542D2E" w:rsidRPr="000C457C" w:rsidRDefault="00CB432A">
            <w:pPr>
              <w:tabs>
                <w:tab w:val="left" w:pos="567"/>
                <w:tab w:val="right" w:leader="dot" w:pos="8789"/>
              </w:tabs>
              <w:spacing w:after="0" w:line="240" w:lineRule="auto"/>
              <w:rPr>
                <w:rFonts w:ascii="Times New Roman" w:hAnsi="Times New Roman"/>
              </w:rPr>
            </w:pPr>
            <w:r w:rsidRPr="000C457C">
              <w:rPr>
                <w:rFonts w:ascii="Times New Roman" w:hAnsi="Times New Roman"/>
              </w:rPr>
              <w:t>Jury Member</w:t>
            </w:r>
          </w:p>
        </w:tc>
        <w:tc>
          <w:tcPr>
            <w:tcW w:w="540"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c>
          <w:tcPr>
            <w:tcW w:w="900"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c>
          <w:tcPr>
            <w:tcW w:w="900"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c>
          <w:tcPr>
            <w:tcW w:w="1439"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c>
          <w:tcPr>
            <w:tcW w:w="2717" w:type="dxa"/>
            <w:tcBorders>
              <w:top w:val="single" w:sz="2" w:space="0" w:color="auto"/>
              <w:left w:val="single" w:sz="2" w:space="0" w:color="auto"/>
              <w:bottom w:val="single" w:sz="2" w:space="0" w:color="auto"/>
              <w:right w:val="single" w:sz="2" w:space="0" w:color="auto"/>
            </w:tcBorders>
            <w:hideMark/>
          </w:tcPr>
          <w:p w:rsidR="00542D2E" w:rsidRPr="000C457C" w:rsidRDefault="00CB432A">
            <w:pPr>
              <w:tabs>
                <w:tab w:val="left" w:pos="567"/>
                <w:tab w:val="right" w:leader="dot" w:pos="8789"/>
              </w:tabs>
              <w:spacing w:after="0" w:line="240" w:lineRule="auto"/>
              <w:jc w:val="center"/>
              <w:rPr>
                <w:rFonts w:ascii="Times New Roman" w:hAnsi="Times New Roman"/>
              </w:rPr>
            </w:pPr>
            <w:r w:rsidRPr="000C457C">
              <w:rPr>
                <w:rFonts w:ascii="Times New Roman" w:hAnsi="Times New Roman"/>
              </w:rPr>
              <w:t>15</w:t>
            </w:r>
          </w:p>
        </w:tc>
        <w:tc>
          <w:tcPr>
            <w:tcW w:w="1591"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r>
      <w:tr w:rsidR="00542D2E" w:rsidRPr="000C457C">
        <w:tc>
          <w:tcPr>
            <w:tcW w:w="1621" w:type="dxa"/>
            <w:tcBorders>
              <w:top w:val="single" w:sz="2" w:space="0" w:color="auto"/>
              <w:left w:val="single" w:sz="2" w:space="0" w:color="auto"/>
              <w:bottom w:val="single" w:sz="2" w:space="0" w:color="auto"/>
              <w:right w:val="single" w:sz="2" w:space="0" w:color="auto"/>
            </w:tcBorders>
            <w:hideMark/>
          </w:tcPr>
          <w:p w:rsidR="00542D2E" w:rsidRPr="000C457C" w:rsidRDefault="00CB432A">
            <w:pPr>
              <w:tabs>
                <w:tab w:val="left" w:pos="567"/>
                <w:tab w:val="right" w:leader="dot" w:pos="8789"/>
              </w:tabs>
              <w:spacing w:after="0" w:line="240" w:lineRule="auto"/>
              <w:rPr>
                <w:rFonts w:ascii="Times New Roman" w:hAnsi="Times New Roman"/>
              </w:rPr>
            </w:pPr>
            <w:r w:rsidRPr="000C457C">
              <w:rPr>
                <w:rFonts w:ascii="Times New Roman" w:hAnsi="Times New Roman"/>
              </w:rPr>
              <w:t>Jury Member</w:t>
            </w:r>
          </w:p>
        </w:tc>
        <w:tc>
          <w:tcPr>
            <w:tcW w:w="540"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c>
          <w:tcPr>
            <w:tcW w:w="900"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c>
          <w:tcPr>
            <w:tcW w:w="900"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c>
          <w:tcPr>
            <w:tcW w:w="1439"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c>
          <w:tcPr>
            <w:tcW w:w="2717" w:type="dxa"/>
            <w:tcBorders>
              <w:top w:val="single" w:sz="2" w:space="0" w:color="auto"/>
              <w:left w:val="single" w:sz="2" w:space="0" w:color="auto"/>
              <w:bottom w:val="single" w:sz="2" w:space="0" w:color="auto"/>
              <w:right w:val="single" w:sz="2" w:space="0" w:color="auto"/>
            </w:tcBorders>
            <w:hideMark/>
          </w:tcPr>
          <w:p w:rsidR="00542D2E" w:rsidRPr="000C457C" w:rsidRDefault="00CB432A">
            <w:pPr>
              <w:tabs>
                <w:tab w:val="left" w:pos="567"/>
                <w:tab w:val="right" w:leader="dot" w:pos="8789"/>
              </w:tabs>
              <w:spacing w:after="0" w:line="240" w:lineRule="auto"/>
              <w:jc w:val="center"/>
              <w:rPr>
                <w:rFonts w:ascii="Times New Roman" w:hAnsi="Times New Roman"/>
              </w:rPr>
            </w:pPr>
            <w:r w:rsidRPr="000C457C">
              <w:rPr>
                <w:rFonts w:ascii="Times New Roman" w:hAnsi="Times New Roman"/>
              </w:rPr>
              <w:t>15</w:t>
            </w:r>
          </w:p>
        </w:tc>
        <w:tc>
          <w:tcPr>
            <w:tcW w:w="1591"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r>
      <w:tr w:rsidR="00542D2E" w:rsidRPr="000C457C">
        <w:tc>
          <w:tcPr>
            <w:tcW w:w="1621" w:type="dxa"/>
            <w:tcBorders>
              <w:top w:val="single" w:sz="2" w:space="0" w:color="auto"/>
              <w:left w:val="single" w:sz="2" w:space="0" w:color="auto"/>
              <w:bottom w:val="single" w:sz="2" w:space="0" w:color="auto"/>
              <w:right w:val="single" w:sz="2" w:space="0" w:color="auto"/>
            </w:tcBorders>
            <w:hideMark/>
          </w:tcPr>
          <w:p w:rsidR="00542D2E" w:rsidRPr="000C457C" w:rsidRDefault="00CB432A" w:rsidP="00844422">
            <w:pPr>
              <w:tabs>
                <w:tab w:val="left" w:pos="567"/>
                <w:tab w:val="right" w:leader="dot" w:pos="8789"/>
              </w:tabs>
              <w:spacing w:after="0" w:line="240" w:lineRule="auto"/>
              <w:rPr>
                <w:rFonts w:ascii="Times New Roman" w:eastAsia="Times New Roman" w:hAnsi="Times New Roman"/>
                <w:kern w:val="22"/>
              </w:rPr>
            </w:pPr>
            <w:r w:rsidRPr="000C457C">
              <w:rPr>
                <w:rFonts w:ascii="Times New Roman" w:eastAsia="Times New Roman" w:hAnsi="Times New Roman"/>
                <w:kern w:val="22"/>
              </w:rPr>
              <w:t xml:space="preserve">Total points earned </w:t>
            </w:r>
            <w:r w:rsidR="00844422" w:rsidRPr="000C457C">
              <w:rPr>
                <w:rFonts w:ascii="Times New Roman" w:eastAsia="Times New Roman" w:hAnsi="Times New Roman"/>
                <w:kern w:val="22"/>
              </w:rPr>
              <w:t>by</w:t>
            </w:r>
            <w:r w:rsidRPr="000C457C">
              <w:rPr>
                <w:rFonts w:ascii="Times New Roman" w:eastAsia="Times New Roman" w:hAnsi="Times New Roman"/>
                <w:kern w:val="22"/>
              </w:rPr>
              <w:t xml:space="preserve"> parts</w:t>
            </w:r>
          </w:p>
        </w:tc>
        <w:tc>
          <w:tcPr>
            <w:tcW w:w="540"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c>
          <w:tcPr>
            <w:tcW w:w="900"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c>
          <w:tcPr>
            <w:tcW w:w="900"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c>
          <w:tcPr>
            <w:tcW w:w="1439"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c>
          <w:tcPr>
            <w:tcW w:w="2717" w:type="dxa"/>
            <w:tcBorders>
              <w:top w:val="single" w:sz="2" w:space="0" w:color="auto"/>
              <w:left w:val="single" w:sz="2" w:space="0" w:color="auto"/>
              <w:bottom w:val="single" w:sz="2" w:space="0" w:color="auto"/>
              <w:right w:val="single" w:sz="2" w:space="0" w:color="auto"/>
            </w:tcBorders>
            <w:vAlign w:val="center"/>
            <w:hideMark/>
          </w:tcPr>
          <w:p w:rsidR="00542D2E" w:rsidRPr="000C457C" w:rsidRDefault="00CB432A">
            <w:pPr>
              <w:tabs>
                <w:tab w:val="left" w:pos="567"/>
                <w:tab w:val="right" w:leader="dot" w:pos="8789"/>
              </w:tabs>
              <w:spacing w:after="0" w:line="240" w:lineRule="auto"/>
              <w:jc w:val="center"/>
              <w:rPr>
                <w:rFonts w:ascii="Times New Roman" w:hAnsi="Times New Roman"/>
              </w:rPr>
            </w:pPr>
            <w:r w:rsidRPr="000C457C">
              <w:rPr>
                <w:rFonts w:ascii="Times New Roman" w:hAnsi="Times New Roman"/>
              </w:rPr>
              <w:t>–</w:t>
            </w:r>
          </w:p>
        </w:tc>
        <w:tc>
          <w:tcPr>
            <w:tcW w:w="1591" w:type="dxa"/>
            <w:tcBorders>
              <w:top w:val="single" w:sz="2" w:space="0" w:color="auto"/>
              <w:left w:val="single" w:sz="2" w:space="0" w:color="auto"/>
              <w:bottom w:val="single" w:sz="2" w:space="0" w:color="auto"/>
              <w:right w:val="single" w:sz="2" w:space="0" w:color="auto"/>
            </w:tcBorders>
          </w:tcPr>
          <w:p w:rsidR="00542D2E" w:rsidRPr="000C457C" w:rsidRDefault="00542D2E">
            <w:pPr>
              <w:tabs>
                <w:tab w:val="left" w:pos="567"/>
                <w:tab w:val="right" w:leader="dot" w:pos="8789"/>
              </w:tabs>
              <w:spacing w:after="0" w:line="240" w:lineRule="auto"/>
              <w:jc w:val="center"/>
              <w:rPr>
                <w:rFonts w:ascii="Times New Roman" w:hAnsi="Times New Roman"/>
              </w:rPr>
            </w:pPr>
          </w:p>
        </w:tc>
      </w:tr>
      <w:tr w:rsidR="00542D2E" w:rsidRPr="000C457C">
        <w:tc>
          <w:tcPr>
            <w:tcW w:w="1621" w:type="dxa"/>
            <w:tcBorders>
              <w:top w:val="single" w:sz="2" w:space="0" w:color="auto"/>
              <w:left w:val="single" w:sz="2" w:space="0" w:color="auto"/>
              <w:bottom w:val="single" w:sz="2" w:space="0" w:color="auto"/>
              <w:right w:val="single" w:sz="2" w:space="0" w:color="auto"/>
            </w:tcBorders>
            <w:hideMark/>
          </w:tcPr>
          <w:p w:rsidR="00542D2E" w:rsidRPr="000C457C" w:rsidRDefault="00CB432A">
            <w:pPr>
              <w:tabs>
                <w:tab w:val="left" w:pos="567"/>
                <w:tab w:val="right" w:leader="dot" w:pos="8789"/>
              </w:tabs>
              <w:spacing w:after="0" w:line="240" w:lineRule="auto"/>
              <w:rPr>
                <w:rFonts w:ascii="Times New Roman" w:eastAsia="Times New Roman" w:hAnsi="Times New Roman"/>
                <w:kern w:val="22"/>
              </w:rPr>
            </w:pPr>
            <w:r w:rsidRPr="000C457C">
              <w:rPr>
                <w:rFonts w:ascii="Times New Roman" w:eastAsia="Times New Roman" w:hAnsi="Times New Roman"/>
                <w:kern w:val="22"/>
              </w:rPr>
              <w:t>Total points available for each</w:t>
            </w:r>
          </w:p>
        </w:tc>
        <w:tc>
          <w:tcPr>
            <w:tcW w:w="540" w:type="dxa"/>
            <w:tcBorders>
              <w:top w:val="single" w:sz="2" w:space="0" w:color="auto"/>
              <w:left w:val="single" w:sz="2" w:space="0" w:color="auto"/>
              <w:bottom w:val="single" w:sz="2" w:space="0" w:color="auto"/>
              <w:right w:val="single" w:sz="2" w:space="0" w:color="auto"/>
            </w:tcBorders>
            <w:vAlign w:val="center"/>
            <w:hideMark/>
          </w:tcPr>
          <w:p w:rsidR="00542D2E" w:rsidRPr="000C457C" w:rsidRDefault="00CB432A">
            <w:pPr>
              <w:tabs>
                <w:tab w:val="left" w:pos="567"/>
                <w:tab w:val="right" w:leader="dot" w:pos="8789"/>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15</w:t>
            </w:r>
          </w:p>
        </w:tc>
        <w:tc>
          <w:tcPr>
            <w:tcW w:w="900" w:type="dxa"/>
            <w:tcBorders>
              <w:top w:val="single" w:sz="2" w:space="0" w:color="auto"/>
              <w:left w:val="single" w:sz="2" w:space="0" w:color="auto"/>
              <w:bottom w:val="single" w:sz="2" w:space="0" w:color="auto"/>
              <w:right w:val="single" w:sz="2" w:space="0" w:color="auto"/>
            </w:tcBorders>
            <w:vAlign w:val="center"/>
            <w:hideMark/>
          </w:tcPr>
          <w:p w:rsidR="00542D2E" w:rsidRPr="000C457C" w:rsidRDefault="00CB432A">
            <w:pPr>
              <w:tabs>
                <w:tab w:val="left" w:pos="567"/>
                <w:tab w:val="right" w:leader="dot" w:pos="8789"/>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15</w:t>
            </w:r>
          </w:p>
        </w:tc>
        <w:tc>
          <w:tcPr>
            <w:tcW w:w="900" w:type="dxa"/>
            <w:tcBorders>
              <w:top w:val="single" w:sz="2" w:space="0" w:color="auto"/>
              <w:left w:val="single" w:sz="2" w:space="0" w:color="auto"/>
              <w:bottom w:val="single" w:sz="2" w:space="0" w:color="auto"/>
              <w:right w:val="single" w:sz="2" w:space="0" w:color="auto"/>
            </w:tcBorders>
            <w:vAlign w:val="center"/>
            <w:hideMark/>
          </w:tcPr>
          <w:p w:rsidR="00542D2E" w:rsidRPr="000C457C" w:rsidRDefault="00CB432A">
            <w:pPr>
              <w:tabs>
                <w:tab w:val="left" w:pos="567"/>
                <w:tab w:val="right" w:leader="dot" w:pos="8789"/>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15</w:t>
            </w:r>
          </w:p>
        </w:tc>
        <w:tc>
          <w:tcPr>
            <w:tcW w:w="1439" w:type="dxa"/>
            <w:tcBorders>
              <w:top w:val="single" w:sz="2" w:space="0" w:color="auto"/>
              <w:left w:val="single" w:sz="2" w:space="0" w:color="auto"/>
              <w:bottom w:val="single" w:sz="2" w:space="0" w:color="auto"/>
              <w:right w:val="single" w:sz="2" w:space="0" w:color="auto"/>
            </w:tcBorders>
            <w:vAlign w:val="center"/>
            <w:hideMark/>
          </w:tcPr>
          <w:p w:rsidR="00542D2E" w:rsidRPr="000C457C" w:rsidRDefault="00CB432A">
            <w:pPr>
              <w:tabs>
                <w:tab w:val="left" w:pos="567"/>
                <w:tab w:val="right" w:leader="dot" w:pos="8789"/>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w:t>
            </w:r>
          </w:p>
        </w:tc>
        <w:tc>
          <w:tcPr>
            <w:tcW w:w="2717" w:type="dxa"/>
            <w:tcBorders>
              <w:top w:val="single" w:sz="2" w:space="0" w:color="auto"/>
              <w:left w:val="single" w:sz="2" w:space="0" w:color="auto"/>
              <w:bottom w:val="single" w:sz="2" w:space="0" w:color="auto"/>
              <w:right w:val="single" w:sz="2" w:space="0" w:color="auto"/>
            </w:tcBorders>
            <w:vAlign w:val="center"/>
            <w:hideMark/>
          </w:tcPr>
          <w:p w:rsidR="00542D2E" w:rsidRPr="000C457C" w:rsidRDefault="00CB432A">
            <w:pPr>
              <w:tabs>
                <w:tab w:val="left" w:pos="567"/>
                <w:tab w:val="right" w:leader="dot" w:pos="8789"/>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45</w:t>
            </w:r>
          </w:p>
        </w:tc>
        <w:tc>
          <w:tcPr>
            <w:tcW w:w="1591" w:type="dxa"/>
            <w:tcBorders>
              <w:top w:val="single" w:sz="2" w:space="0" w:color="auto"/>
              <w:left w:val="single" w:sz="2" w:space="0" w:color="auto"/>
              <w:bottom w:val="single" w:sz="2" w:space="0" w:color="auto"/>
              <w:right w:val="single" w:sz="2" w:space="0" w:color="auto"/>
            </w:tcBorders>
            <w:vAlign w:val="center"/>
          </w:tcPr>
          <w:p w:rsidR="00542D2E" w:rsidRPr="000C457C" w:rsidRDefault="00542D2E">
            <w:pPr>
              <w:tabs>
                <w:tab w:val="left" w:pos="567"/>
                <w:tab w:val="right" w:leader="dot" w:pos="8789"/>
              </w:tabs>
              <w:spacing w:after="0" w:line="240" w:lineRule="auto"/>
              <w:jc w:val="center"/>
              <w:rPr>
                <w:rFonts w:ascii="Times New Roman" w:eastAsia="Times New Roman" w:hAnsi="Times New Roman"/>
                <w:kern w:val="22"/>
              </w:rPr>
            </w:pPr>
          </w:p>
        </w:tc>
      </w:tr>
    </w:tbl>
    <w:p w:rsidR="00542D2E" w:rsidRPr="000C457C" w:rsidRDefault="00542D2E">
      <w:pPr>
        <w:tabs>
          <w:tab w:val="left" w:pos="567"/>
          <w:tab w:val="left" w:pos="2552"/>
          <w:tab w:val="right" w:leader="dot" w:pos="8789"/>
        </w:tabs>
        <w:spacing w:after="0" w:line="240" w:lineRule="auto"/>
        <w:rPr>
          <w:rFonts w:ascii="Times New Roman" w:hAnsi="Times New Roman"/>
        </w:rPr>
      </w:pPr>
    </w:p>
    <w:p w:rsidR="00542D2E" w:rsidRPr="000C457C" w:rsidRDefault="00CB432A">
      <w:pPr>
        <w:tabs>
          <w:tab w:val="left" w:pos="567"/>
          <w:tab w:val="left" w:pos="2552"/>
          <w:tab w:val="right" w:leader="dot" w:pos="8789"/>
        </w:tabs>
        <w:spacing w:after="0" w:line="240" w:lineRule="auto"/>
        <w:rPr>
          <w:rFonts w:ascii="Times New Roman" w:hAnsi="Times New Roman"/>
        </w:rPr>
      </w:pPr>
      <w:r w:rsidRPr="000C457C">
        <w:rPr>
          <w:rFonts w:ascii="Times New Roman" w:hAnsi="Times New Roman"/>
        </w:rPr>
        <w:t xml:space="preserve">Passed </w:t>
      </w:r>
      <w:r w:rsidRPr="000C457C">
        <w:rPr>
          <w:rFonts w:ascii="Times New Roman" w:hAnsi="Times New Roman"/>
        </w:rPr>
        <w:tab/>
        <w:t>(60-100% of points available)</w:t>
      </w:r>
    </w:p>
    <w:p w:rsidR="00542D2E" w:rsidRPr="000C457C" w:rsidRDefault="00542D2E">
      <w:pPr>
        <w:tabs>
          <w:tab w:val="left" w:pos="567"/>
          <w:tab w:val="left" w:pos="2552"/>
          <w:tab w:val="right" w:leader="dot" w:pos="8789"/>
        </w:tabs>
        <w:spacing w:after="0" w:line="240" w:lineRule="auto"/>
        <w:rPr>
          <w:rFonts w:ascii="Times New Roman" w:hAnsi="Times New Roman"/>
        </w:rPr>
      </w:pPr>
    </w:p>
    <w:p w:rsidR="00542D2E" w:rsidRPr="000C457C" w:rsidRDefault="00CB432A">
      <w:pPr>
        <w:tabs>
          <w:tab w:val="left" w:pos="567"/>
          <w:tab w:val="left" w:pos="2552"/>
          <w:tab w:val="right" w:leader="dot" w:pos="8789"/>
        </w:tabs>
        <w:spacing w:after="0" w:line="240" w:lineRule="auto"/>
        <w:rPr>
          <w:rFonts w:ascii="Times New Roman" w:hAnsi="Times New Roman"/>
        </w:rPr>
      </w:pPr>
      <w:r w:rsidRPr="000C457C">
        <w:rPr>
          <w:rFonts w:ascii="Times New Roman" w:hAnsi="Times New Roman"/>
        </w:rPr>
        <w:t xml:space="preserve">Failed </w:t>
      </w:r>
      <w:r w:rsidRPr="000C457C">
        <w:rPr>
          <w:rFonts w:ascii="Times New Roman" w:hAnsi="Times New Roman"/>
        </w:rPr>
        <w:tab/>
        <w:t>(0-59% of points available)</w:t>
      </w:r>
    </w:p>
    <w:p w:rsidR="00542D2E" w:rsidRPr="000C457C" w:rsidRDefault="00542D2E">
      <w:pPr>
        <w:tabs>
          <w:tab w:val="left" w:pos="567"/>
          <w:tab w:val="left" w:pos="2552"/>
          <w:tab w:val="right" w:leader="dot" w:pos="8789"/>
        </w:tabs>
        <w:spacing w:after="0" w:line="240" w:lineRule="auto"/>
        <w:rPr>
          <w:rFonts w:ascii="Times New Roman" w:hAnsi="Times New Roman"/>
        </w:rPr>
      </w:pPr>
    </w:p>
    <w:p w:rsidR="00542D2E" w:rsidRPr="000C457C" w:rsidRDefault="00CB432A">
      <w:pPr>
        <w:spacing w:after="0" w:line="240" w:lineRule="auto"/>
        <w:ind w:firstLine="284"/>
        <w:jc w:val="right"/>
        <w:rPr>
          <w:rFonts w:ascii="Times New Roman" w:eastAsia="Times New Roman" w:hAnsi="Times New Roman"/>
          <w:i/>
          <w:kern w:val="22"/>
        </w:rPr>
      </w:pPr>
      <w:r w:rsidRPr="000C457C">
        <w:rPr>
          <w:rFonts w:ascii="Times New Roman" w:eastAsia="Times New Roman" w:hAnsi="Times New Roman"/>
          <w:i/>
          <w:kern w:val="22"/>
        </w:rPr>
        <w:t xml:space="preserve"> (The result achieved should be underlined!)</w:t>
      </w:r>
    </w:p>
    <w:p w:rsidR="00542D2E" w:rsidRPr="000C457C" w:rsidRDefault="00542D2E">
      <w:pPr>
        <w:tabs>
          <w:tab w:val="left" w:pos="6096"/>
          <w:tab w:val="right" w:leader="dot" w:pos="8789"/>
        </w:tabs>
        <w:spacing w:after="0" w:line="240" w:lineRule="auto"/>
        <w:ind w:firstLine="284"/>
        <w:jc w:val="both"/>
        <w:rPr>
          <w:rFonts w:ascii="Times New Roman" w:eastAsia="Times New Roman" w:hAnsi="Times New Roman"/>
          <w:kern w:val="22"/>
        </w:rPr>
      </w:pPr>
    </w:p>
    <w:p w:rsidR="00542D2E" w:rsidRPr="000C457C" w:rsidRDefault="00542D2E">
      <w:pPr>
        <w:tabs>
          <w:tab w:val="left" w:pos="6096"/>
          <w:tab w:val="right" w:leader="dot" w:pos="8789"/>
        </w:tabs>
        <w:spacing w:after="0" w:line="240" w:lineRule="auto"/>
        <w:ind w:firstLine="284"/>
        <w:jc w:val="both"/>
        <w:rPr>
          <w:rFonts w:ascii="Times New Roman" w:eastAsia="Times New Roman" w:hAnsi="Times New Roman"/>
          <w:kern w:val="22"/>
        </w:rPr>
      </w:pPr>
    </w:p>
    <w:p w:rsidR="00844422" w:rsidRPr="000C457C" w:rsidRDefault="00844422" w:rsidP="00844422">
      <w:pPr>
        <w:tabs>
          <w:tab w:val="right" w:leader="dot" w:pos="6804"/>
          <w:tab w:val="right" w:leader="dot" w:pos="8789"/>
        </w:tabs>
        <w:spacing w:after="0" w:line="240" w:lineRule="auto"/>
        <w:rPr>
          <w:rFonts w:ascii="Times New Roman" w:hAnsi="Times New Roman"/>
        </w:rPr>
      </w:pPr>
      <w:r w:rsidRPr="000C457C">
        <w:rPr>
          <w:rFonts w:ascii="Times New Roman" w:hAnsi="Times New Roman"/>
        </w:rPr>
        <w:t xml:space="preserve">Done at Budapest ………………, .. ………  month ……day, 20…. year </w:t>
      </w:r>
    </w:p>
    <w:p w:rsidR="00542D2E" w:rsidRPr="000C457C" w:rsidRDefault="00542D2E">
      <w:pPr>
        <w:spacing w:after="0" w:line="240" w:lineRule="auto"/>
        <w:rPr>
          <w:rFonts w:ascii="Times New Roman" w:hAnsi="Times New Roman"/>
        </w:rPr>
      </w:pPr>
    </w:p>
    <w:tbl>
      <w:tblPr>
        <w:tblW w:w="7950" w:type="dxa"/>
        <w:jc w:val="center"/>
        <w:tblLayout w:type="fixed"/>
        <w:tblCellMar>
          <w:left w:w="70" w:type="dxa"/>
          <w:right w:w="70" w:type="dxa"/>
        </w:tblCellMar>
        <w:tblLook w:val="04A0" w:firstRow="1" w:lastRow="0" w:firstColumn="1" w:lastColumn="0" w:noHBand="0" w:noVBand="1"/>
      </w:tblPr>
      <w:tblGrid>
        <w:gridCol w:w="2733"/>
        <w:gridCol w:w="2436"/>
        <w:gridCol w:w="2781"/>
      </w:tblGrid>
      <w:tr w:rsidR="00542D2E" w:rsidRPr="000C457C">
        <w:trPr>
          <w:jc w:val="center"/>
        </w:trPr>
        <w:tc>
          <w:tcPr>
            <w:tcW w:w="2732" w:type="dxa"/>
          </w:tcPr>
          <w:p w:rsidR="00542D2E" w:rsidRPr="000C457C" w:rsidRDefault="00542D2E">
            <w:pPr>
              <w:spacing w:after="0" w:line="240" w:lineRule="auto"/>
              <w:ind w:left="220" w:hanging="220"/>
              <w:rPr>
                <w:rFonts w:ascii="Times New Roman" w:hAnsi="Times New Roman"/>
              </w:rPr>
            </w:pPr>
          </w:p>
          <w:p w:rsidR="00542D2E" w:rsidRPr="000C457C" w:rsidRDefault="00CB432A">
            <w:pPr>
              <w:spacing w:after="0" w:line="240" w:lineRule="auto"/>
              <w:ind w:left="220" w:hanging="220"/>
              <w:rPr>
                <w:rFonts w:ascii="Times New Roman" w:hAnsi="Times New Roman"/>
              </w:rPr>
            </w:pPr>
            <w:r w:rsidRPr="000C457C">
              <w:rPr>
                <w:rFonts w:ascii="Times New Roman" w:hAnsi="Times New Roman"/>
              </w:rPr>
              <w:t>Jury Member</w:t>
            </w:r>
          </w:p>
        </w:tc>
        <w:tc>
          <w:tcPr>
            <w:tcW w:w="2436" w:type="dxa"/>
          </w:tcPr>
          <w:p w:rsidR="00542D2E" w:rsidRPr="000C457C" w:rsidRDefault="00542D2E">
            <w:pPr>
              <w:spacing w:after="0" w:line="240" w:lineRule="auto"/>
              <w:ind w:left="220" w:hanging="220"/>
              <w:rPr>
                <w:rFonts w:ascii="Times New Roman" w:hAnsi="Times New Roman"/>
              </w:rPr>
            </w:pPr>
          </w:p>
          <w:p w:rsidR="00542D2E" w:rsidRPr="000C457C" w:rsidRDefault="00542D2E">
            <w:pPr>
              <w:spacing w:after="0" w:line="240" w:lineRule="auto"/>
              <w:ind w:left="220" w:hanging="220"/>
              <w:rPr>
                <w:rFonts w:ascii="Times New Roman" w:hAnsi="Times New Roman"/>
              </w:rPr>
            </w:pPr>
          </w:p>
        </w:tc>
        <w:tc>
          <w:tcPr>
            <w:tcW w:w="2781" w:type="dxa"/>
          </w:tcPr>
          <w:p w:rsidR="00542D2E" w:rsidRPr="000C457C" w:rsidRDefault="00542D2E">
            <w:pPr>
              <w:spacing w:after="0" w:line="240" w:lineRule="auto"/>
              <w:ind w:left="220" w:hanging="220"/>
              <w:rPr>
                <w:rFonts w:ascii="Times New Roman" w:hAnsi="Times New Roman"/>
              </w:rPr>
            </w:pPr>
          </w:p>
          <w:p w:rsidR="00542D2E" w:rsidRPr="000C457C" w:rsidRDefault="00CB432A">
            <w:pPr>
              <w:spacing w:after="0" w:line="240" w:lineRule="auto"/>
              <w:ind w:left="220" w:hanging="220"/>
              <w:rPr>
                <w:rFonts w:ascii="Times New Roman" w:hAnsi="Times New Roman"/>
              </w:rPr>
            </w:pPr>
            <w:r w:rsidRPr="000C457C">
              <w:rPr>
                <w:rFonts w:ascii="Times New Roman" w:hAnsi="Times New Roman"/>
              </w:rPr>
              <w:t>Jury Member</w:t>
            </w:r>
          </w:p>
        </w:tc>
      </w:tr>
      <w:tr w:rsidR="00542D2E" w:rsidRPr="000C457C">
        <w:trPr>
          <w:jc w:val="center"/>
        </w:trPr>
        <w:tc>
          <w:tcPr>
            <w:tcW w:w="2732" w:type="dxa"/>
          </w:tcPr>
          <w:p w:rsidR="00542D2E" w:rsidRPr="000C457C" w:rsidRDefault="00542D2E">
            <w:pPr>
              <w:spacing w:after="0" w:line="240" w:lineRule="auto"/>
              <w:ind w:left="220" w:hanging="220"/>
              <w:rPr>
                <w:rFonts w:ascii="Times New Roman" w:hAnsi="Times New Roman"/>
              </w:rPr>
            </w:pPr>
          </w:p>
        </w:tc>
        <w:tc>
          <w:tcPr>
            <w:tcW w:w="2436" w:type="dxa"/>
          </w:tcPr>
          <w:p w:rsidR="00542D2E" w:rsidRPr="000C457C" w:rsidRDefault="00542D2E">
            <w:pPr>
              <w:spacing w:after="0" w:line="240" w:lineRule="auto"/>
              <w:ind w:left="220" w:hanging="220"/>
              <w:rPr>
                <w:rFonts w:ascii="Times New Roman" w:hAnsi="Times New Roman"/>
              </w:rPr>
            </w:pPr>
          </w:p>
          <w:p w:rsidR="00542D2E" w:rsidRPr="000C457C" w:rsidRDefault="00CB432A">
            <w:pPr>
              <w:spacing w:after="0" w:line="240" w:lineRule="auto"/>
              <w:ind w:left="220" w:hanging="220"/>
              <w:rPr>
                <w:rFonts w:ascii="Times New Roman" w:hAnsi="Times New Roman"/>
              </w:rPr>
            </w:pPr>
            <w:r w:rsidRPr="000C457C">
              <w:rPr>
                <w:rFonts w:ascii="Times New Roman" w:hAnsi="Times New Roman"/>
              </w:rPr>
              <w:t>Jury Chair</w:t>
            </w:r>
          </w:p>
        </w:tc>
        <w:tc>
          <w:tcPr>
            <w:tcW w:w="2781" w:type="dxa"/>
          </w:tcPr>
          <w:p w:rsidR="00542D2E" w:rsidRPr="000C457C" w:rsidRDefault="00542D2E">
            <w:pPr>
              <w:spacing w:after="0" w:line="240" w:lineRule="auto"/>
              <w:ind w:left="220" w:hanging="220"/>
              <w:rPr>
                <w:rFonts w:ascii="Times New Roman" w:hAnsi="Times New Roman"/>
              </w:rPr>
            </w:pPr>
          </w:p>
        </w:tc>
      </w:tr>
    </w:tbl>
    <w:p w:rsidR="00542D2E" w:rsidRPr="000C457C" w:rsidRDefault="00542D2E">
      <w:pPr>
        <w:tabs>
          <w:tab w:val="right" w:leader="dot" w:pos="6804"/>
          <w:tab w:val="right" w:leader="dot" w:pos="8789"/>
        </w:tabs>
        <w:spacing w:after="0" w:line="240" w:lineRule="auto"/>
        <w:jc w:val="center"/>
        <w:rPr>
          <w:rFonts w:ascii="Times New Roman" w:hAnsi="Times New Roman"/>
          <w:b/>
        </w:rPr>
      </w:pPr>
    </w:p>
    <w:p w:rsidR="00542D2E" w:rsidRPr="000C457C" w:rsidRDefault="00542D2E">
      <w:pPr>
        <w:tabs>
          <w:tab w:val="right" w:leader="dot" w:pos="6804"/>
          <w:tab w:val="right" w:leader="dot" w:pos="8789"/>
        </w:tabs>
        <w:spacing w:after="0" w:line="240" w:lineRule="auto"/>
        <w:rPr>
          <w:rFonts w:ascii="Times New Roman" w:hAnsi="Times New Roman"/>
          <w:b/>
        </w:rPr>
      </w:pPr>
    </w:p>
    <w:p w:rsidR="00542D2E" w:rsidRPr="000C457C" w:rsidRDefault="00542D2E">
      <w:pPr>
        <w:tabs>
          <w:tab w:val="right" w:leader="dot" w:pos="6804"/>
          <w:tab w:val="right" w:leader="dot" w:pos="8789"/>
        </w:tabs>
        <w:spacing w:after="0" w:line="240" w:lineRule="auto"/>
        <w:jc w:val="center"/>
        <w:rPr>
          <w:rFonts w:ascii="Times New Roman" w:hAnsi="Times New Roman"/>
          <w:b/>
        </w:rPr>
      </w:pPr>
    </w:p>
    <w:p w:rsidR="00542D2E" w:rsidRPr="000C457C" w:rsidRDefault="00CB432A">
      <w:pPr>
        <w:spacing w:after="0" w:line="240" w:lineRule="auto"/>
        <w:jc w:val="right"/>
        <w:rPr>
          <w:rFonts w:ascii="Times New Roman" w:hAnsi="Times New Roman"/>
          <w:i/>
        </w:rPr>
      </w:pPr>
      <w:r w:rsidRPr="000C457C">
        <w:rPr>
          <w:rFonts w:ascii="Times New Roman" w:hAnsi="Times New Roman"/>
        </w:rPr>
        <w:br w:type="page"/>
      </w:r>
      <w:r w:rsidRPr="000C457C">
        <w:rPr>
          <w:rFonts w:ascii="Times New Roman" w:hAnsi="Times New Roman"/>
          <w:i/>
        </w:rPr>
        <w:lastRenderedPageBreak/>
        <w:t>Annex 5</w:t>
      </w:r>
    </w:p>
    <w:p w:rsidR="00542D2E" w:rsidRPr="000C457C" w:rsidRDefault="00542D2E">
      <w:pPr>
        <w:tabs>
          <w:tab w:val="center" w:pos="4536"/>
          <w:tab w:val="right" w:pos="9072"/>
        </w:tabs>
        <w:spacing w:after="0" w:line="240" w:lineRule="auto"/>
        <w:rPr>
          <w:rFonts w:ascii="Times New Roman" w:hAnsi="Times New Roman"/>
        </w:rPr>
      </w:pPr>
    </w:p>
    <w:p w:rsidR="00542D2E" w:rsidRPr="000C457C" w:rsidRDefault="00CB432A">
      <w:pPr>
        <w:tabs>
          <w:tab w:val="center" w:pos="4536"/>
          <w:tab w:val="right" w:pos="9072"/>
        </w:tabs>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National University of Public Service </w:t>
      </w:r>
      <w:r w:rsidRPr="000C457C">
        <w:rPr>
          <w:rFonts w:ascii="Times New Roman" w:eastAsia="Times New Roman" w:hAnsi="Times New Roman"/>
          <w:kern w:val="22"/>
        </w:rPr>
        <w:tab/>
      </w:r>
      <w:r w:rsidRPr="000C457C">
        <w:rPr>
          <w:rFonts w:ascii="Times New Roman" w:eastAsia="Times New Roman" w:hAnsi="Times New Roman"/>
          <w:kern w:val="22"/>
        </w:rPr>
        <w:tab/>
        <w:t>Institution Identification Number: FI 99859</w:t>
      </w:r>
    </w:p>
    <w:p w:rsidR="00542D2E" w:rsidRPr="000C457C" w:rsidRDefault="00542D2E">
      <w:pPr>
        <w:tabs>
          <w:tab w:val="center" w:pos="4536"/>
          <w:tab w:val="right" w:pos="9072"/>
        </w:tabs>
        <w:spacing w:after="0" w:line="240" w:lineRule="auto"/>
        <w:jc w:val="both"/>
        <w:rPr>
          <w:rFonts w:ascii="Times New Roman" w:eastAsia="Times New Roman" w:hAnsi="Times New Roman"/>
          <w:kern w:val="22"/>
        </w:rPr>
      </w:pPr>
    </w:p>
    <w:p w:rsidR="00542D2E" w:rsidRPr="000C457C" w:rsidRDefault="00CB432A">
      <w:pPr>
        <w:spacing w:after="0" w:line="240" w:lineRule="auto"/>
        <w:jc w:val="center"/>
        <w:rPr>
          <w:rFonts w:ascii="Times New Roman" w:hAnsi="Times New Roman"/>
          <w:b/>
          <w:caps/>
          <w:kern w:val="22"/>
        </w:rPr>
      </w:pPr>
      <w:bookmarkStart w:id="222" w:name="_Toc371267560"/>
      <w:bookmarkStart w:id="223" w:name="_Toc462230343"/>
      <w:r w:rsidRPr="000C457C">
        <w:rPr>
          <w:rFonts w:ascii="Times New Roman" w:hAnsi="Times New Roman"/>
          <w:b/>
          <w:caps/>
          <w:kern w:val="22"/>
        </w:rPr>
        <w:t>Applying for a doctoral degree procedure</w:t>
      </w:r>
      <w:bookmarkEnd w:id="222"/>
      <w:bookmarkEnd w:id="223"/>
    </w:p>
    <w:p w:rsidR="00542D2E" w:rsidRPr="000C457C" w:rsidRDefault="00542D2E">
      <w:pPr>
        <w:spacing w:after="0" w:line="240" w:lineRule="auto"/>
        <w:rPr>
          <w:rFonts w:ascii="Times New Roman" w:eastAsia="Times New Roman" w:hAnsi="Times New Roman"/>
          <w:b/>
        </w:rPr>
      </w:pPr>
    </w:p>
    <w:p w:rsidR="00542D2E" w:rsidRPr="000C457C" w:rsidRDefault="00CB432A">
      <w:pPr>
        <w:spacing w:after="0" w:line="240" w:lineRule="auto"/>
        <w:rPr>
          <w:rFonts w:ascii="Times New Roman" w:eastAsia="Times New Roman" w:hAnsi="Times New Roman"/>
          <w:b/>
        </w:rPr>
      </w:pPr>
      <w:r w:rsidRPr="000C457C">
        <w:rPr>
          <w:rFonts w:ascii="Times New Roman" w:eastAsia="Times New Roman" w:hAnsi="Times New Roman"/>
          <w:b/>
        </w:rPr>
        <w:t>1. Personal data</w:t>
      </w:r>
    </w:p>
    <w:p w:rsidR="00542D2E" w:rsidRPr="000C457C" w:rsidRDefault="00542D2E">
      <w:pPr>
        <w:tabs>
          <w:tab w:val="right" w:leader="dot" w:pos="9072"/>
        </w:tabs>
        <w:spacing w:after="0" w:line="240" w:lineRule="auto"/>
        <w:rPr>
          <w:rFonts w:ascii="Times New Roman" w:eastAsia="Times New Roman" w:hAnsi="Times New Roman"/>
        </w:rPr>
      </w:pP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 xml:space="preserve">Name: </w:t>
      </w:r>
      <w:r w:rsidRPr="000C457C">
        <w:rPr>
          <w:rFonts w:ascii="Times New Roman" w:eastAsia="Times New Roman" w:hAnsi="Times New Roman"/>
        </w:rPr>
        <w:tab/>
      </w:r>
    </w:p>
    <w:p w:rsidR="00542D2E" w:rsidRPr="000C457C" w:rsidRDefault="00CB432A">
      <w:pPr>
        <w:tabs>
          <w:tab w:val="left" w:leader="dot" w:pos="2700"/>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 xml:space="preserve">Degree: </w:t>
      </w:r>
      <w:r w:rsidRPr="000C457C">
        <w:rPr>
          <w:rFonts w:ascii="Times New Roman" w:eastAsia="Times New Roman" w:hAnsi="Times New Roman"/>
        </w:rPr>
        <w:tab/>
        <w:t xml:space="preserve">(maiden name): </w:t>
      </w:r>
      <w:r w:rsidRPr="000C457C">
        <w:rPr>
          <w:rFonts w:ascii="Times New Roman" w:eastAsia="Times New Roman" w:hAnsi="Times New Roman"/>
        </w:rPr>
        <w:tab/>
      </w:r>
      <w:r w:rsidRPr="000C457C">
        <w:rPr>
          <w:rFonts w:ascii="Times New Roman" w:eastAsia="Times New Roman" w:hAnsi="Times New Roman"/>
        </w:rPr>
        <w:br/>
        <w:t>Mother's birth name:</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 xml:space="preserve">Place of birth: year 19.. ... ... ........ month ........... day .............. </w:t>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ID Card No:</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Nationality:</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Permanent address and phone number:</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Mailing address, telephone number and e-mail address:</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Place of employment (place of service), (service telephone number):</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Position:</w:t>
      </w:r>
      <w:r w:rsidRPr="000C457C">
        <w:rPr>
          <w:rFonts w:ascii="Times New Roman" w:eastAsia="Times New Roman" w:hAnsi="Times New Roman"/>
        </w:rPr>
        <w:tab/>
      </w:r>
    </w:p>
    <w:p w:rsidR="00542D2E" w:rsidRPr="000C457C" w:rsidRDefault="00542D2E">
      <w:pPr>
        <w:spacing w:after="0" w:line="240" w:lineRule="auto"/>
        <w:rPr>
          <w:rFonts w:ascii="Times New Roman" w:eastAsia="Times New Roman" w:hAnsi="Times New Roman"/>
          <w:b/>
        </w:rPr>
      </w:pPr>
    </w:p>
    <w:p w:rsidR="00542D2E" w:rsidRPr="000C457C" w:rsidRDefault="00CB432A">
      <w:pPr>
        <w:spacing w:after="0" w:line="240" w:lineRule="auto"/>
        <w:rPr>
          <w:rFonts w:ascii="Times New Roman" w:eastAsia="Times New Roman" w:hAnsi="Times New Roman"/>
          <w:b/>
        </w:rPr>
      </w:pPr>
      <w:r w:rsidRPr="000C457C">
        <w:rPr>
          <w:rFonts w:ascii="Times New Roman" w:eastAsia="Times New Roman" w:hAnsi="Times New Roman"/>
          <w:b/>
        </w:rPr>
        <w:t>2. Qualification:</w:t>
      </w:r>
    </w:p>
    <w:p w:rsidR="00542D2E" w:rsidRPr="000C457C" w:rsidRDefault="00542D2E">
      <w:pPr>
        <w:tabs>
          <w:tab w:val="right" w:leader="dot" w:pos="9072"/>
        </w:tabs>
        <w:spacing w:after="0" w:line="240" w:lineRule="auto"/>
        <w:rPr>
          <w:rFonts w:ascii="Times New Roman" w:eastAsia="Times New Roman" w:hAnsi="Times New Roman"/>
        </w:rPr>
      </w:pP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 xml:space="preserve">University degree (specialization): </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Institution issuing the diploma:</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 xml:space="preserve">Number of diploma: </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 xml:space="preserve">Time of issue: </w:t>
      </w:r>
      <w:r w:rsidRPr="000C457C">
        <w:rPr>
          <w:rFonts w:ascii="Times New Roman" w:eastAsia="Times New Roman" w:hAnsi="Times New Roman"/>
        </w:rPr>
        <w:tab/>
      </w:r>
    </w:p>
    <w:p w:rsidR="00542D2E" w:rsidRPr="000C457C" w:rsidRDefault="00CB432A">
      <w:pPr>
        <w:tabs>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Knowledge of languages:</w:t>
      </w:r>
    </w:p>
    <w:tbl>
      <w:tblPr>
        <w:tblW w:w="8310" w:type="dxa"/>
        <w:jc w:val="center"/>
        <w:tblLayout w:type="fixed"/>
        <w:tblCellMar>
          <w:left w:w="70" w:type="dxa"/>
          <w:right w:w="70" w:type="dxa"/>
        </w:tblCellMar>
        <w:tblLook w:val="04A0" w:firstRow="1" w:lastRow="0" w:firstColumn="1" w:lastColumn="0" w:noHBand="0" w:noVBand="1"/>
      </w:tblPr>
      <w:tblGrid>
        <w:gridCol w:w="2997"/>
        <w:gridCol w:w="1679"/>
        <w:gridCol w:w="3634"/>
      </w:tblGrid>
      <w:tr w:rsidR="00542D2E" w:rsidRPr="000C457C">
        <w:trPr>
          <w:jc w:val="center"/>
        </w:trPr>
        <w:tc>
          <w:tcPr>
            <w:tcW w:w="2998" w:type="dxa"/>
            <w:hideMark/>
          </w:tcPr>
          <w:p w:rsidR="00542D2E" w:rsidRPr="000C457C" w:rsidRDefault="00CB432A">
            <w:pPr>
              <w:tabs>
                <w:tab w:val="left" w:pos="3403"/>
                <w:tab w:val="left" w:pos="5812"/>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Language</w:t>
            </w:r>
          </w:p>
        </w:tc>
        <w:tc>
          <w:tcPr>
            <w:tcW w:w="1680" w:type="dxa"/>
            <w:hideMark/>
          </w:tcPr>
          <w:p w:rsidR="00542D2E" w:rsidRPr="000C457C" w:rsidRDefault="00CB432A">
            <w:pPr>
              <w:tabs>
                <w:tab w:val="left" w:pos="3403"/>
                <w:tab w:val="left" w:pos="5812"/>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Degree</w:t>
            </w:r>
          </w:p>
        </w:tc>
        <w:tc>
          <w:tcPr>
            <w:tcW w:w="3636" w:type="dxa"/>
            <w:hideMark/>
          </w:tcPr>
          <w:p w:rsidR="00542D2E" w:rsidRPr="000C457C" w:rsidRDefault="00CB432A">
            <w:pPr>
              <w:tabs>
                <w:tab w:val="left" w:pos="3403"/>
                <w:tab w:val="left" w:pos="5812"/>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Certificate number, date:</w:t>
            </w:r>
          </w:p>
        </w:tc>
      </w:tr>
      <w:tr w:rsidR="00542D2E" w:rsidRPr="000C457C">
        <w:trPr>
          <w:jc w:val="center"/>
        </w:trPr>
        <w:tc>
          <w:tcPr>
            <w:tcW w:w="2998" w:type="dxa"/>
            <w:hideMark/>
          </w:tcPr>
          <w:p w:rsidR="00542D2E" w:rsidRPr="000C457C" w:rsidRDefault="00CB432A">
            <w:pPr>
              <w:tabs>
                <w:tab w:val="left" w:pos="3403"/>
                <w:tab w:val="left" w:pos="5812"/>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w:t>
            </w:r>
          </w:p>
        </w:tc>
        <w:tc>
          <w:tcPr>
            <w:tcW w:w="1680" w:type="dxa"/>
            <w:hideMark/>
          </w:tcPr>
          <w:p w:rsidR="00542D2E" w:rsidRPr="000C457C" w:rsidRDefault="00CB432A">
            <w:pPr>
              <w:tabs>
                <w:tab w:val="left" w:pos="3403"/>
                <w:tab w:val="left" w:pos="5812"/>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w:t>
            </w:r>
          </w:p>
        </w:tc>
        <w:tc>
          <w:tcPr>
            <w:tcW w:w="3636" w:type="dxa"/>
            <w:hideMark/>
          </w:tcPr>
          <w:p w:rsidR="00542D2E" w:rsidRPr="000C457C" w:rsidRDefault="00CB432A">
            <w:pPr>
              <w:tabs>
                <w:tab w:val="left" w:pos="3403"/>
                <w:tab w:val="left" w:pos="5812"/>
                <w:tab w:val="left" w:pos="6804"/>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 ……………</w:t>
            </w:r>
          </w:p>
        </w:tc>
      </w:tr>
      <w:tr w:rsidR="00542D2E" w:rsidRPr="000C457C">
        <w:trPr>
          <w:jc w:val="center"/>
        </w:trPr>
        <w:tc>
          <w:tcPr>
            <w:tcW w:w="2998" w:type="dxa"/>
            <w:hideMark/>
          </w:tcPr>
          <w:p w:rsidR="00542D2E" w:rsidRPr="000C457C" w:rsidRDefault="00CB432A">
            <w:pPr>
              <w:tabs>
                <w:tab w:val="left" w:pos="3403"/>
                <w:tab w:val="left" w:pos="5812"/>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w:t>
            </w:r>
          </w:p>
        </w:tc>
        <w:tc>
          <w:tcPr>
            <w:tcW w:w="1680" w:type="dxa"/>
            <w:hideMark/>
          </w:tcPr>
          <w:p w:rsidR="00542D2E" w:rsidRPr="000C457C" w:rsidRDefault="00CB432A">
            <w:pPr>
              <w:tabs>
                <w:tab w:val="left" w:pos="3403"/>
                <w:tab w:val="left" w:pos="5812"/>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w:t>
            </w:r>
          </w:p>
        </w:tc>
        <w:tc>
          <w:tcPr>
            <w:tcW w:w="3636" w:type="dxa"/>
            <w:hideMark/>
          </w:tcPr>
          <w:p w:rsidR="00542D2E" w:rsidRPr="000C457C" w:rsidRDefault="00CB432A">
            <w:pPr>
              <w:tabs>
                <w:tab w:val="left" w:pos="3403"/>
                <w:tab w:val="left" w:pos="5812"/>
                <w:tab w:val="left" w:pos="6804"/>
                <w:tab w:val="right" w:leader="dot" w:pos="8789"/>
              </w:tabs>
              <w:spacing w:after="0" w:line="240" w:lineRule="auto"/>
              <w:jc w:val="center"/>
              <w:rPr>
                <w:rFonts w:ascii="Times New Roman" w:eastAsia="Times New Roman" w:hAnsi="Times New Roman"/>
              </w:rPr>
            </w:pPr>
            <w:r w:rsidRPr="000C457C">
              <w:rPr>
                <w:rFonts w:ascii="Times New Roman" w:eastAsia="Times New Roman" w:hAnsi="Times New Roman"/>
              </w:rPr>
              <w:t>……………….. ……………</w:t>
            </w:r>
          </w:p>
          <w:p w:rsidR="00542D2E" w:rsidRPr="000C457C" w:rsidRDefault="00542D2E">
            <w:pPr>
              <w:tabs>
                <w:tab w:val="left" w:pos="3403"/>
                <w:tab w:val="left" w:pos="5812"/>
                <w:tab w:val="left" w:pos="6804"/>
                <w:tab w:val="right" w:leader="dot" w:pos="8789"/>
              </w:tabs>
              <w:spacing w:after="0" w:line="240" w:lineRule="auto"/>
              <w:jc w:val="center"/>
              <w:rPr>
                <w:rFonts w:ascii="Times New Roman" w:eastAsia="Times New Roman" w:hAnsi="Times New Roman"/>
              </w:rPr>
            </w:pPr>
          </w:p>
        </w:tc>
      </w:tr>
    </w:tbl>
    <w:p w:rsidR="00542D2E" w:rsidRPr="000C457C" w:rsidRDefault="00CB432A">
      <w:pPr>
        <w:spacing w:after="120" w:line="240" w:lineRule="auto"/>
        <w:jc w:val="both"/>
        <w:rPr>
          <w:rFonts w:ascii="Times New Roman" w:eastAsia="Times New Roman" w:hAnsi="Times New Roman"/>
          <w:b/>
          <w:kern w:val="22"/>
        </w:rPr>
      </w:pPr>
      <w:r w:rsidRPr="000C457C">
        <w:rPr>
          <w:rFonts w:ascii="Times New Roman" w:eastAsia="Times New Roman" w:hAnsi="Times New Roman"/>
          <w:b/>
          <w:kern w:val="22"/>
        </w:rPr>
        <w:t xml:space="preserve">3. Doctoral </w:t>
      </w:r>
      <w:r w:rsidR="003C19C5" w:rsidRPr="000C457C">
        <w:rPr>
          <w:rFonts w:ascii="Times New Roman" w:eastAsia="Times New Roman" w:hAnsi="Times New Roman"/>
          <w:b/>
          <w:kern w:val="22"/>
        </w:rPr>
        <w:t>programmes</w:t>
      </w:r>
      <w:r w:rsidRPr="000C457C">
        <w:rPr>
          <w:rFonts w:ascii="Times New Roman" w:eastAsia="Times New Roman" w:hAnsi="Times New Roman"/>
          <w:b/>
          <w:kern w:val="22"/>
        </w:rPr>
        <w:t>:</w:t>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Form:*</w:t>
      </w:r>
      <w:r w:rsidRPr="000C457C">
        <w:rPr>
          <w:rFonts w:ascii="Times New Roman" w:eastAsia="Times New Roman" w:hAnsi="Times New Roman"/>
          <w:kern w:val="22"/>
        </w:rPr>
        <w:tab/>
      </w:r>
      <w:r w:rsidR="00844422" w:rsidRPr="000C457C">
        <w:rPr>
          <w:rFonts w:ascii="Times New Roman" w:eastAsia="Times New Roman" w:hAnsi="Times New Roman"/>
          <w:kern w:val="22"/>
        </w:rPr>
        <w:tab/>
      </w:r>
      <w:r w:rsidRPr="000C457C">
        <w:rPr>
          <w:rFonts w:ascii="Times New Roman" w:eastAsia="Times New Roman" w:hAnsi="Times New Roman"/>
          <w:kern w:val="22"/>
        </w:rPr>
        <w:t xml:space="preserve">(a) organized full-time </w:t>
      </w:r>
      <w:r w:rsidR="00844422" w:rsidRPr="000C457C">
        <w:rPr>
          <w:rFonts w:ascii="Times New Roman" w:eastAsia="Times New Roman" w:hAnsi="Times New Roman"/>
          <w:kern w:val="22"/>
        </w:rPr>
        <w:t xml:space="preserve">(day)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 xml:space="preserve">: scholarship </w:t>
      </w:r>
      <w:r w:rsidRPr="000C457C">
        <w:rPr>
          <w:rFonts w:ascii="Times New Roman" w:eastAsia="Times New Roman" w:hAnsi="Times New Roman"/>
          <w:kern w:val="22"/>
        </w:rPr>
        <w:tab/>
      </w:r>
      <w:r w:rsidRPr="000C457C">
        <w:rPr>
          <w:rFonts w:ascii="Times New Roman" w:eastAsia="Times New Roman" w:hAnsi="Times New Roman"/>
          <w:kern w:val="22"/>
        </w:rPr>
        <w:tab/>
        <w:t>/</w:t>
      </w:r>
      <w:r w:rsidRPr="000C457C">
        <w:rPr>
          <w:rFonts w:ascii="Times New Roman" w:eastAsia="Times New Roman" w:hAnsi="Times New Roman"/>
          <w:kern w:val="22"/>
        </w:rPr>
        <w:tab/>
        <w:t xml:space="preserve"> self-financed;</w:t>
      </w:r>
    </w:p>
    <w:p w:rsidR="00542D2E" w:rsidRPr="000C457C" w:rsidRDefault="00CB432A">
      <w:pPr>
        <w:spacing w:after="0" w:line="240" w:lineRule="auto"/>
        <w:ind w:left="709" w:firstLine="709"/>
        <w:jc w:val="both"/>
        <w:rPr>
          <w:rFonts w:ascii="Times New Roman" w:eastAsia="Times New Roman" w:hAnsi="Times New Roman"/>
          <w:kern w:val="22"/>
        </w:rPr>
      </w:pPr>
      <w:r w:rsidRPr="000C457C">
        <w:rPr>
          <w:rFonts w:ascii="Times New Roman" w:eastAsia="Times New Roman" w:hAnsi="Times New Roman"/>
          <w:kern w:val="22"/>
        </w:rPr>
        <w:t xml:space="preserve">(b) organized part-time (correspondence)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w:t>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ab/>
      </w:r>
      <w:r w:rsidRPr="000C457C">
        <w:rPr>
          <w:rFonts w:ascii="Times New Roman" w:eastAsia="Times New Roman" w:hAnsi="Times New Roman"/>
          <w:kern w:val="22"/>
        </w:rPr>
        <w:tab/>
        <w:t xml:space="preserve">(c) individual </w:t>
      </w:r>
      <w:r w:rsidR="003C19C5" w:rsidRPr="000C457C">
        <w:rPr>
          <w:rFonts w:ascii="Times New Roman" w:eastAsia="Times New Roman" w:hAnsi="Times New Roman"/>
          <w:kern w:val="22"/>
        </w:rPr>
        <w:t>programmes</w:t>
      </w:r>
      <w:r w:rsidRPr="000C457C">
        <w:rPr>
          <w:rFonts w:ascii="Times New Roman" w:eastAsia="Times New Roman" w:hAnsi="Times New Roman"/>
          <w:kern w:val="22"/>
        </w:rPr>
        <w:t>;</w:t>
      </w:r>
    </w:p>
    <w:p w:rsidR="00542D2E" w:rsidRPr="000C457C" w:rsidRDefault="00CB432A">
      <w:pPr>
        <w:spacing w:after="0" w:line="240" w:lineRule="auto"/>
        <w:ind w:left="709" w:firstLine="709"/>
        <w:jc w:val="both"/>
        <w:rPr>
          <w:rFonts w:ascii="Times New Roman" w:eastAsia="Times New Roman" w:hAnsi="Times New Roman"/>
          <w:kern w:val="22"/>
        </w:rPr>
      </w:pPr>
      <w:r w:rsidRPr="000C457C">
        <w:rPr>
          <w:rFonts w:ascii="Times New Roman" w:eastAsia="Times New Roman" w:hAnsi="Times New Roman"/>
          <w:kern w:val="22"/>
        </w:rPr>
        <w:t>d) Individual preparation.</w:t>
      </w:r>
    </w:p>
    <w:p w:rsidR="00542D2E" w:rsidRPr="000C457C" w:rsidRDefault="00542D2E">
      <w:pPr>
        <w:tabs>
          <w:tab w:val="right" w:leader="dot" w:pos="9072"/>
        </w:tabs>
        <w:spacing w:after="0" w:line="240" w:lineRule="auto"/>
        <w:jc w:val="both"/>
        <w:rPr>
          <w:rFonts w:ascii="Times New Roman" w:eastAsia="Times New Roman" w:hAnsi="Times New Roman"/>
          <w:kern w:val="22"/>
        </w:rPr>
      </w:pPr>
    </w:p>
    <w:p w:rsidR="00542D2E" w:rsidRPr="000C457C" w:rsidRDefault="00CB432A">
      <w:pPr>
        <w:tabs>
          <w:tab w:val="right" w:leader="dot" w:pos="9072"/>
        </w:tabs>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Doctoral school issuing the absolutorium (research area): </w:t>
      </w:r>
      <w:r w:rsidRPr="000C457C">
        <w:rPr>
          <w:rFonts w:ascii="Times New Roman" w:eastAsia="Times New Roman" w:hAnsi="Times New Roman"/>
          <w:kern w:val="22"/>
        </w:rPr>
        <w:tab/>
      </w:r>
    </w:p>
    <w:p w:rsidR="00542D2E" w:rsidRPr="000C457C" w:rsidRDefault="00CB432A">
      <w:pPr>
        <w:tabs>
          <w:tab w:val="right" w:leader="dot" w:pos="9072"/>
        </w:tabs>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ab/>
      </w:r>
    </w:p>
    <w:p w:rsidR="00542D2E" w:rsidRPr="000C457C" w:rsidRDefault="00CB432A">
      <w:pPr>
        <w:tabs>
          <w:tab w:val="right" w:leader="dot" w:pos="9072"/>
        </w:tabs>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Date of issue of the absolutorium:</w:t>
      </w:r>
      <w:r w:rsidRPr="000C457C">
        <w:rPr>
          <w:rFonts w:ascii="Times New Roman" w:eastAsia="Times New Roman" w:hAnsi="Times New Roman"/>
          <w:kern w:val="22"/>
        </w:rPr>
        <w:tab/>
      </w:r>
    </w:p>
    <w:p w:rsidR="00542D2E" w:rsidRPr="000C457C" w:rsidRDefault="00CB432A">
      <w:pPr>
        <w:spacing w:after="0" w:line="240" w:lineRule="auto"/>
        <w:jc w:val="right"/>
        <w:rPr>
          <w:rFonts w:ascii="Times New Roman" w:eastAsia="Times New Roman" w:hAnsi="Times New Roman"/>
          <w:i/>
          <w:kern w:val="22"/>
        </w:rPr>
      </w:pPr>
      <w:r w:rsidRPr="000C457C">
        <w:rPr>
          <w:rFonts w:ascii="Times New Roman" w:eastAsia="Times New Roman" w:hAnsi="Times New Roman"/>
          <w:i/>
          <w:kern w:val="22"/>
        </w:rPr>
        <w:t>* Please underline what is applicable.</w:t>
      </w:r>
    </w:p>
    <w:p w:rsidR="00542D2E" w:rsidRPr="000C457C" w:rsidRDefault="00542D2E">
      <w:pPr>
        <w:tabs>
          <w:tab w:val="left" w:leader="dot" w:pos="3119"/>
        </w:tabs>
        <w:spacing w:after="0" w:line="240" w:lineRule="auto"/>
        <w:rPr>
          <w:rFonts w:ascii="Times New Roman" w:eastAsia="Times New Roman" w:hAnsi="Times New Roman"/>
          <w:b/>
        </w:rPr>
      </w:pPr>
    </w:p>
    <w:p w:rsidR="00542D2E" w:rsidRPr="000C457C" w:rsidRDefault="00CB432A">
      <w:pPr>
        <w:tabs>
          <w:tab w:val="left" w:leader="dot" w:pos="3119"/>
        </w:tabs>
        <w:spacing w:after="120" w:line="240" w:lineRule="auto"/>
        <w:rPr>
          <w:rFonts w:ascii="Times New Roman" w:eastAsia="Times New Roman" w:hAnsi="Times New Roman"/>
          <w:b/>
        </w:rPr>
      </w:pPr>
      <w:r w:rsidRPr="000C457C">
        <w:rPr>
          <w:rFonts w:ascii="Times New Roman" w:eastAsia="Times New Roman" w:hAnsi="Times New Roman"/>
          <w:b/>
        </w:rPr>
        <w:t>4. Doctoral Procedure:</w:t>
      </w:r>
    </w:p>
    <w:p w:rsidR="00542D2E" w:rsidRPr="000C457C" w:rsidRDefault="00CB432A">
      <w:pPr>
        <w:tabs>
          <w:tab w:val="right" w:leader="dot" w:pos="9072"/>
        </w:tabs>
        <w:spacing w:after="0" w:line="240" w:lineRule="auto"/>
        <w:jc w:val="both"/>
        <w:rPr>
          <w:rFonts w:ascii="Times New Roman" w:eastAsia="Times New Roman" w:hAnsi="Times New Roman"/>
        </w:rPr>
      </w:pPr>
      <w:r w:rsidRPr="000C457C">
        <w:rPr>
          <w:rFonts w:ascii="Times New Roman" w:eastAsia="Times New Roman" w:hAnsi="Times New Roman"/>
        </w:rPr>
        <w:t xml:space="preserve">Discipline area/discipline: </w:t>
      </w:r>
      <w:r w:rsidRPr="000C457C">
        <w:rPr>
          <w:rFonts w:ascii="Times New Roman" w:eastAsia="Times New Roman" w:hAnsi="Times New Roman"/>
        </w:rPr>
        <w:tab/>
      </w:r>
    </w:p>
    <w:p w:rsidR="00542D2E" w:rsidRPr="000C457C" w:rsidRDefault="00CB432A">
      <w:pPr>
        <w:tabs>
          <w:tab w:val="right" w:leader="dot" w:pos="9072"/>
        </w:tabs>
        <w:spacing w:after="0" w:line="240" w:lineRule="auto"/>
        <w:jc w:val="both"/>
        <w:rPr>
          <w:rFonts w:ascii="Times New Roman" w:eastAsia="Times New Roman" w:hAnsi="Times New Roman"/>
        </w:rPr>
      </w:pPr>
      <w:r w:rsidRPr="000C457C">
        <w:rPr>
          <w:rFonts w:ascii="Times New Roman" w:eastAsia="Times New Roman" w:hAnsi="Times New Roman"/>
        </w:rPr>
        <w:t xml:space="preserve">Research area: </w:t>
      </w:r>
      <w:r w:rsidRPr="000C457C">
        <w:rPr>
          <w:rFonts w:ascii="Times New Roman" w:eastAsia="Times New Roman" w:hAnsi="Times New Roman"/>
        </w:rPr>
        <w:tab/>
      </w:r>
    </w:p>
    <w:p w:rsidR="00542D2E" w:rsidRPr="000C457C" w:rsidRDefault="00542D2E">
      <w:pPr>
        <w:keepNext/>
        <w:tabs>
          <w:tab w:val="left" w:pos="2836"/>
          <w:tab w:val="left" w:pos="6804"/>
        </w:tabs>
        <w:spacing w:after="0" w:line="240" w:lineRule="auto"/>
        <w:ind w:left="284" w:hanging="284"/>
        <w:jc w:val="both"/>
        <w:rPr>
          <w:rFonts w:ascii="Times New Roman" w:eastAsia="Times New Roman" w:hAnsi="Times New Roman"/>
          <w:b/>
          <w:kern w:val="22"/>
        </w:rPr>
      </w:pPr>
    </w:p>
    <w:p w:rsidR="00542D2E" w:rsidRPr="000C457C" w:rsidRDefault="00CB432A">
      <w:pPr>
        <w:keepNext/>
        <w:tabs>
          <w:tab w:val="right" w:pos="9072"/>
        </w:tabs>
        <w:spacing w:after="0" w:line="240" w:lineRule="auto"/>
        <w:rPr>
          <w:rFonts w:ascii="Times New Roman" w:eastAsia="Times New Roman" w:hAnsi="Times New Roman"/>
          <w:kern w:val="22"/>
        </w:rPr>
      </w:pPr>
      <w:r w:rsidRPr="000C457C">
        <w:rPr>
          <w:rFonts w:ascii="Times New Roman" w:eastAsia="Times New Roman" w:hAnsi="Times New Roman"/>
          <w:b/>
          <w:kern w:val="22"/>
        </w:rPr>
        <w:t>5. Title of the dissertation:</w:t>
      </w:r>
      <w:r w:rsidRPr="000C457C">
        <w:rPr>
          <w:rFonts w:ascii="Times New Roman" w:eastAsia="Times New Roman" w:hAnsi="Times New Roman"/>
          <w:kern w:val="22"/>
        </w:rPr>
        <w:t xml:space="preserve"> …………………………………………… .................................................. ...............................</w:t>
      </w:r>
      <w:r w:rsidRPr="000C457C">
        <w:t xml:space="preserve"> </w:t>
      </w:r>
    </w:p>
    <w:p w:rsidR="00542D2E" w:rsidRPr="000C457C" w:rsidRDefault="00CB432A">
      <w:pPr>
        <w:keepNext/>
        <w:spacing w:after="0" w:line="240" w:lineRule="auto"/>
        <w:rPr>
          <w:rFonts w:ascii="Times New Roman" w:eastAsia="Times New Roman" w:hAnsi="Times New Roman"/>
          <w:kern w:val="22"/>
        </w:rPr>
      </w:pPr>
      <w:r w:rsidRPr="000C457C">
        <w:rPr>
          <w:rFonts w:ascii="Times New Roman" w:eastAsia="Times New Roman" w:hAnsi="Times New Roman"/>
          <w:kern w:val="22"/>
        </w:rPr>
        <w:t>…………………………………………………………………………………………………...……….</w:t>
      </w:r>
    </w:p>
    <w:p w:rsidR="00542D2E" w:rsidRPr="000C457C" w:rsidRDefault="00542D2E">
      <w:pPr>
        <w:keepNext/>
        <w:spacing w:after="0" w:line="240" w:lineRule="auto"/>
        <w:rPr>
          <w:rFonts w:ascii="Times New Roman" w:eastAsia="Times New Roman" w:hAnsi="Times New Roman"/>
          <w:kern w:val="22"/>
        </w:rPr>
      </w:pPr>
    </w:p>
    <w:p w:rsidR="00542D2E" w:rsidRPr="000C457C" w:rsidRDefault="00CB432A">
      <w:pPr>
        <w:keepNext/>
        <w:tabs>
          <w:tab w:val="left" w:pos="2836"/>
          <w:tab w:val="left" w:pos="6804"/>
        </w:tabs>
        <w:spacing w:after="0" w:line="240" w:lineRule="auto"/>
        <w:ind w:left="238" w:hanging="238"/>
        <w:jc w:val="both"/>
        <w:rPr>
          <w:rFonts w:ascii="Times New Roman" w:eastAsia="Times New Roman" w:hAnsi="Times New Roman"/>
          <w:b/>
          <w:kern w:val="22"/>
        </w:rPr>
      </w:pPr>
      <w:r w:rsidRPr="000C457C">
        <w:rPr>
          <w:rFonts w:ascii="Times New Roman" w:eastAsia="Times New Roman" w:hAnsi="Times New Roman"/>
          <w:b/>
          <w:kern w:val="22"/>
        </w:rPr>
        <w:t xml:space="preserve">6. Numerical data of the scientific activity </w:t>
      </w:r>
      <w:r w:rsidRPr="000C457C">
        <w:t>to date</w:t>
      </w:r>
      <w:r w:rsidRPr="000C457C">
        <w:rPr>
          <w:rFonts w:ascii="Times New Roman" w:eastAsia="Times New Roman" w:hAnsi="Times New Roman"/>
          <w:kern w:val="22"/>
        </w:rPr>
        <w:t xml:space="preserve"> (according to the score table)</w:t>
      </w:r>
      <w:r w:rsidRPr="000C457C">
        <w:rPr>
          <w:rFonts w:ascii="Times New Roman" w:eastAsia="Times New Roman" w:hAnsi="Times New Roman"/>
          <w:b/>
          <w:kern w:val="22"/>
        </w:rPr>
        <w:t>:</w:t>
      </w:r>
      <w:r w:rsidRPr="000C457C">
        <w:t xml:space="preserve"> </w:t>
      </w:r>
    </w:p>
    <w:p w:rsidR="00542D2E" w:rsidRPr="000C457C" w:rsidRDefault="00542D2E">
      <w:pPr>
        <w:tabs>
          <w:tab w:val="left" w:leader="dot" w:pos="3600"/>
          <w:tab w:val="right" w:leader="dot" w:pos="8789"/>
        </w:tabs>
        <w:spacing w:after="0" w:line="240" w:lineRule="auto"/>
        <w:rPr>
          <w:rFonts w:ascii="Times New Roman" w:eastAsia="Times New Roman" w:hAnsi="Times New Roman"/>
        </w:rPr>
      </w:pPr>
    </w:p>
    <w:p w:rsidR="00542D2E" w:rsidRPr="000C457C" w:rsidRDefault="00CB432A">
      <w:pPr>
        <w:tabs>
          <w:tab w:val="left" w:leader="dot" w:pos="3600"/>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lastRenderedPageBreak/>
        <w:t xml:space="preserve">Book, competition, note: </w:t>
      </w:r>
      <w:r w:rsidRPr="000C457C">
        <w:rPr>
          <w:rFonts w:ascii="Times New Roman" w:eastAsia="Times New Roman" w:hAnsi="Times New Roman"/>
        </w:rPr>
        <w:tab/>
        <w:t>Peer-reviewed journal article:</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Non-peer-reviewed journal article:</w:t>
      </w:r>
      <w:r w:rsidRPr="000C457C">
        <w:rPr>
          <w:rFonts w:ascii="Times New Roman" w:eastAsia="Times New Roman" w:hAnsi="Times New Roman"/>
        </w:rPr>
        <w:tab/>
      </w:r>
    </w:p>
    <w:p w:rsidR="00542D2E" w:rsidRPr="000C457C" w:rsidRDefault="00CB432A">
      <w:pPr>
        <w:tabs>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Presentation in an international conference material in foreign language:</w:t>
      </w:r>
      <w:r w:rsidRPr="000C457C">
        <w:rPr>
          <w:rFonts w:ascii="Times New Roman" w:eastAsia="Times New Roman" w:hAnsi="Times New Roman"/>
        </w:rPr>
        <w:tab/>
      </w:r>
    </w:p>
    <w:p w:rsidR="00542D2E" w:rsidRPr="000C457C" w:rsidRDefault="00CB432A">
      <w:pPr>
        <w:tabs>
          <w:tab w:val="left" w:leader="dot" w:pos="3119"/>
          <w:tab w:val="right" w:leader="dot" w:pos="9072"/>
        </w:tabs>
        <w:spacing w:after="0" w:line="240" w:lineRule="auto"/>
        <w:rPr>
          <w:rFonts w:ascii="Times New Roman" w:eastAsia="Times New Roman" w:hAnsi="Times New Roman"/>
        </w:rPr>
      </w:pPr>
      <w:r w:rsidRPr="000C457C">
        <w:rPr>
          <w:rFonts w:ascii="Times New Roman" w:eastAsia="Times New Roman" w:hAnsi="Times New Roman"/>
        </w:rPr>
        <w:t>Material published in Hungarian conference proceedings:</w:t>
      </w:r>
      <w:r w:rsidRPr="000C457C">
        <w:rPr>
          <w:rFonts w:ascii="Times New Roman" w:eastAsia="Times New Roman" w:hAnsi="Times New Roman"/>
        </w:rPr>
        <w:tab/>
      </w:r>
    </w:p>
    <w:p w:rsidR="00542D2E" w:rsidRPr="000C457C" w:rsidRDefault="00CB432A">
      <w:pPr>
        <w:tabs>
          <w:tab w:val="right" w:pos="9072"/>
        </w:tabs>
        <w:spacing w:after="0" w:line="240" w:lineRule="auto"/>
        <w:rPr>
          <w:rFonts w:ascii="Times New Roman" w:eastAsia="Times New Roman" w:hAnsi="Times New Roman"/>
        </w:rPr>
      </w:pPr>
      <w:r w:rsidRPr="000C457C">
        <w:rPr>
          <w:rFonts w:ascii="Times New Roman" w:eastAsia="Times New Roman" w:hAnsi="Times New Roman"/>
        </w:rPr>
        <w:t>Other scientific activities:</w:t>
      </w:r>
    </w:p>
    <w:p w:rsidR="00542D2E" w:rsidRPr="000C457C" w:rsidRDefault="00542D2E">
      <w:pPr>
        <w:keepNext/>
        <w:tabs>
          <w:tab w:val="left" w:pos="2836"/>
          <w:tab w:val="left" w:pos="6804"/>
        </w:tabs>
        <w:spacing w:after="0" w:line="240" w:lineRule="auto"/>
        <w:ind w:left="284" w:hanging="284"/>
        <w:rPr>
          <w:rFonts w:ascii="Times New Roman" w:eastAsia="Times New Roman" w:hAnsi="Times New Roman"/>
          <w:b/>
          <w:kern w:val="22"/>
        </w:rPr>
      </w:pPr>
    </w:p>
    <w:p w:rsidR="00542D2E" w:rsidRPr="000C457C" w:rsidRDefault="00CB432A">
      <w:pPr>
        <w:keepNext/>
        <w:spacing w:after="0" w:line="240" w:lineRule="auto"/>
        <w:ind w:left="284" w:hanging="284"/>
        <w:rPr>
          <w:rFonts w:ascii="Times New Roman" w:eastAsia="Times New Roman" w:hAnsi="Times New Roman"/>
          <w:b/>
          <w:kern w:val="22"/>
        </w:rPr>
      </w:pPr>
      <w:r w:rsidRPr="000C457C">
        <w:rPr>
          <w:rFonts w:ascii="Times New Roman" w:eastAsia="Times New Roman" w:hAnsi="Times New Roman"/>
          <w:b/>
          <w:kern w:val="22"/>
        </w:rPr>
        <w:t>7. Declaration by the applicant:</w:t>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 xml:space="preserve"> </w:t>
      </w: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kern w:val="22"/>
        </w:rPr>
        <w:t>I apply for a degree in accordance with Article 46 (1) of the Doctoral and Habilitation Regulations.</w:t>
      </w:r>
    </w:p>
    <w:p w:rsidR="00542D2E" w:rsidRPr="000C457C" w:rsidRDefault="00542D2E">
      <w:pPr>
        <w:spacing w:after="0" w:line="240" w:lineRule="auto"/>
        <w:jc w:val="right"/>
        <w:rPr>
          <w:rFonts w:ascii="Times New Roman" w:eastAsia="Times New Roman" w:hAnsi="Times New Roman"/>
          <w:i/>
          <w:kern w:val="22"/>
        </w:rPr>
      </w:pPr>
    </w:p>
    <w:p w:rsidR="00542D2E" w:rsidRPr="000C457C" w:rsidRDefault="00542D2E">
      <w:pPr>
        <w:spacing w:after="0" w:line="240" w:lineRule="auto"/>
        <w:jc w:val="both"/>
        <w:rPr>
          <w:rFonts w:ascii="Times New Roman" w:eastAsia="Times New Roman" w:hAnsi="Times New Roman"/>
          <w:i/>
          <w:kern w:val="22"/>
        </w:rPr>
      </w:pPr>
    </w:p>
    <w:p w:rsidR="00542D2E" w:rsidRPr="000C457C" w:rsidRDefault="00CB432A">
      <w:pPr>
        <w:spacing w:after="0" w:line="240" w:lineRule="auto"/>
        <w:jc w:val="both"/>
        <w:rPr>
          <w:rFonts w:ascii="Times New Roman" w:eastAsia="Times New Roman" w:hAnsi="Times New Roman"/>
          <w:kern w:val="22"/>
        </w:rPr>
      </w:pPr>
      <w:r w:rsidRPr="000C457C">
        <w:rPr>
          <w:rFonts w:ascii="Times New Roman" w:eastAsia="Times New Roman" w:hAnsi="Times New Roman"/>
          <w:i/>
          <w:kern w:val="22"/>
        </w:rPr>
        <w:t>In the light of my criminal responsibility, I declare that the above information is accurate and acknowledge that I am suffering the consequences of any disclosure of false information.</w:t>
      </w:r>
    </w:p>
    <w:p w:rsidR="00542D2E" w:rsidRPr="000C457C" w:rsidRDefault="00542D2E">
      <w:pPr>
        <w:spacing w:after="0" w:line="240" w:lineRule="auto"/>
        <w:jc w:val="right"/>
        <w:rPr>
          <w:rFonts w:ascii="Times New Roman" w:eastAsia="Times New Roman" w:hAnsi="Times New Roman"/>
          <w:i/>
          <w:kern w:val="22"/>
        </w:rPr>
      </w:pPr>
    </w:p>
    <w:p w:rsidR="00331120" w:rsidRPr="000C457C" w:rsidRDefault="00331120" w:rsidP="00331120">
      <w:pPr>
        <w:tabs>
          <w:tab w:val="right" w:leader="dot" w:pos="6804"/>
          <w:tab w:val="right" w:leader="dot" w:pos="8789"/>
        </w:tabs>
        <w:spacing w:after="0" w:line="240" w:lineRule="auto"/>
        <w:rPr>
          <w:rFonts w:ascii="Times New Roman" w:hAnsi="Times New Roman"/>
        </w:rPr>
      </w:pPr>
      <w:r w:rsidRPr="000C457C">
        <w:rPr>
          <w:rFonts w:ascii="Times New Roman" w:hAnsi="Times New Roman"/>
        </w:rPr>
        <w:t xml:space="preserve">Done at: ………………, .. ………  month ……day, 20…. year </w:t>
      </w:r>
    </w:p>
    <w:p w:rsidR="00542D2E" w:rsidRPr="000C457C" w:rsidRDefault="00542D2E">
      <w:pPr>
        <w:spacing w:after="0" w:line="240" w:lineRule="auto"/>
        <w:rPr>
          <w:rFonts w:ascii="Times New Roman" w:eastAsia="Times New Roman" w:hAnsi="Times New Roman"/>
        </w:rPr>
      </w:pPr>
    </w:p>
    <w:p w:rsidR="00542D2E" w:rsidRPr="000C457C" w:rsidRDefault="00CB432A">
      <w:pPr>
        <w:spacing w:after="0" w:line="240" w:lineRule="auto"/>
        <w:ind w:left="5672"/>
        <w:rPr>
          <w:rFonts w:ascii="Times New Roman" w:eastAsia="Times New Roman" w:hAnsi="Times New Roman"/>
        </w:rPr>
      </w:pPr>
      <w:r w:rsidRPr="000C457C">
        <w:rPr>
          <w:rFonts w:ascii="Times New Roman" w:eastAsia="Times New Roman" w:hAnsi="Times New Roman"/>
        </w:rPr>
        <w:t>……………………………</w:t>
      </w:r>
    </w:p>
    <w:p w:rsidR="00542D2E" w:rsidRPr="000C457C" w:rsidRDefault="00CB432A">
      <w:pPr>
        <w:spacing w:after="0" w:line="240" w:lineRule="auto"/>
        <w:ind w:left="5672"/>
        <w:rPr>
          <w:rFonts w:ascii="Times New Roman" w:eastAsia="Times New Roman" w:hAnsi="Times New Roman"/>
        </w:rPr>
      </w:pPr>
      <w:r w:rsidRPr="000C457C">
        <w:rPr>
          <w:rFonts w:ascii="Times New Roman" w:eastAsia="Times New Roman" w:hAnsi="Times New Roman"/>
        </w:rPr>
        <w:t xml:space="preserve">     (Signature of the applicant)</w:t>
      </w:r>
    </w:p>
    <w:p w:rsidR="00542D2E" w:rsidRPr="000C457C" w:rsidRDefault="00542D2E">
      <w:pPr>
        <w:spacing w:after="0" w:line="240" w:lineRule="auto"/>
        <w:rPr>
          <w:rFonts w:ascii="Times New Roman" w:eastAsia="Times New Roman" w:hAnsi="Times New Roman"/>
        </w:rPr>
      </w:pPr>
    </w:p>
    <w:p w:rsidR="00542D2E" w:rsidRPr="000C457C" w:rsidRDefault="00CB432A">
      <w:pPr>
        <w:keepNext/>
        <w:tabs>
          <w:tab w:val="left" w:pos="2836"/>
          <w:tab w:val="left" w:pos="6804"/>
        </w:tabs>
        <w:spacing w:after="0" w:line="240" w:lineRule="auto"/>
        <w:ind w:left="284" w:hanging="284"/>
        <w:jc w:val="center"/>
        <w:rPr>
          <w:rFonts w:ascii="Times New Roman" w:eastAsia="Times New Roman" w:hAnsi="Times New Roman"/>
          <w:b/>
          <w:kern w:val="22"/>
        </w:rPr>
      </w:pPr>
      <w:r w:rsidRPr="000C457C">
        <w:rPr>
          <w:rFonts w:ascii="Times New Roman" w:eastAsia="Times New Roman" w:hAnsi="Times New Roman"/>
          <w:b/>
          <w:kern w:val="22"/>
        </w:rPr>
        <w:t>To be completed by the Doctoral School</w:t>
      </w:r>
    </w:p>
    <w:p w:rsidR="00542D2E" w:rsidRPr="000C457C" w:rsidRDefault="00542D2E">
      <w:pPr>
        <w:spacing w:after="0" w:line="240" w:lineRule="auto"/>
        <w:jc w:val="center"/>
        <w:outlineLvl w:val="5"/>
        <w:rPr>
          <w:rFonts w:ascii="Times New Roman" w:eastAsia="Times New Roman" w:hAnsi="Times New Roman"/>
        </w:rPr>
      </w:pPr>
    </w:p>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 xml:space="preserve">The Doctoral Council of the Discipline has accepted the application: </w:t>
      </w:r>
      <w:r w:rsidRPr="000C457C">
        <w:rPr>
          <w:rFonts w:ascii="Times New Roman" w:eastAsia="Times New Roman" w:hAnsi="Times New Roman"/>
        </w:rPr>
        <w:br/>
      </w:r>
    </w:p>
    <w:p w:rsidR="00331120" w:rsidRPr="000C457C" w:rsidRDefault="00331120" w:rsidP="00331120">
      <w:pPr>
        <w:tabs>
          <w:tab w:val="right" w:leader="dot" w:pos="6804"/>
          <w:tab w:val="right" w:leader="dot" w:pos="8789"/>
        </w:tabs>
        <w:spacing w:after="0" w:line="240" w:lineRule="auto"/>
        <w:rPr>
          <w:rFonts w:ascii="Times New Roman" w:hAnsi="Times New Roman"/>
        </w:rPr>
      </w:pPr>
      <w:r w:rsidRPr="000C457C">
        <w:rPr>
          <w:rFonts w:ascii="Times New Roman" w:hAnsi="Times New Roman"/>
        </w:rPr>
        <w:t xml:space="preserve">Done at: Budapest .. ………  month ……day, 20…. year </w:t>
      </w:r>
    </w:p>
    <w:p w:rsidR="00542D2E" w:rsidRPr="000C457C" w:rsidRDefault="00CB432A">
      <w:pPr>
        <w:keepNext/>
        <w:tabs>
          <w:tab w:val="left" w:pos="2836"/>
          <w:tab w:val="left" w:pos="6804"/>
        </w:tabs>
        <w:spacing w:after="0" w:line="240" w:lineRule="auto"/>
        <w:ind w:left="284" w:hanging="284"/>
        <w:jc w:val="both"/>
        <w:rPr>
          <w:rFonts w:ascii="Times New Roman" w:eastAsia="Times New Roman" w:hAnsi="Times New Roman"/>
        </w:rPr>
      </w:pPr>
      <w:r w:rsidRPr="000C457C">
        <w:rPr>
          <w:rFonts w:ascii="Times New Roman" w:eastAsia="Times New Roman" w:hAnsi="Times New Roman"/>
          <w:b/>
          <w:kern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418"/>
        <w:gridCol w:w="2234"/>
      </w:tblGrid>
      <w:tr w:rsidR="00542D2E" w:rsidRPr="000C457C">
        <w:tc>
          <w:tcPr>
            <w:tcW w:w="636"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jc w:val="center"/>
              <w:rPr>
                <w:rFonts w:ascii="Times New Roman" w:eastAsia="Times New Roman" w:hAnsi="Times New Roman"/>
                <w:b/>
              </w:rPr>
            </w:pPr>
          </w:p>
        </w:tc>
        <w:tc>
          <w:tcPr>
            <w:tcW w:w="6418"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jc w:val="center"/>
              <w:rPr>
                <w:rFonts w:ascii="Times New Roman" w:eastAsia="Times New Roman" w:hAnsi="Times New Roman"/>
                <w:b/>
              </w:rPr>
            </w:pPr>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ANNEXES</w:t>
            </w:r>
          </w:p>
          <w:p w:rsidR="00542D2E" w:rsidRPr="000C457C" w:rsidRDefault="00542D2E">
            <w:pPr>
              <w:spacing w:after="0" w:line="240" w:lineRule="auto"/>
              <w:jc w:val="center"/>
              <w:rPr>
                <w:rFonts w:ascii="Times New Roman" w:eastAsia="Times New Roman" w:hAnsi="Times New Roman"/>
                <w:b/>
              </w:rPr>
            </w:pP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jc w:val="center"/>
              <w:rPr>
                <w:rFonts w:ascii="Times New Roman" w:eastAsia="Times New Roman" w:hAnsi="Times New Roman"/>
                <w:b/>
              </w:rPr>
            </w:pPr>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State</w:t>
            </w:r>
          </w:p>
          <w:p w:rsidR="00542D2E" w:rsidRPr="000C457C" w:rsidRDefault="00542D2E">
            <w:pPr>
              <w:spacing w:after="0" w:line="240" w:lineRule="auto"/>
              <w:jc w:val="center"/>
              <w:rPr>
                <w:rFonts w:ascii="Times New Roman" w:eastAsia="Times New Roman" w:hAnsi="Times New Roman"/>
                <w:b/>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1.</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Application form</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2.</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Proof of payment of the procedure fee (or approved exemption request)</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3.</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Absolutorium copy</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4</w:t>
            </w:r>
            <w:r w:rsidR="0037253E" w:rsidRPr="000C457C">
              <w:rPr>
                <w:rFonts w:ascii="Times New Roman" w:eastAsia="Times New Roman" w:hAnsi="Times New Roman"/>
              </w:rPr>
              <w:t>.</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Copy of university diploma or equivalent certificate (presentation of original document)</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5.</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I. Copy of officially recognized language exam certificate (B2, C1 complex) (presentation of original document)</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6.</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II. Copy of state recognized or equivalent language exam certificate (B1, B2, C1 complex) (presentation of original document)</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7.</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Official certificate of not more than 3 months' official certificate / equivalent in the case of foreigners</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8.</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Declaration</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9.</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Workshop disputation protocol - 3 copies</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10.</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Professional curriculum vitae as a written text</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11.</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Publication Score Table</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12.</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List of publications (detailed, MTMT) and publications, as well as co-authors' declarations and special prints</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13.</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Author's thesis 9 copies in Hungarian; 10 copies in case of co-supervisor</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14.</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Author's thesis 9 copies in Hungarian; 10 copies in case of co-supervisor</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15.</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Thesis 8 copies</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16.</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CD in one copy (containing the dissertation, Author's Guide (in Hungarian and English)</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17.</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Submission for complex exam</w:t>
            </w:r>
            <w:r w:rsidR="0037253E" w:rsidRPr="000C457C">
              <w:rPr>
                <w:rFonts w:ascii="Times New Roman" w:eastAsia="Times New Roman" w:hAnsi="Times New Roman"/>
              </w:rPr>
              <w:t>ination</w:t>
            </w:r>
            <w:r w:rsidRPr="000C457C">
              <w:rPr>
                <w:rFonts w:ascii="Times New Roman" w:eastAsia="Times New Roman" w:hAnsi="Times New Roman"/>
              </w:rPr>
              <w:t xml:space="preserve"> subjects / topics and committee, </w:t>
            </w:r>
            <w:r w:rsidR="00687AA6" w:rsidRPr="000C457C">
              <w:rPr>
                <w:rFonts w:ascii="Times New Roman" w:eastAsia="Times New Roman" w:hAnsi="Times New Roman"/>
              </w:rPr>
              <w:t>defence</w:t>
            </w:r>
            <w:r w:rsidRPr="000C457C">
              <w:rPr>
                <w:rFonts w:ascii="Times New Roman" w:eastAsia="Times New Roman" w:hAnsi="Times New Roman"/>
              </w:rPr>
              <w:t xml:space="preserve"> committee and opponents</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18.</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Request for a foreign language diploma and proof of payment</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19.</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 xml:space="preserve">Request for </w:t>
            </w:r>
            <w:r w:rsidR="0037253E" w:rsidRPr="000C457C">
              <w:rPr>
                <w:rFonts w:ascii="Times New Roman" w:eastAsia="Times New Roman" w:hAnsi="Times New Roman"/>
              </w:rPr>
              <w:t xml:space="preserve">foreign language proceedings </w:t>
            </w:r>
            <w:r w:rsidRPr="000C457C">
              <w:rPr>
                <w:rFonts w:ascii="Times New Roman" w:eastAsia="Times New Roman" w:hAnsi="Times New Roman"/>
              </w:rPr>
              <w:t>(if any)</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r w:rsidR="00542D2E" w:rsidRPr="000C457C">
        <w:tc>
          <w:tcPr>
            <w:tcW w:w="636"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20.</w:t>
            </w:r>
          </w:p>
        </w:tc>
        <w:tc>
          <w:tcPr>
            <w:tcW w:w="6418" w:type="dxa"/>
            <w:tcBorders>
              <w:top w:val="single" w:sz="4" w:space="0" w:color="auto"/>
              <w:left w:val="single" w:sz="4" w:space="0" w:color="auto"/>
              <w:bottom w:val="single" w:sz="4" w:space="0" w:color="auto"/>
              <w:right w:val="single" w:sz="4" w:space="0" w:color="auto"/>
            </w:tcBorders>
            <w:hideMark/>
          </w:tcPr>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Certificate issued by the Office of Scientific Affairs certifying that the doctoral thesis to be submitted has been examined for equivalences.</w:t>
            </w:r>
          </w:p>
        </w:tc>
        <w:tc>
          <w:tcPr>
            <w:tcW w:w="2234" w:type="dxa"/>
            <w:tcBorders>
              <w:top w:val="single" w:sz="4" w:space="0" w:color="auto"/>
              <w:left w:val="single" w:sz="4" w:space="0" w:color="auto"/>
              <w:bottom w:val="single" w:sz="4" w:space="0" w:color="auto"/>
              <w:right w:val="single" w:sz="4" w:space="0" w:color="auto"/>
            </w:tcBorders>
          </w:tcPr>
          <w:p w:rsidR="00542D2E" w:rsidRPr="000C457C" w:rsidRDefault="00542D2E">
            <w:pPr>
              <w:spacing w:after="0" w:line="240" w:lineRule="auto"/>
              <w:rPr>
                <w:rFonts w:ascii="Times New Roman" w:eastAsia="Times New Roman" w:hAnsi="Times New Roman"/>
              </w:rPr>
            </w:pPr>
          </w:p>
        </w:tc>
      </w:tr>
    </w:tbl>
    <w:p w:rsidR="00542D2E" w:rsidRPr="000C457C" w:rsidRDefault="00CB432A">
      <w:pPr>
        <w:spacing w:after="0" w:line="240" w:lineRule="auto"/>
        <w:jc w:val="right"/>
        <w:rPr>
          <w:rFonts w:ascii="Times New Roman" w:hAnsi="Times New Roman"/>
        </w:rPr>
      </w:pPr>
      <w:r w:rsidRPr="000C457C">
        <w:rPr>
          <w:rFonts w:ascii="Times New Roman" w:hAnsi="Times New Roman"/>
        </w:rPr>
        <w:br w:type="page"/>
      </w:r>
      <w:r w:rsidRPr="000C457C">
        <w:rPr>
          <w:rFonts w:ascii="Times New Roman" w:hAnsi="Times New Roman"/>
          <w:i/>
        </w:rPr>
        <w:lastRenderedPageBreak/>
        <w:t>Annex 6</w:t>
      </w:r>
    </w:p>
    <w:p w:rsidR="00542D2E" w:rsidRPr="000C457C" w:rsidRDefault="00542D2E">
      <w:pPr>
        <w:tabs>
          <w:tab w:val="right" w:pos="9639"/>
        </w:tabs>
        <w:spacing w:after="0" w:line="240" w:lineRule="auto"/>
        <w:rPr>
          <w:rFonts w:ascii="Times New Roman" w:hAnsi="Times New Roman"/>
        </w:rPr>
      </w:pPr>
    </w:p>
    <w:p w:rsidR="00542D2E" w:rsidRPr="000C457C" w:rsidRDefault="00542D2E">
      <w:pPr>
        <w:tabs>
          <w:tab w:val="right" w:pos="9639"/>
        </w:tabs>
        <w:spacing w:after="0" w:line="240" w:lineRule="auto"/>
        <w:rPr>
          <w:rFonts w:ascii="Times New Roman" w:hAnsi="Times New Roman"/>
        </w:rPr>
      </w:pPr>
    </w:p>
    <w:p w:rsidR="00542D2E" w:rsidRPr="000C457C" w:rsidRDefault="00CB432A">
      <w:pPr>
        <w:tabs>
          <w:tab w:val="right" w:pos="9639"/>
        </w:tabs>
        <w:spacing w:after="0" w:line="240" w:lineRule="auto"/>
        <w:rPr>
          <w:rFonts w:ascii="Times New Roman" w:hAnsi="Times New Roman"/>
        </w:rPr>
      </w:pPr>
      <w:r w:rsidRPr="000C457C">
        <w:rPr>
          <w:rFonts w:ascii="Times New Roman" w:hAnsi="Times New Roman"/>
        </w:rPr>
        <w:t xml:space="preserve">National University of Public Service </w:t>
      </w:r>
      <w:r w:rsidRPr="000C457C">
        <w:rPr>
          <w:rFonts w:ascii="Times New Roman" w:hAnsi="Times New Roman"/>
        </w:rPr>
        <w:tab/>
        <w:t>Student ID: …………… ...</w:t>
      </w:r>
      <w:r w:rsidRPr="000C457C">
        <w:rPr>
          <w:rFonts w:ascii="Times New Roman" w:hAnsi="Times New Roman"/>
        </w:rPr>
        <w:tab/>
      </w:r>
    </w:p>
    <w:p w:rsidR="00542D2E" w:rsidRPr="000C457C" w:rsidRDefault="00CB432A">
      <w:pPr>
        <w:tabs>
          <w:tab w:val="right" w:pos="9639"/>
        </w:tabs>
        <w:spacing w:after="0" w:line="240" w:lineRule="auto"/>
        <w:rPr>
          <w:rFonts w:ascii="Times New Roman" w:hAnsi="Times New Roman"/>
        </w:rPr>
      </w:pPr>
      <w:r w:rsidRPr="000C457C">
        <w:rPr>
          <w:rFonts w:ascii="Times New Roman" w:hAnsi="Times New Roman"/>
        </w:rPr>
        <w:t xml:space="preserve">Institution Id: FI 99859 </w:t>
      </w:r>
      <w:r w:rsidRPr="000C457C">
        <w:rPr>
          <w:rFonts w:ascii="Times New Roman" w:hAnsi="Times New Roman"/>
        </w:rPr>
        <w:tab/>
        <w:t>Record Number: ………………</w:t>
      </w:r>
    </w:p>
    <w:p w:rsidR="00542D2E" w:rsidRPr="000C457C" w:rsidRDefault="00542D2E">
      <w:pPr>
        <w:spacing w:after="0" w:line="240" w:lineRule="auto"/>
        <w:rPr>
          <w:rFonts w:ascii="Times New Roman" w:hAnsi="Times New Roman"/>
          <w:b/>
        </w:rPr>
      </w:pPr>
    </w:p>
    <w:p w:rsidR="00542D2E" w:rsidRPr="000C457C" w:rsidRDefault="00542D2E">
      <w:pPr>
        <w:spacing w:after="0" w:line="240" w:lineRule="auto"/>
        <w:jc w:val="center"/>
        <w:rPr>
          <w:rFonts w:ascii="Times New Roman" w:hAnsi="Times New Roman"/>
          <w:b/>
        </w:rPr>
      </w:pPr>
    </w:p>
    <w:p w:rsidR="00542D2E" w:rsidRPr="000C457C" w:rsidRDefault="00CB432A">
      <w:pPr>
        <w:spacing w:after="0" w:line="240" w:lineRule="auto"/>
        <w:jc w:val="center"/>
        <w:rPr>
          <w:rFonts w:ascii="Times New Roman" w:hAnsi="Times New Roman"/>
          <w:b/>
        </w:rPr>
      </w:pPr>
      <w:r w:rsidRPr="000C457C">
        <w:rPr>
          <w:rFonts w:ascii="Times New Roman" w:hAnsi="Times New Roman"/>
          <w:b/>
        </w:rPr>
        <w:t xml:space="preserve">PROTOCOL </w:t>
      </w:r>
    </w:p>
    <w:p w:rsidR="00542D2E" w:rsidRPr="000C457C" w:rsidRDefault="00CB432A">
      <w:pPr>
        <w:spacing w:after="0" w:line="240" w:lineRule="auto"/>
        <w:jc w:val="center"/>
        <w:rPr>
          <w:rFonts w:ascii="Times New Roman" w:hAnsi="Times New Roman"/>
          <w:b/>
        </w:rPr>
      </w:pPr>
      <w:r w:rsidRPr="000C457C">
        <w:rPr>
          <w:rFonts w:ascii="Times New Roman" w:hAnsi="Times New Roman"/>
          <w:b/>
        </w:rPr>
        <w:t xml:space="preserve">ON DOCTORAL </w:t>
      </w:r>
      <w:r w:rsidR="00687AA6" w:rsidRPr="000C457C">
        <w:rPr>
          <w:rFonts w:ascii="Times New Roman" w:hAnsi="Times New Roman"/>
          <w:b/>
        </w:rPr>
        <w:t>DEFENCE</w:t>
      </w:r>
    </w:p>
    <w:p w:rsidR="00542D2E" w:rsidRPr="000C457C" w:rsidRDefault="00542D2E">
      <w:pPr>
        <w:tabs>
          <w:tab w:val="right" w:leader="dot" w:pos="9639"/>
        </w:tabs>
        <w:spacing w:after="0" w:line="240" w:lineRule="auto"/>
        <w:ind w:left="181" w:hanging="181"/>
        <w:rPr>
          <w:rFonts w:ascii="Times New Roman" w:hAnsi="Times New Roman"/>
          <w:b/>
        </w:rPr>
      </w:pPr>
    </w:p>
    <w:p w:rsidR="00542D2E" w:rsidRPr="000C457C" w:rsidRDefault="00CB432A">
      <w:pPr>
        <w:tabs>
          <w:tab w:val="right" w:leader="dot" w:pos="9639"/>
        </w:tabs>
        <w:spacing w:after="0" w:line="240" w:lineRule="auto"/>
        <w:ind w:left="181" w:hanging="181"/>
        <w:rPr>
          <w:rFonts w:ascii="Times New Roman" w:hAnsi="Times New Roman"/>
        </w:rPr>
      </w:pPr>
      <w:r w:rsidRPr="000C457C">
        <w:rPr>
          <w:rFonts w:ascii="Times New Roman" w:hAnsi="Times New Roman"/>
          <w:b/>
        </w:rPr>
        <w:t xml:space="preserve">1. Personal data: </w:t>
      </w:r>
    </w:p>
    <w:p w:rsidR="00542D2E" w:rsidRPr="000C457C" w:rsidRDefault="00CB432A">
      <w:pPr>
        <w:tabs>
          <w:tab w:val="right" w:leader="dot" w:pos="9639"/>
        </w:tabs>
        <w:spacing w:after="0" w:line="240" w:lineRule="auto"/>
        <w:ind w:left="181" w:hanging="181"/>
        <w:rPr>
          <w:rFonts w:ascii="Times New Roman" w:hAnsi="Times New Roman"/>
        </w:rPr>
      </w:pPr>
      <w:r w:rsidRPr="000C457C">
        <w:rPr>
          <w:rFonts w:ascii="Times New Roman" w:hAnsi="Times New Roman"/>
        </w:rPr>
        <w:tab/>
      </w:r>
    </w:p>
    <w:p w:rsidR="00542D2E" w:rsidRPr="000C457C" w:rsidRDefault="00CB432A">
      <w:pPr>
        <w:tabs>
          <w:tab w:val="right" w:leader="dot" w:pos="9639"/>
        </w:tabs>
        <w:spacing w:after="0" w:line="240" w:lineRule="auto"/>
        <w:ind w:left="181" w:hanging="181"/>
        <w:rPr>
          <w:rFonts w:ascii="Times New Roman" w:hAnsi="Times New Roman"/>
          <w:b/>
        </w:rPr>
      </w:pPr>
      <w:r w:rsidRPr="000C457C">
        <w:rPr>
          <w:rFonts w:ascii="Times New Roman" w:hAnsi="Times New Roman"/>
        </w:rPr>
        <w:tab/>
        <w:t>Name of th</w:t>
      </w:r>
      <w:r w:rsidR="0037253E" w:rsidRPr="000C457C">
        <w:rPr>
          <w:rFonts w:ascii="Times New Roman" w:hAnsi="Times New Roman"/>
        </w:rPr>
        <w:t>e doctoral candidate:</w:t>
      </w:r>
      <w:r w:rsidRPr="000C457C">
        <w:rPr>
          <w:rFonts w:ascii="Times New Roman" w:hAnsi="Times New Roman"/>
        </w:rPr>
        <w:t>……………………………………… ... ………………………… ..</w:t>
      </w:r>
    </w:p>
    <w:p w:rsidR="00542D2E" w:rsidRPr="000C457C" w:rsidRDefault="00CB432A">
      <w:pPr>
        <w:tabs>
          <w:tab w:val="right" w:leader="dot" w:pos="6804"/>
        </w:tabs>
        <w:spacing w:after="0" w:line="240" w:lineRule="auto"/>
        <w:ind w:left="181" w:hanging="181"/>
        <w:rPr>
          <w:rFonts w:ascii="Times New Roman" w:hAnsi="Times New Roman"/>
        </w:rPr>
      </w:pPr>
      <w:r w:rsidRPr="000C457C">
        <w:rPr>
          <w:rFonts w:ascii="Times New Roman" w:hAnsi="Times New Roman"/>
        </w:rPr>
        <w:t xml:space="preserve">   Military rank:</w:t>
      </w:r>
      <w:r w:rsidR="0037253E" w:rsidRPr="000C457C">
        <w:rPr>
          <w:rFonts w:ascii="Times New Roman" w:hAnsi="Times New Roman"/>
        </w:rPr>
        <w:tab/>
      </w:r>
      <w:r w:rsidRPr="000C457C">
        <w:rPr>
          <w:rFonts w:ascii="Times New Roman" w:hAnsi="Times New Roman"/>
        </w:rPr>
        <w:t>Name at birth:</w:t>
      </w:r>
    </w:p>
    <w:p w:rsidR="00542D2E" w:rsidRPr="000C457C" w:rsidRDefault="00CB432A">
      <w:pPr>
        <w:tabs>
          <w:tab w:val="right" w:leader="dot" w:pos="6804"/>
        </w:tabs>
        <w:spacing w:after="0" w:line="240" w:lineRule="auto"/>
        <w:ind w:left="181" w:hanging="181"/>
        <w:rPr>
          <w:rFonts w:ascii="Times New Roman" w:hAnsi="Times New Roman"/>
        </w:rPr>
      </w:pPr>
      <w:r w:rsidRPr="000C457C">
        <w:rPr>
          <w:rFonts w:ascii="Times New Roman" w:hAnsi="Times New Roman"/>
        </w:rPr>
        <w:tab/>
        <w:t>Mother’s birth name:</w:t>
      </w:r>
    </w:p>
    <w:p w:rsidR="00542D2E" w:rsidRPr="000C457C" w:rsidRDefault="00CB432A">
      <w:pPr>
        <w:spacing w:after="0" w:line="240" w:lineRule="auto"/>
        <w:ind w:firstLine="180"/>
        <w:rPr>
          <w:rFonts w:ascii="Times New Roman" w:hAnsi="Times New Roman"/>
        </w:rPr>
      </w:pPr>
      <w:r w:rsidRPr="000C457C">
        <w:rPr>
          <w:rFonts w:ascii="Times New Roman" w:hAnsi="Times New Roman"/>
        </w:rPr>
        <w:t xml:space="preserve">Place and date of birth: ……………………., </w:t>
      </w:r>
      <w:r w:rsidR="004D0988" w:rsidRPr="000C457C">
        <w:rPr>
          <w:rFonts w:ascii="Times New Roman" w:hAnsi="Times New Roman"/>
        </w:rPr>
        <w:t xml:space="preserve">month day </w:t>
      </w:r>
      <w:r w:rsidRPr="000C457C">
        <w:rPr>
          <w:rFonts w:ascii="Times New Roman" w:hAnsi="Times New Roman"/>
        </w:rPr>
        <w:t xml:space="preserve">…………. year </w:t>
      </w:r>
    </w:p>
    <w:p w:rsidR="00542D2E" w:rsidRPr="000C457C" w:rsidRDefault="00CB432A">
      <w:pPr>
        <w:tabs>
          <w:tab w:val="right" w:leader="dot" w:pos="9072"/>
        </w:tabs>
        <w:spacing w:after="0" w:line="240" w:lineRule="auto"/>
        <w:ind w:firstLine="180"/>
        <w:rPr>
          <w:rFonts w:ascii="Times New Roman" w:hAnsi="Times New Roman"/>
        </w:rPr>
      </w:pPr>
      <w:r w:rsidRPr="000C457C">
        <w:rPr>
          <w:rFonts w:ascii="Times New Roman" w:hAnsi="Times New Roman"/>
        </w:rPr>
        <w:t>Nationality:</w:t>
      </w:r>
      <w:r w:rsidRPr="000C457C">
        <w:rPr>
          <w:rFonts w:ascii="Times New Roman" w:hAnsi="Times New Roman"/>
        </w:rPr>
        <w:tab/>
      </w:r>
    </w:p>
    <w:p w:rsidR="00542D2E" w:rsidRPr="000C457C" w:rsidRDefault="00CB432A">
      <w:pPr>
        <w:tabs>
          <w:tab w:val="right" w:leader="dot" w:pos="9072"/>
        </w:tabs>
        <w:spacing w:after="0" w:line="240" w:lineRule="auto"/>
        <w:ind w:firstLine="180"/>
        <w:rPr>
          <w:rFonts w:ascii="Times New Roman" w:hAnsi="Times New Roman"/>
        </w:rPr>
      </w:pPr>
      <w:r w:rsidRPr="000C457C">
        <w:rPr>
          <w:rFonts w:ascii="Times New Roman" w:hAnsi="Times New Roman"/>
        </w:rPr>
        <w:t>University degree:</w:t>
      </w:r>
      <w:r w:rsidRPr="000C457C">
        <w:rPr>
          <w:rFonts w:ascii="Times New Roman" w:hAnsi="Times New Roman"/>
        </w:rPr>
        <w:tab/>
      </w:r>
    </w:p>
    <w:p w:rsidR="00542D2E" w:rsidRPr="000C457C" w:rsidRDefault="00542D2E">
      <w:pPr>
        <w:tabs>
          <w:tab w:val="right" w:leader="dot" w:pos="9639"/>
        </w:tabs>
        <w:spacing w:after="0" w:line="240" w:lineRule="auto"/>
        <w:ind w:firstLine="180"/>
        <w:rPr>
          <w:rFonts w:ascii="Times New Roman" w:hAnsi="Times New Roman"/>
        </w:rPr>
      </w:pP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b/>
        </w:rPr>
        <w:t>2. Discipline area/discipline:</w:t>
      </w:r>
      <w:r w:rsidRPr="000C457C">
        <w:rPr>
          <w:rFonts w:ascii="Times New Roman" w:hAnsi="Times New Roman"/>
        </w:rPr>
        <w:t xml:space="preserve"> </w:t>
      </w:r>
      <w:r w:rsidRPr="000C457C">
        <w:rPr>
          <w:rFonts w:ascii="Times New Roman" w:hAnsi="Times New Roman"/>
        </w:rPr>
        <w:tab/>
      </w:r>
    </w:p>
    <w:p w:rsidR="00542D2E" w:rsidRPr="000C457C" w:rsidRDefault="00542D2E">
      <w:pPr>
        <w:tabs>
          <w:tab w:val="right" w:leader="dot" w:pos="9639"/>
        </w:tabs>
        <w:spacing w:after="0" w:line="240" w:lineRule="auto"/>
        <w:ind w:left="181" w:hanging="181"/>
        <w:rPr>
          <w:rFonts w:ascii="Times New Roman" w:hAnsi="Times New Roman"/>
          <w:b/>
        </w:rPr>
      </w:pPr>
    </w:p>
    <w:p w:rsidR="00542D2E" w:rsidRPr="000C457C" w:rsidRDefault="00CB432A">
      <w:pPr>
        <w:tabs>
          <w:tab w:val="right" w:leader="dot" w:pos="9072"/>
        </w:tabs>
        <w:spacing w:after="0" w:line="240" w:lineRule="auto"/>
        <w:ind w:left="181" w:hanging="181"/>
        <w:rPr>
          <w:rFonts w:ascii="Times New Roman" w:hAnsi="Times New Roman"/>
          <w:b/>
        </w:rPr>
      </w:pPr>
      <w:r w:rsidRPr="000C457C">
        <w:rPr>
          <w:rFonts w:ascii="Times New Roman" w:hAnsi="Times New Roman"/>
          <w:b/>
        </w:rPr>
        <w:t xml:space="preserve">3. Form of doctoral </w:t>
      </w:r>
      <w:r w:rsidR="003C19C5" w:rsidRPr="000C457C">
        <w:rPr>
          <w:rFonts w:ascii="Times New Roman" w:hAnsi="Times New Roman"/>
          <w:b/>
        </w:rPr>
        <w:t>programmes</w:t>
      </w:r>
      <w:r w:rsidRPr="000C457C">
        <w:rPr>
          <w:rFonts w:ascii="Times New Roman" w:hAnsi="Times New Roman"/>
          <w:b/>
        </w:rPr>
        <w:t xml:space="preserve">: </w:t>
      </w:r>
      <w:r w:rsidRPr="000C457C">
        <w:rPr>
          <w:rFonts w:ascii="Times New Roman" w:hAnsi="Times New Roman"/>
        </w:rPr>
        <w:tab/>
      </w:r>
    </w:p>
    <w:p w:rsidR="00542D2E" w:rsidRPr="000C457C" w:rsidRDefault="00542D2E">
      <w:pPr>
        <w:tabs>
          <w:tab w:val="right" w:leader="dot" w:pos="8931"/>
        </w:tabs>
        <w:spacing w:after="0" w:line="240" w:lineRule="auto"/>
        <w:ind w:left="2160" w:hanging="2160"/>
        <w:rPr>
          <w:rFonts w:ascii="Times New Roman" w:hAnsi="Times New Roman"/>
          <w:b/>
        </w:rPr>
      </w:pPr>
    </w:p>
    <w:p w:rsidR="00542D2E" w:rsidRPr="000C457C" w:rsidRDefault="00CB432A">
      <w:pPr>
        <w:tabs>
          <w:tab w:val="right" w:leader="dot" w:pos="9072"/>
        </w:tabs>
        <w:spacing w:after="0" w:line="240" w:lineRule="auto"/>
        <w:ind w:left="2160" w:hanging="2160"/>
        <w:rPr>
          <w:rFonts w:ascii="Times New Roman" w:hAnsi="Times New Roman"/>
        </w:rPr>
      </w:pPr>
      <w:r w:rsidRPr="000C457C">
        <w:rPr>
          <w:rFonts w:ascii="Times New Roman" w:hAnsi="Times New Roman"/>
          <w:b/>
        </w:rPr>
        <w:t xml:space="preserve">4. Supervisor's name and academic degrees: </w:t>
      </w:r>
      <w:r w:rsidRPr="000C457C">
        <w:rPr>
          <w:rFonts w:ascii="Times New Roman" w:hAnsi="Times New Roman"/>
        </w:rPr>
        <w:tab/>
      </w:r>
    </w:p>
    <w:p w:rsidR="00542D2E" w:rsidRPr="000C457C" w:rsidRDefault="00542D2E">
      <w:pPr>
        <w:tabs>
          <w:tab w:val="right" w:leader="dot" w:pos="8931"/>
        </w:tabs>
        <w:spacing w:after="0" w:line="240" w:lineRule="auto"/>
        <w:rPr>
          <w:rFonts w:ascii="Times New Roman" w:hAnsi="Times New Roman"/>
          <w:b/>
        </w:rPr>
      </w:pPr>
    </w:p>
    <w:p w:rsidR="00542D2E" w:rsidRPr="000C457C" w:rsidRDefault="00CB432A">
      <w:pPr>
        <w:tabs>
          <w:tab w:val="right" w:leader="dot" w:pos="9072"/>
        </w:tabs>
        <w:spacing w:after="0" w:line="240" w:lineRule="auto"/>
        <w:rPr>
          <w:rFonts w:ascii="Times New Roman" w:hAnsi="Times New Roman"/>
        </w:rPr>
      </w:pPr>
      <w:r w:rsidRPr="000C457C">
        <w:rPr>
          <w:rFonts w:ascii="Times New Roman" w:hAnsi="Times New Roman"/>
          <w:b/>
        </w:rPr>
        <w:t>5. Title of the dissertation, work:</w:t>
      </w:r>
      <w:r w:rsidRPr="000C457C">
        <w:rPr>
          <w:rFonts w:ascii="Times New Roman" w:hAnsi="Times New Roman"/>
        </w:rPr>
        <w:tab/>
      </w:r>
    </w:p>
    <w:p w:rsidR="00542D2E" w:rsidRPr="000C457C" w:rsidRDefault="00CB432A">
      <w:pPr>
        <w:tabs>
          <w:tab w:val="right" w:leader="dot" w:pos="9072"/>
        </w:tabs>
        <w:spacing w:after="0" w:line="240" w:lineRule="auto"/>
        <w:ind w:left="284"/>
        <w:rPr>
          <w:rFonts w:ascii="Times New Roman" w:hAnsi="Times New Roman"/>
        </w:rPr>
      </w:pPr>
      <w:r w:rsidRPr="000C457C">
        <w:rPr>
          <w:rFonts w:ascii="Times New Roman" w:hAnsi="Times New Roman"/>
        </w:rPr>
        <w:tab/>
      </w:r>
    </w:p>
    <w:p w:rsidR="00542D2E" w:rsidRPr="000C457C" w:rsidRDefault="00542D2E">
      <w:pPr>
        <w:tabs>
          <w:tab w:val="right" w:leader="dot" w:pos="6804"/>
          <w:tab w:val="right" w:leader="dot" w:pos="8931"/>
        </w:tabs>
        <w:spacing w:after="0" w:line="240" w:lineRule="auto"/>
        <w:ind w:left="181" w:hanging="1"/>
        <w:rPr>
          <w:rFonts w:ascii="Times New Roman" w:hAnsi="Times New Roman"/>
          <w:b/>
        </w:rPr>
      </w:pPr>
    </w:p>
    <w:p w:rsidR="00542D2E" w:rsidRPr="000C457C" w:rsidRDefault="00CB432A">
      <w:pPr>
        <w:tabs>
          <w:tab w:val="right" w:leader="dot" w:pos="6804"/>
          <w:tab w:val="right" w:leader="dot" w:pos="8931"/>
        </w:tabs>
        <w:spacing w:after="0" w:line="240" w:lineRule="auto"/>
        <w:ind w:left="181" w:hanging="1"/>
        <w:rPr>
          <w:rFonts w:ascii="Times New Roman" w:hAnsi="Times New Roman"/>
        </w:rPr>
      </w:pPr>
      <w:r w:rsidRPr="000C457C">
        <w:rPr>
          <w:rFonts w:ascii="Times New Roman" w:hAnsi="Times New Roman"/>
        </w:rPr>
        <w:t>genre: dissertation, work description</w:t>
      </w:r>
      <w:r w:rsidRPr="000C457C">
        <w:rPr>
          <w:rFonts w:ascii="Times New Roman" w:hAnsi="Times New Roman"/>
          <w:b/>
        </w:rPr>
        <w:t xml:space="preserve"> </w:t>
      </w:r>
      <w:r w:rsidRPr="000C457C">
        <w:rPr>
          <w:rFonts w:ascii="Times New Roman" w:hAnsi="Times New Roman"/>
        </w:rPr>
        <w:t xml:space="preserve">   </w:t>
      </w:r>
    </w:p>
    <w:p w:rsidR="00542D2E" w:rsidRPr="000C457C" w:rsidRDefault="00542D2E">
      <w:pPr>
        <w:tabs>
          <w:tab w:val="right" w:leader="dot" w:pos="6804"/>
          <w:tab w:val="right" w:leader="dot" w:pos="8931"/>
        </w:tabs>
        <w:spacing w:after="0" w:line="240" w:lineRule="auto"/>
        <w:rPr>
          <w:rFonts w:ascii="Times New Roman" w:hAnsi="Times New Roman"/>
          <w:b/>
        </w:rPr>
      </w:pPr>
    </w:p>
    <w:p w:rsidR="00542D2E" w:rsidRPr="000C457C" w:rsidRDefault="00CB432A">
      <w:pPr>
        <w:tabs>
          <w:tab w:val="right" w:leader="dot" w:pos="6804"/>
          <w:tab w:val="right" w:leader="dot" w:pos="9072"/>
        </w:tabs>
        <w:spacing w:after="0" w:line="240" w:lineRule="auto"/>
        <w:rPr>
          <w:rFonts w:ascii="Times New Roman" w:hAnsi="Times New Roman"/>
          <w:b/>
        </w:rPr>
      </w:pPr>
      <w:r w:rsidRPr="000C457C">
        <w:rPr>
          <w:rFonts w:ascii="Times New Roman" w:hAnsi="Times New Roman"/>
          <w:b/>
        </w:rPr>
        <w:t xml:space="preserve">6. Place of public disputation: </w:t>
      </w:r>
      <w:r w:rsidRPr="000C457C">
        <w:rPr>
          <w:rFonts w:ascii="Times New Roman" w:hAnsi="Times New Roman"/>
        </w:rPr>
        <w:t>……………………………………………………………. …… ...</w:t>
      </w:r>
      <w:r w:rsidRPr="000C457C">
        <w:t xml:space="preserve"> </w:t>
      </w:r>
    </w:p>
    <w:p w:rsidR="00542D2E" w:rsidRPr="000C457C" w:rsidRDefault="00542D2E">
      <w:pPr>
        <w:tabs>
          <w:tab w:val="right" w:leader="dot" w:pos="6804"/>
          <w:tab w:val="right" w:leader="dot" w:pos="8931"/>
        </w:tabs>
        <w:spacing w:after="0" w:line="240" w:lineRule="auto"/>
        <w:ind w:left="181" w:hanging="1"/>
        <w:rPr>
          <w:rFonts w:ascii="Times New Roman" w:hAnsi="Times New Roman"/>
          <w:b/>
        </w:rPr>
      </w:pPr>
    </w:p>
    <w:p w:rsidR="00542D2E" w:rsidRPr="000C457C" w:rsidRDefault="00CB432A">
      <w:pPr>
        <w:tabs>
          <w:tab w:val="right" w:leader="dot" w:pos="9072"/>
        </w:tabs>
        <w:spacing w:after="0" w:line="240" w:lineRule="auto"/>
        <w:ind w:left="181" w:hanging="1"/>
        <w:rPr>
          <w:rFonts w:ascii="Times New Roman" w:hAnsi="Times New Roman"/>
        </w:rPr>
      </w:pPr>
      <w:r w:rsidRPr="000C457C">
        <w:rPr>
          <w:rFonts w:ascii="Times New Roman" w:hAnsi="Times New Roman"/>
          <w:b/>
        </w:rPr>
        <w:t>Date:</w:t>
      </w:r>
      <w:r w:rsidRPr="000C457C">
        <w:rPr>
          <w:rFonts w:ascii="Times New Roman" w:hAnsi="Times New Roman"/>
        </w:rPr>
        <w:t xml:space="preserve"> ………………………………………………………………………………….………….</w:t>
      </w:r>
      <w:r w:rsidRPr="000C457C">
        <w:t xml:space="preserve"> </w:t>
      </w:r>
    </w:p>
    <w:p w:rsidR="00542D2E" w:rsidRPr="000C457C" w:rsidRDefault="00542D2E">
      <w:pPr>
        <w:tabs>
          <w:tab w:val="right" w:leader="dot" w:pos="6804"/>
          <w:tab w:val="right" w:leader="dot" w:pos="8931"/>
        </w:tabs>
        <w:spacing w:after="0" w:line="240" w:lineRule="auto"/>
        <w:ind w:left="181" w:hanging="1"/>
        <w:rPr>
          <w:rFonts w:ascii="Times New Roman" w:hAnsi="Times New Roman"/>
          <w:b/>
        </w:rPr>
      </w:pPr>
    </w:p>
    <w:p w:rsidR="00542D2E" w:rsidRPr="000C457C" w:rsidRDefault="00CB432A">
      <w:pPr>
        <w:tabs>
          <w:tab w:val="right" w:leader="dot" w:pos="6804"/>
          <w:tab w:val="right" w:leader="dot" w:pos="9072"/>
        </w:tabs>
        <w:spacing w:after="0" w:line="240" w:lineRule="auto"/>
        <w:ind w:left="181" w:hanging="1"/>
        <w:rPr>
          <w:rFonts w:ascii="Times New Roman" w:hAnsi="Times New Roman"/>
        </w:rPr>
      </w:pPr>
      <w:r w:rsidRPr="000C457C">
        <w:rPr>
          <w:rFonts w:ascii="Times New Roman" w:hAnsi="Times New Roman"/>
          <w:b/>
        </w:rPr>
        <w:t xml:space="preserve">language (if not Hungarian): </w:t>
      </w:r>
      <w:r w:rsidRPr="000C457C">
        <w:rPr>
          <w:rFonts w:ascii="Times New Roman" w:hAnsi="Times New Roman"/>
        </w:rPr>
        <w:t xml:space="preserve">………………………………………………………………. </w:t>
      </w:r>
      <w:r w:rsidRPr="000C457C">
        <w:t xml:space="preserve"> </w:t>
      </w:r>
    </w:p>
    <w:p w:rsidR="00542D2E" w:rsidRPr="000C457C" w:rsidRDefault="00542D2E">
      <w:pPr>
        <w:tabs>
          <w:tab w:val="right" w:leader="dot" w:pos="6804"/>
          <w:tab w:val="right" w:leader="dot" w:pos="8931"/>
        </w:tabs>
        <w:spacing w:after="0" w:line="240" w:lineRule="auto"/>
        <w:ind w:left="181" w:hanging="181"/>
        <w:rPr>
          <w:rFonts w:ascii="Times New Roman" w:hAnsi="Times New Roman"/>
          <w:b/>
        </w:rPr>
      </w:pPr>
    </w:p>
    <w:p w:rsidR="00542D2E" w:rsidRPr="000C457C" w:rsidRDefault="00CB432A">
      <w:pPr>
        <w:tabs>
          <w:tab w:val="right" w:leader="dot" w:pos="6804"/>
          <w:tab w:val="right" w:leader="dot" w:pos="8931"/>
        </w:tabs>
        <w:spacing w:after="0" w:line="240" w:lineRule="auto"/>
        <w:ind w:left="181" w:hanging="181"/>
        <w:rPr>
          <w:rFonts w:ascii="Times New Roman" w:hAnsi="Times New Roman"/>
          <w:b/>
        </w:rPr>
      </w:pPr>
      <w:r w:rsidRPr="000C457C">
        <w:rPr>
          <w:rFonts w:ascii="Times New Roman" w:hAnsi="Times New Roman"/>
          <w:b/>
        </w:rPr>
        <w:t>7. Members of the jury and their scientific grade:</w:t>
      </w:r>
    </w:p>
    <w:p w:rsidR="00542D2E" w:rsidRPr="000C457C" w:rsidRDefault="00542D2E">
      <w:pPr>
        <w:tabs>
          <w:tab w:val="left" w:pos="993"/>
          <w:tab w:val="right" w:leader="dot" w:pos="8931"/>
        </w:tabs>
        <w:spacing w:after="0" w:line="240" w:lineRule="auto"/>
        <w:ind w:left="1080" w:hanging="899"/>
        <w:jc w:val="both"/>
        <w:rPr>
          <w:rFonts w:ascii="Times New Roman" w:eastAsia="Times New Roman" w:hAnsi="Times New Roman"/>
        </w:rPr>
      </w:pPr>
    </w:p>
    <w:p w:rsidR="00542D2E" w:rsidRPr="000C457C" w:rsidRDefault="00CB432A">
      <w:pPr>
        <w:tabs>
          <w:tab w:val="left" w:pos="993"/>
          <w:tab w:val="right" w:leader="dot" w:pos="8931"/>
        </w:tabs>
        <w:spacing w:after="0" w:line="240" w:lineRule="auto"/>
        <w:ind w:left="1080" w:hanging="899"/>
        <w:jc w:val="both"/>
        <w:rPr>
          <w:rFonts w:ascii="Times New Roman" w:eastAsia="Times New Roman" w:hAnsi="Times New Roman"/>
        </w:rPr>
      </w:pPr>
      <w:r w:rsidRPr="000C457C">
        <w:rPr>
          <w:rFonts w:ascii="Times New Roman" w:eastAsia="Times New Roman" w:hAnsi="Times New Roman"/>
        </w:rPr>
        <w:t>Chair:  ........................................................</w:t>
      </w:r>
    </w:p>
    <w:p w:rsidR="00542D2E" w:rsidRPr="000C457C" w:rsidRDefault="00CB432A">
      <w:pPr>
        <w:tabs>
          <w:tab w:val="left" w:pos="993"/>
          <w:tab w:val="right" w:leader="dot" w:pos="8931"/>
        </w:tabs>
        <w:spacing w:after="0" w:line="240" w:lineRule="auto"/>
        <w:ind w:left="1080" w:hanging="899"/>
        <w:jc w:val="both"/>
        <w:rPr>
          <w:rFonts w:ascii="Times New Roman" w:eastAsia="Times New Roman" w:hAnsi="Times New Roman"/>
        </w:rPr>
      </w:pPr>
      <w:r w:rsidRPr="000C457C">
        <w:rPr>
          <w:rFonts w:ascii="Times New Roman" w:eastAsia="Times New Roman" w:hAnsi="Times New Roman"/>
        </w:rPr>
        <w:t>Secretary:</w:t>
      </w:r>
      <w:r w:rsidR="004D0988" w:rsidRPr="000C457C">
        <w:rPr>
          <w:rFonts w:ascii="Times New Roman" w:eastAsia="Times New Roman" w:hAnsi="Times New Roman"/>
        </w:rPr>
        <w:tab/>
      </w:r>
      <w:r w:rsidR="004D0988" w:rsidRPr="000C457C">
        <w:rPr>
          <w:rFonts w:ascii="Times New Roman" w:eastAsia="Times New Roman" w:hAnsi="Times New Roman"/>
        </w:rPr>
        <w:tab/>
      </w:r>
    </w:p>
    <w:p w:rsidR="00542D2E" w:rsidRPr="000C457C" w:rsidRDefault="00CB432A">
      <w:pPr>
        <w:tabs>
          <w:tab w:val="left" w:pos="993"/>
          <w:tab w:val="right" w:leader="dot" w:pos="9072"/>
        </w:tabs>
        <w:spacing w:after="0" w:line="240" w:lineRule="auto"/>
        <w:ind w:left="1080" w:hanging="899"/>
        <w:jc w:val="both"/>
        <w:rPr>
          <w:rFonts w:ascii="Times New Roman" w:eastAsia="Times New Roman" w:hAnsi="Times New Roman"/>
        </w:rPr>
      </w:pPr>
      <w:r w:rsidRPr="000C457C">
        <w:rPr>
          <w:rFonts w:ascii="Times New Roman" w:eastAsia="Times New Roman" w:hAnsi="Times New Roman"/>
        </w:rPr>
        <w:t>Members:</w:t>
      </w:r>
      <w:r w:rsidR="004D0988" w:rsidRPr="000C457C">
        <w:rPr>
          <w:rFonts w:ascii="Times New Roman" w:eastAsia="Times New Roman" w:hAnsi="Times New Roman"/>
        </w:rPr>
        <w:tab/>
      </w:r>
      <w:r w:rsidR="004D0988" w:rsidRPr="000C457C">
        <w:rPr>
          <w:rFonts w:ascii="Times New Roman" w:eastAsia="Times New Roman" w:hAnsi="Times New Roman"/>
        </w:rPr>
        <w:tab/>
      </w:r>
    </w:p>
    <w:p w:rsidR="00542D2E" w:rsidRPr="000C457C" w:rsidRDefault="00CB432A">
      <w:pPr>
        <w:tabs>
          <w:tab w:val="left" w:pos="993"/>
          <w:tab w:val="right" w:leader="dot" w:pos="9072"/>
        </w:tabs>
        <w:spacing w:after="0" w:line="240" w:lineRule="auto"/>
        <w:ind w:left="1080" w:hanging="899"/>
        <w:jc w:val="both"/>
        <w:rPr>
          <w:rFonts w:ascii="Times New Roman" w:eastAsia="Times New Roman" w:hAnsi="Times New Roman"/>
        </w:rPr>
      </w:pPr>
      <w:r w:rsidRPr="000C457C">
        <w:rPr>
          <w:rFonts w:ascii="Times New Roman" w:eastAsia="Times New Roman" w:hAnsi="Times New Roman"/>
        </w:rPr>
        <w:t>……………………………………………………………………………………………………….</w:t>
      </w:r>
    </w:p>
    <w:p w:rsidR="00542D2E" w:rsidRPr="000C457C" w:rsidRDefault="00CB432A">
      <w:pPr>
        <w:tabs>
          <w:tab w:val="left" w:pos="993"/>
          <w:tab w:val="right" w:leader="dot" w:pos="9072"/>
        </w:tabs>
        <w:spacing w:after="0" w:line="240" w:lineRule="auto"/>
        <w:ind w:left="1080" w:hanging="899"/>
        <w:jc w:val="both"/>
        <w:rPr>
          <w:rFonts w:ascii="Times New Roman" w:eastAsia="Times New Roman" w:hAnsi="Times New Roman"/>
        </w:rPr>
      </w:pPr>
      <w:r w:rsidRPr="000C457C">
        <w:rPr>
          <w:rFonts w:ascii="Times New Roman" w:eastAsia="Times New Roman" w:hAnsi="Times New Roman"/>
        </w:rPr>
        <w:t>……………………………………………………………………………………………………….</w:t>
      </w:r>
    </w:p>
    <w:p w:rsidR="00542D2E" w:rsidRPr="000C457C" w:rsidRDefault="00542D2E">
      <w:pPr>
        <w:tabs>
          <w:tab w:val="left" w:pos="993"/>
          <w:tab w:val="right" w:leader="dot" w:pos="9072"/>
        </w:tabs>
        <w:spacing w:after="0" w:line="240" w:lineRule="auto"/>
        <w:ind w:left="1080" w:hanging="899"/>
        <w:jc w:val="both"/>
        <w:rPr>
          <w:rFonts w:ascii="Times New Roman" w:hAnsi="Times New Roman"/>
        </w:rPr>
      </w:pPr>
    </w:p>
    <w:p w:rsidR="00542D2E" w:rsidRPr="000C457C" w:rsidRDefault="00CB432A">
      <w:pPr>
        <w:tabs>
          <w:tab w:val="right" w:leader="dot" w:pos="6804"/>
          <w:tab w:val="right" w:leader="dot" w:pos="8931"/>
        </w:tabs>
        <w:spacing w:after="0" w:line="240" w:lineRule="auto"/>
        <w:ind w:left="181" w:hanging="181"/>
        <w:rPr>
          <w:rFonts w:ascii="Times New Roman" w:hAnsi="Times New Roman"/>
          <w:b/>
        </w:rPr>
      </w:pPr>
      <w:r w:rsidRPr="000C457C">
        <w:rPr>
          <w:rFonts w:ascii="Times New Roman" w:hAnsi="Times New Roman"/>
          <w:b/>
        </w:rPr>
        <w:tab/>
      </w:r>
      <w:r w:rsidR="004D0988" w:rsidRPr="000C457C">
        <w:rPr>
          <w:rFonts w:ascii="Times New Roman" w:hAnsi="Times New Roman"/>
          <w:b/>
        </w:rPr>
        <w:t>Opponents</w:t>
      </w:r>
      <w:r w:rsidRPr="000C457C">
        <w:rPr>
          <w:rFonts w:ascii="Times New Roman" w:hAnsi="Times New Roman"/>
          <w:b/>
        </w:rPr>
        <w:t xml:space="preserve"> and their scientific grade:</w:t>
      </w:r>
    </w:p>
    <w:p w:rsidR="00542D2E" w:rsidRPr="000C457C" w:rsidRDefault="00CB432A">
      <w:pPr>
        <w:tabs>
          <w:tab w:val="right" w:leader="dot" w:pos="9072"/>
        </w:tabs>
        <w:spacing w:after="0" w:line="240" w:lineRule="auto"/>
        <w:jc w:val="both"/>
        <w:rPr>
          <w:rFonts w:ascii="Times New Roman" w:hAnsi="Times New Roman"/>
        </w:rPr>
      </w:pPr>
      <w:r w:rsidRPr="000C457C">
        <w:rPr>
          <w:rFonts w:ascii="Times New Roman" w:hAnsi="Times New Roman"/>
        </w:rPr>
        <w:t>…………………………………………………………………………………………………………………………………………………………………………………………………………………………</w:t>
      </w:r>
    </w:p>
    <w:p w:rsidR="00542D2E" w:rsidRPr="000C457C" w:rsidRDefault="00542D2E">
      <w:pPr>
        <w:tabs>
          <w:tab w:val="right" w:leader="dot" w:pos="8931"/>
        </w:tabs>
        <w:spacing w:after="0" w:line="240" w:lineRule="auto"/>
        <w:jc w:val="both"/>
        <w:rPr>
          <w:rFonts w:ascii="Times New Roman" w:hAnsi="Times New Roman"/>
        </w:rPr>
      </w:pPr>
    </w:p>
    <w:p w:rsidR="00542D2E" w:rsidRPr="000C457C" w:rsidRDefault="00CB432A">
      <w:pPr>
        <w:tabs>
          <w:tab w:val="right" w:leader="dot" w:pos="6804"/>
          <w:tab w:val="right" w:leader="dot" w:pos="8931"/>
        </w:tabs>
        <w:spacing w:after="0" w:line="240" w:lineRule="auto"/>
        <w:ind w:left="181" w:hanging="181"/>
        <w:rPr>
          <w:rFonts w:ascii="Times New Roman" w:hAnsi="Times New Roman"/>
          <w:b/>
        </w:rPr>
      </w:pPr>
      <w:r w:rsidRPr="000C457C">
        <w:rPr>
          <w:rFonts w:ascii="Times New Roman" w:hAnsi="Times New Roman"/>
          <w:b/>
        </w:rPr>
        <w:t xml:space="preserve">8. Issues or items contested in public debate </w:t>
      </w:r>
      <w:r w:rsidRPr="000C457C">
        <w:rPr>
          <w:rFonts w:ascii="Times New Roman" w:hAnsi="Times New Roman"/>
        </w:rPr>
        <w:t>(essence of questions, speeches)</w:t>
      </w:r>
      <w:r w:rsidRPr="000C457C">
        <w:rPr>
          <w:rFonts w:ascii="Times New Roman" w:hAnsi="Times New Roman"/>
          <w:b/>
        </w:rPr>
        <w:t>:</w:t>
      </w:r>
      <w:r w:rsidRPr="000C457C">
        <w:t xml:space="preserve"> </w:t>
      </w:r>
    </w:p>
    <w:p w:rsidR="00542D2E" w:rsidRPr="000C457C" w:rsidRDefault="00542D2E">
      <w:pPr>
        <w:tabs>
          <w:tab w:val="right" w:leader="dot" w:pos="8931"/>
        </w:tabs>
        <w:spacing w:after="0" w:line="240" w:lineRule="auto"/>
        <w:rPr>
          <w:rFonts w:ascii="Times New Roman" w:hAnsi="Times New Roman"/>
        </w:rPr>
      </w:pPr>
    </w:p>
    <w:p w:rsidR="00542D2E" w:rsidRPr="000C457C" w:rsidRDefault="00CB432A">
      <w:pPr>
        <w:tabs>
          <w:tab w:val="right" w:leader="dot" w:pos="9050"/>
        </w:tabs>
        <w:spacing w:after="0" w:line="240" w:lineRule="auto"/>
        <w:rPr>
          <w:rFonts w:ascii="Times New Roman" w:hAnsi="Times New Roman"/>
        </w:rPr>
      </w:pPr>
      <w:r w:rsidRPr="000C457C">
        <w:rPr>
          <w:rFonts w:ascii="Times New Roman" w:hAnsi="Times New Roman"/>
        </w:rPr>
        <w:t>………………………………………………………………………………………………………………………………………………………………………………………………………………………………………………………………………………………………………………………………………</w:t>
      </w:r>
    </w:p>
    <w:p w:rsidR="00542D2E" w:rsidRPr="000C457C" w:rsidRDefault="00CB432A">
      <w:pPr>
        <w:keepNext/>
        <w:spacing w:after="0" w:line="240" w:lineRule="auto"/>
        <w:rPr>
          <w:rFonts w:ascii="Times New Roman" w:hAnsi="Times New Roman"/>
        </w:rPr>
      </w:pPr>
      <w:r w:rsidRPr="000C457C">
        <w:rPr>
          <w:rFonts w:ascii="Times New Roman" w:hAnsi="Times New Roman"/>
        </w:rPr>
        <w:t xml:space="preserve">a) </w:t>
      </w:r>
      <w:r w:rsidRPr="000C457C">
        <w:rPr>
          <w:rFonts w:ascii="Times New Roman" w:hAnsi="Times New Roman"/>
        </w:rPr>
        <w:tab/>
        <w:t>the names of the participants in the disputation:</w:t>
      </w:r>
    </w:p>
    <w:p w:rsidR="00542D2E" w:rsidRPr="000C457C" w:rsidRDefault="00542D2E">
      <w:pPr>
        <w:spacing w:after="0" w:line="240" w:lineRule="auto"/>
        <w:rPr>
          <w:rFonts w:ascii="Times New Roman" w:hAnsi="Times New Roman"/>
        </w:rPr>
      </w:pPr>
    </w:p>
    <w:p w:rsidR="00542D2E" w:rsidRPr="000C457C" w:rsidRDefault="00CB432A">
      <w:pPr>
        <w:tabs>
          <w:tab w:val="right" w:leader="dot" w:pos="9050"/>
        </w:tabs>
        <w:spacing w:after="0" w:line="240" w:lineRule="auto"/>
        <w:rPr>
          <w:rFonts w:ascii="Times New Roman" w:hAnsi="Times New Roman"/>
        </w:rPr>
      </w:pPr>
      <w:r w:rsidRPr="000C457C">
        <w:rPr>
          <w:rFonts w:ascii="Times New Roman" w:hAnsi="Times New Roman"/>
        </w:rPr>
        <w:lastRenderedPageBreak/>
        <w:t>………………………………………………………………………………………………………………………………………………………………………………………………………………………………………………………………………………………………………………………………………</w:t>
      </w:r>
    </w:p>
    <w:p w:rsidR="00542D2E" w:rsidRPr="000C457C" w:rsidRDefault="00542D2E">
      <w:pPr>
        <w:keepNext/>
        <w:spacing w:after="0" w:line="240" w:lineRule="auto"/>
        <w:rPr>
          <w:rFonts w:ascii="Times New Roman" w:hAnsi="Times New Roman"/>
        </w:rPr>
      </w:pPr>
    </w:p>
    <w:p w:rsidR="00542D2E" w:rsidRPr="000C457C" w:rsidRDefault="00CB432A">
      <w:pPr>
        <w:keepNext/>
        <w:spacing w:after="0" w:line="240" w:lineRule="auto"/>
        <w:rPr>
          <w:rFonts w:ascii="Times New Roman" w:hAnsi="Times New Roman"/>
        </w:rPr>
      </w:pPr>
      <w:r w:rsidRPr="000C457C">
        <w:rPr>
          <w:rFonts w:ascii="Times New Roman" w:hAnsi="Times New Roman"/>
        </w:rPr>
        <w:t>b) the essence of the answers of the person submitting the doctoral dissertation:</w:t>
      </w:r>
    </w:p>
    <w:p w:rsidR="00542D2E" w:rsidRPr="000C457C" w:rsidRDefault="00542D2E">
      <w:pPr>
        <w:spacing w:after="0" w:line="240" w:lineRule="auto"/>
        <w:rPr>
          <w:rFonts w:ascii="Times New Roman" w:hAnsi="Times New Roman"/>
        </w:rPr>
      </w:pPr>
    </w:p>
    <w:p w:rsidR="00542D2E" w:rsidRPr="000C457C" w:rsidRDefault="00CB432A">
      <w:pPr>
        <w:tabs>
          <w:tab w:val="right" w:leader="dot" w:pos="9050"/>
        </w:tabs>
        <w:spacing w:after="0" w:line="240" w:lineRule="auto"/>
        <w:rPr>
          <w:rFonts w:ascii="Times New Roman" w:hAnsi="Times New Roman"/>
        </w:rPr>
      </w:pPr>
      <w:r w:rsidRPr="000C457C">
        <w:rPr>
          <w:rFonts w:ascii="Times New Roman" w:hAnsi="Times New Roman"/>
        </w:rPr>
        <w:t>………………………………………………………………………………………………………………………………………………………………………………………………………………………………………………………………………………………………………………………………………</w:t>
      </w:r>
    </w:p>
    <w:p w:rsidR="00542D2E" w:rsidRPr="000C457C" w:rsidRDefault="00542D2E">
      <w:pPr>
        <w:tabs>
          <w:tab w:val="right" w:leader="dot" w:pos="6804"/>
        </w:tabs>
        <w:spacing w:after="0" w:line="240" w:lineRule="auto"/>
        <w:ind w:left="284" w:hanging="284"/>
        <w:rPr>
          <w:rFonts w:ascii="Times New Roman" w:hAnsi="Times New Roman"/>
          <w:b/>
        </w:rPr>
      </w:pPr>
    </w:p>
    <w:p w:rsidR="00542D2E" w:rsidRPr="000C457C" w:rsidRDefault="00CB432A">
      <w:pPr>
        <w:tabs>
          <w:tab w:val="right" w:leader="dot" w:pos="6804"/>
        </w:tabs>
        <w:spacing w:after="0" w:line="240" w:lineRule="auto"/>
        <w:ind w:left="284" w:hanging="284"/>
        <w:rPr>
          <w:rFonts w:ascii="Times New Roman" w:hAnsi="Times New Roman"/>
          <w:b/>
        </w:rPr>
      </w:pPr>
      <w:r w:rsidRPr="000C457C">
        <w:rPr>
          <w:rFonts w:ascii="Times New Roman" w:hAnsi="Times New Roman"/>
          <w:b/>
        </w:rPr>
        <w:t>9. Suggestions made by the opponents after the disputation is closed:</w:t>
      </w:r>
    </w:p>
    <w:p w:rsidR="00542D2E" w:rsidRPr="000C457C" w:rsidRDefault="00542D2E">
      <w:pPr>
        <w:tabs>
          <w:tab w:val="right" w:leader="dot" w:pos="6804"/>
        </w:tabs>
        <w:spacing w:after="0" w:line="240" w:lineRule="auto"/>
        <w:ind w:left="284" w:hanging="284"/>
        <w:rPr>
          <w:rFonts w:ascii="Times New Roman" w:hAnsi="Times New Roman"/>
        </w:rPr>
      </w:pPr>
    </w:p>
    <w:p w:rsidR="00542D2E" w:rsidRPr="000C457C" w:rsidRDefault="00CB432A">
      <w:pPr>
        <w:tabs>
          <w:tab w:val="right" w:leader="dot" w:pos="6804"/>
        </w:tabs>
        <w:spacing w:after="0" w:line="240" w:lineRule="auto"/>
        <w:ind w:left="284" w:hanging="284"/>
        <w:rPr>
          <w:rFonts w:ascii="Times New Roman" w:hAnsi="Times New Roman"/>
        </w:rPr>
      </w:pPr>
      <w:r w:rsidRPr="000C457C">
        <w:rPr>
          <w:rFonts w:ascii="Times New Roman" w:hAnsi="Times New Roman"/>
        </w:rPr>
        <w:tab/>
        <w:t>a/ recommends the award of scientific degree: (name)</w:t>
      </w:r>
    </w:p>
    <w:p w:rsidR="00542D2E" w:rsidRPr="000C457C" w:rsidRDefault="00542D2E">
      <w:pPr>
        <w:tabs>
          <w:tab w:val="right" w:leader="dot" w:pos="6804"/>
        </w:tabs>
        <w:spacing w:after="0" w:line="240" w:lineRule="auto"/>
        <w:ind w:left="284" w:hanging="284"/>
        <w:rPr>
          <w:rFonts w:ascii="Times New Roman" w:hAnsi="Times New Roman"/>
        </w:rPr>
      </w:pPr>
    </w:p>
    <w:p w:rsidR="00542D2E" w:rsidRPr="000C457C" w:rsidRDefault="00CB432A">
      <w:pPr>
        <w:spacing w:after="0" w:line="240" w:lineRule="auto"/>
        <w:ind w:left="284" w:hanging="284"/>
        <w:rPr>
          <w:rFonts w:ascii="Times New Roman" w:hAnsi="Times New Roman"/>
        </w:rPr>
      </w:pPr>
      <w:r w:rsidRPr="000C457C">
        <w:rPr>
          <w:rFonts w:ascii="Times New Roman" w:hAnsi="Times New Roman"/>
        </w:rPr>
        <w:tab/>
      </w:r>
      <w:r w:rsidRPr="000C457C">
        <w:rPr>
          <w:rFonts w:ascii="Times New Roman" w:hAnsi="Times New Roman"/>
        </w:rPr>
        <w:tab/>
        <w:t>………………………………….- ......................................................................</w:t>
      </w:r>
    </w:p>
    <w:p w:rsidR="00542D2E" w:rsidRPr="000C457C" w:rsidRDefault="00CB432A">
      <w:pPr>
        <w:spacing w:after="0" w:line="240" w:lineRule="auto"/>
        <w:ind w:left="284" w:hanging="284"/>
        <w:rPr>
          <w:rFonts w:ascii="Times New Roman" w:hAnsi="Times New Roman"/>
        </w:rPr>
      </w:pPr>
      <w:r w:rsidRPr="000C457C">
        <w:rPr>
          <w:rFonts w:ascii="Times New Roman" w:hAnsi="Times New Roman"/>
        </w:rPr>
        <w:tab/>
      </w:r>
      <w:r w:rsidRPr="000C457C">
        <w:rPr>
          <w:rFonts w:ascii="Times New Roman" w:hAnsi="Times New Roman"/>
        </w:rPr>
        <w:tab/>
        <w:t>………………………………….- ......................................................................</w:t>
      </w:r>
    </w:p>
    <w:p w:rsidR="00542D2E" w:rsidRPr="000C457C" w:rsidRDefault="00542D2E">
      <w:pPr>
        <w:tabs>
          <w:tab w:val="right" w:leader="dot" w:pos="6804"/>
        </w:tabs>
        <w:spacing w:after="0" w:line="240" w:lineRule="auto"/>
        <w:ind w:left="284" w:hanging="284"/>
        <w:rPr>
          <w:rFonts w:ascii="Times New Roman" w:hAnsi="Times New Roman"/>
          <w:b/>
        </w:rPr>
      </w:pPr>
    </w:p>
    <w:p w:rsidR="00542D2E" w:rsidRPr="000C457C" w:rsidRDefault="00CB432A">
      <w:pPr>
        <w:tabs>
          <w:tab w:val="right" w:leader="dot" w:pos="6804"/>
        </w:tabs>
        <w:spacing w:after="0" w:line="240" w:lineRule="auto"/>
        <w:ind w:left="284" w:hanging="284"/>
        <w:rPr>
          <w:rFonts w:ascii="Times New Roman" w:hAnsi="Times New Roman"/>
        </w:rPr>
      </w:pPr>
      <w:r w:rsidRPr="000C457C">
        <w:rPr>
          <w:rFonts w:ascii="Times New Roman" w:hAnsi="Times New Roman"/>
          <w:b/>
        </w:rPr>
        <w:tab/>
      </w:r>
      <w:r w:rsidRPr="000C457C">
        <w:rPr>
          <w:rFonts w:ascii="Times New Roman" w:hAnsi="Times New Roman"/>
        </w:rPr>
        <w:t>b / recommends rejecting the application: (name)</w:t>
      </w:r>
    </w:p>
    <w:p w:rsidR="00542D2E" w:rsidRPr="000C457C" w:rsidRDefault="00542D2E">
      <w:pPr>
        <w:tabs>
          <w:tab w:val="right" w:leader="dot" w:pos="6804"/>
        </w:tabs>
        <w:spacing w:after="0" w:line="240" w:lineRule="auto"/>
        <w:ind w:left="284" w:hanging="284"/>
        <w:rPr>
          <w:rFonts w:ascii="Times New Roman" w:hAnsi="Times New Roman"/>
        </w:rPr>
      </w:pPr>
    </w:p>
    <w:p w:rsidR="00542D2E" w:rsidRPr="000C457C" w:rsidRDefault="00CB432A">
      <w:pPr>
        <w:spacing w:after="0" w:line="240" w:lineRule="auto"/>
        <w:ind w:left="284" w:hanging="284"/>
        <w:rPr>
          <w:rFonts w:ascii="Times New Roman" w:hAnsi="Times New Roman"/>
        </w:rPr>
      </w:pPr>
      <w:r w:rsidRPr="000C457C">
        <w:rPr>
          <w:rFonts w:ascii="Times New Roman" w:hAnsi="Times New Roman"/>
          <w:b/>
        </w:rPr>
        <w:tab/>
      </w:r>
      <w:r w:rsidRPr="000C457C">
        <w:rPr>
          <w:rFonts w:ascii="Times New Roman" w:hAnsi="Times New Roman"/>
        </w:rPr>
        <w:tab/>
        <w:t>………………………………….- ......................................................................</w:t>
      </w:r>
    </w:p>
    <w:p w:rsidR="00542D2E" w:rsidRPr="000C457C" w:rsidRDefault="00CB432A">
      <w:pPr>
        <w:spacing w:after="0" w:line="240" w:lineRule="auto"/>
        <w:ind w:left="284" w:hanging="284"/>
        <w:rPr>
          <w:rFonts w:ascii="Times New Roman" w:hAnsi="Times New Roman"/>
        </w:rPr>
      </w:pPr>
      <w:r w:rsidRPr="000C457C">
        <w:rPr>
          <w:rFonts w:ascii="Times New Roman" w:hAnsi="Times New Roman"/>
        </w:rPr>
        <w:tab/>
      </w:r>
      <w:r w:rsidRPr="000C457C">
        <w:rPr>
          <w:rFonts w:ascii="Times New Roman" w:hAnsi="Times New Roman"/>
        </w:rPr>
        <w:tab/>
        <w:t>………………………………….- ......................................................................</w:t>
      </w:r>
    </w:p>
    <w:p w:rsidR="00542D2E" w:rsidRPr="000C457C" w:rsidRDefault="00542D2E">
      <w:pPr>
        <w:spacing w:after="0" w:line="240" w:lineRule="auto"/>
        <w:rPr>
          <w:rFonts w:ascii="Times New Roman" w:hAnsi="Times New Roman"/>
          <w:b/>
        </w:rPr>
      </w:pPr>
    </w:p>
    <w:p w:rsidR="00542D2E" w:rsidRPr="000C457C" w:rsidRDefault="00CB432A">
      <w:pPr>
        <w:spacing w:after="0" w:line="240" w:lineRule="auto"/>
        <w:ind w:left="284" w:hanging="284"/>
        <w:jc w:val="both"/>
        <w:rPr>
          <w:rFonts w:ascii="Times New Roman" w:hAnsi="Times New Roman"/>
          <w:b/>
        </w:rPr>
      </w:pPr>
      <w:r w:rsidRPr="000C457C">
        <w:rPr>
          <w:rFonts w:ascii="Times New Roman" w:hAnsi="Times New Roman"/>
          <w:b/>
        </w:rPr>
        <w:t>10. Questions that arose after the public debate, in closed session of the jury, information that may have been requested from the applicant of the doctoral thesis and opponents in closed session, and the jury's position on the issues in question:</w:t>
      </w:r>
    </w:p>
    <w:p w:rsidR="00542D2E" w:rsidRPr="000C457C" w:rsidRDefault="00542D2E">
      <w:pPr>
        <w:spacing w:after="0" w:line="240" w:lineRule="auto"/>
        <w:ind w:left="181" w:hanging="181"/>
        <w:rPr>
          <w:rFonts w:ascii="Times New Roman" w:hAnsi="Times New Roman"/>
        </w:rPr>
      </w:pPr>
    </w:p>
    <w:p w:rsidR="00542D2E" w:rsidRPr="000C457C" w:rsidRDefault="00CB432A">
      <w:pPr>
        <w:tabs>
          <w:tab w:val="right" w:leader="dot" w:pos="9050"/>
        </w:tabs>
        <w:spacing w:after="0" w:line="240" w:lineRule="auto"/>
        <w:ind w:left="181" w:hanging="181"/>
        <w:rPr>
          <w:rFonts w:ascii="Times New Roman" w:hAnsi="Times New Roman"/>
        </w:rPr>
      </w:pPr>
      <w:r w:rsidRPr="000C457C">
        <w:rPr>
          <w:rFonts w:ascii="Times New Roman" w:hAnsi="Times New Roman"/>
        </w:rPr>
        <w:tab/>
        <w:t>………………………………………………………………………………………………………………………………………………………………………………………………………………………………………………………………………………………………………</w:t>
      </w:r>
      <w:r w:rsidRPr="000C457C">
        <w:rPr>
          <w:rFonts w:ascii="Times New Roman" w:hAnsi="Times New Roman"/>
        </w:rPr>
        <w:tab/>
      </w:r>
    </w:p>
    <w:p w:rsidR="00542D2E" w:rsidRPr="000C457C" w:rsidRDefault="00542D2E">
      <w:pPr>
        <w:spacing w:after="0" w:line="240" w:lineRule="auto"/>
        <w:ind w:left="181" w:hanging="181"/>
        <w:rPr>
          <w:rFonts w:ascii="Times New Roman" w:hAnsi="Times New Roman"/>
        </w:rPr>
      </w:pPr>
    </w:p>
    <w:p w:rsidR="00542D2E" w:rsidRPr="000C457C" w:rsidRDefault="00542D2E">
      <w:pPr>
        <w:spacing w:after="0" w:line="240" w:lineRule="auto"/>
        <w:ind w:left="181" w:hanging="181"/>
        <w:rPr>
          <w:rFonts w:ascii="Times New Roman" w:hAnsi="Times New Roman"/>
        </w:rPr>
      </w:pPr>
    </w:p>
    <w:p w:rsidR="00542D2E" w:rsidRPr="000C457C" w:rsidRDefault="00CB432A">
      <w:pPr>
        <w:spacing w:after="0" w:line="240" w:lineRule="auto"/>
        <w:ind w:left="397" w:hanging="397"/>
        <w:jc w:val="both"/>
        <w:rPr>
          <w:rFonts w:ascii="Times New Roman" w:hAnsi="Times New Roman"/>
          <w:b/>
        </w:rPr>
      </w:pPr>
      <w:r w:rsidRPr="000C457C">
        <w:rPr>
          <w:rFonts w:ascii="Times New Roman" w:hAnsi="Times New Roman"/>
          <w:b/>
        </w:rPr>
        <w:t>11. Summary of new scientific findings, content and methodological evaluation of the work, possible dissenting opinions, jury resolution on the issues discussed in the public disputation:</w:t>
      </w:r>
    </w:p>
    <w:p w:rsidR="00542D2E" w:rsidRPr="000C457C" w:rsidRDefault="00542D2E">
      <w:pPr>
        <w:spacing w:after="0" w:line="240" w:lineRule="auto"/>
        <w:rPr>
          <w:rFonts w:ascii="Times New Roman" w:hAnsi="Times New Roman"/>
        </w:rPr>
      </w:pPr>
    </w:p>
    <w:p w:rsidR="00542D2E" w:rsidRPr="000C457C" w:rsidRDefault="00CB432A">
      <w:pPr>
        <w:tabs>
          <w:tab w:val="right" w:leader="dot" w:pos="9050"/>
        </w:tabs>
        <w:spacing w:after="0" w:line="240" w:lineRule="auto"/>
        <w:rPr>
          <w:rFonts w:ascii="Times New Roman" w:hAnsi="Times New Roman"/>
        </w:rPr>
      </w:pPr>
      <w:r w:rsidRPr="000C457C">
        <w:rPr>
          <w:rFonts w:ascii="Times New Roman" w:hAnsi="Times New Roman"/>
        </w:rPr>
        <w:t>………………………………………………………………………………………………………………………………………………………………………………………………………………………………………………………………………………………………………………………………………</w:t>
      </w:r>
    </w:p>
    <w:p w:rsidR="00542D2E" w:rsidRPr="000C457C" w:rsidRDefault="00542D2E">
      <w:pPr>
        <w:tabs>
          <w:tab w:val="right" w:leader="dot" w:pos="6804"/>
        </w:tabs>
        <w:spacing w:after="0" w:line="240" w:lineRule="auto"/>
        <w:rPr>
          <w:rFonts w:ascii="Times New Roman" w:hAnsi="Times New Roman"/>
          <w:b/>
        </w:rPr>
      </w:pPr>
    </w:p>
    <w:p w:rsidR="00542D2E" w:rsidRPr="000C457C" w:rsidRDefault="00CB432A">
      <w:pPr>
        <w:tabs>
          <w:tab w:val="right" w:leader="dot" w:pos="6804"/>
        </w:tabs>
        <w:spacing w:after="120" w:line="240" w:lineRule="auto"/>
        <w:ind w:left="284" w:hanging="284"/>
        <w:rPr>
          <w:rFonts w:ascii="Times New Roman" w:hAnsi="Times New Roman"/>
          <w:b/>
        </w:rPr>
      </w:pPr>
      <w:r w:rsidRPr="000C457C">
        <w:rPr>
          <w:rFonts w:ascii="Times New Roman" w:hAnsi="Times New Roman"/>
          <w:b/>
        </w:rPr>
        <w:t xml:space="preserve">12. Result of secret ballot by opponents and jury: </w:t>
      </w:r>
    </w:p>
    <w:p w:rsidR="00542D2E" w:rsidRPr="000C457C" w:rsidRDefault="00CB432A">
      <w:pPr>
        <w:spacing w:after="0" w:line="240" w:lineRule="auto"/>
        <w:ind w:left="720"/>
        <w:rPr>
          <w:rFonts w:ascii="Times New Roman" w:hAnsi="Times New Roman"/>
        </w:rPr>
      </w:pPr>
      <w:r w:rsidRPr="000C457C">
        <w:rPr>
          <w:rFonts w:ascii="Times New Roman" w:hAnsi="Times New Roman"/>
        </w:rPr>
        <w:t>5 points awarded by ..................................... members</w:t>
      </w:r>
    </w:p>
    <w:p w:rsidR="00542D2E" w:rsidRPr="000C457C" w:rsidRDefault="00CB432A">
      <w:pPr>
        <w:spacing w:after="0" w:line="240" w:lineRule="auto"/>
        <w:ind w:left="720"/>
        <w:rPr>
          <w:rFonts w:ascii="Times New Roman" w:hAnsi="Times New Roman"/>
        </w:rPr>
      </w:pPr>
      <w:r w:rsidRPr="000C457C">
        <w:rPr>
          <w:rFonts w:ascii="Times New Roman" w:hAnsi="Times New Roman"/>
        </w:rPr>
        <w:t xml:space="preserve">4 points awarded by ..................................... members </w:t>
      </w:r>
    </w:p>
    <w:p w:rsidR="00542D2E" w:rsidRPr="000C457C" w:rsidRDefault="00CB432A">
      <w:pPr>
        <w:spacing w:after="0" w:line="240" w:lineRule="auto"/>
        <w:ind w:left="720"/>
        <w:rPr>
          <w:rFonts w:ascii="Times New Roman" w:hAnsi="Times New Roman"/>
        </w:rPr>
      </w:pPr>
      <w:r w:rsidRPr="000C457C">
        <w:rPr>
          <w:rFonts w:ascii="Times New Roman" w:hAnsi="Times New Roman"/>
        </w:rPr>
        <w:t xml:space="preserve">3 points awarded by ..................................... members </w:t>
      </w:r>
    </w:p>
    <w:p w:rsidR="00542D2E" w:rsidRPr="000C457C" w:rsidRDefault="00CB432A">
      <w:pPr>
        <w:spacing w:after="0" w:line="240" w:lineRule="auto"/>
        <w:ind w:left="720"/>
        <w:rPr>
          <w:rFonts w:ascii="Times New Roman" w:hAnsi="Times New Roman"/>
        </w:rPr>
      </w:pPr>
      <w:r w:rsidRPr="000C457C">
        <w:rPr>
          <w:rFonts w:ascii="Times New Roman" w:hAnsi="Times New Roman"/>
        </w:rPr>
        <w:t xml:space="preserve">2 points awarded by ..................................... members </w:t>
      </w:r>
    </w:p>
    <w:p w:rsidR="00542D2E" w:rsidRPr="000C457C" w:rsidRDefault="00CB432A">
      <w:pPr>
        <w:spacing w:after="0" w:line="240" w:lineRule="auto"/>
        <w:ind w:left="720"/>
        <w:rPr>
          <w:rFonts w:ascii="Times New Roman" w:hAnsi="Times New Roman"/>
        </w:rPr>
      </w:pPr>
      <w:r w:rsidRPr="000C457C">
        <w:rPr>
          <w:rFonts w:ascii="Times New Roman" w:hAnsi="Times New Roman"/>
        </w:rPr>
        <w:t xml:space="preserve">1 point awarded by ..................................... members </w:t>
      </w:r>
    </w:p>
    <w:p w:rsidR="00542D2E" w:rsidRPr="000C457C" w:rsidRDefault="00CB432A">
      <w:pPr>
        <w:spacing w:after="0" w:line="240" w:lineRule="auto"/>
        <w:ind w:left="720"/>
        <w:rPr>
          <w:rFonts w:ascii="Times New Roman" w:hAnsi="Times New Roman"/>
        </w:rPr>
      </w:pPr>
      <w:r w:rsidRPr="000C457C">
        <w:rPr>
          <w:rFonts w:ascii="Times New Roman" w:hAnsi="Times New Roman"/>
        </w:rPr>
        <w:t>0 points awarded by ..................................... members</w:t>
      </w:r>
    </w:p>
    <w:p w:rsidR="00542D2E" w:rsidRPr="000C457C" w:rsidRDefault="00542D2E">
      <w:pPr>
        <w:spacing w:after="0" w:line="240" w:lineRule="auto"/>
        <w:rPr>
          <w:rFonts w:ascii="Times New Roman" w:hAnsi="Times New Roman"/>
        </w:rPr>
      </w:pPr>
    </w:p>
    <w:p w:rsidR="00542D2E" w:rsidRPr="000C457C" w:rsidRDefault="00CB432A">
      <w:pPr>
        <w:spacing w:after="0" w:line="240" w:lineRule="auto"/>
        <w:rPr>
          <w:rFonts w:ascii="Times New Roman" w:hAnsi="Times New Roman"/>
        </w:rPr>
      </w:pPr>
      <w:r w:rsidRPr="000C457C">
        <w:rPr>
          <w:rFonts w:ascii="Times New Roman" w:hAnsi="Times New Roman"/>
        </w:rPr>
        <w:t>Maximum score available: ..........., total points awarded: ............, meaning the ............ % of points available</w:t>
      </w:r>
    </w:p>
    <w:p w:rsidR="00542D2E" w:rsidRPr="000C457C" w:rsidRDefault="00542D2E">
      <w:pPr>
        <w:tabs>
          <w:tab w:val="right" w:leader="dot" w:pos="6804"/>
        </w:tabs>
        <w:spacing w:after="0" w:line="240" w:lineRule="auto"/>
        <w:rPr>
          <w:rFonts w:ascii="Times New Roman" w:hAnsi="Times New Roman"/>
          <w:b/>
        </w:rPr>
      </w:pPr>
    </w:p>
    <w:p w:rsidR="00542D2E" w:rsidRPr="000C457C" w:rsidRDefault="00542D2E">
      <w:pPr>
        <w:tabs>
          <w:tab w:val="right" w:leader="dot" w:pos="6804"/>
        </w:tabs>
        <w:spacing w:after="0" w:line="240" w:lineRule="auto"/>
        <w:rPr>
          <w:rFonts w:ascii="Times New Roman" w:hAnsi="Times New Roman"/>
          <w:b/>
        </w:rPr>
      </w:pPr>
    </w:p>
    <w:p w:rsidR="00542D2E" w:rsidRPr="000C457C" w:rsidRDefault="00542D2E">
      <w:pPr>
        <w:tabs>
          <w:tab w:val="right" w:leader="dot" w:pos="6804"/>
        </w:tabs>
        <w:spacing w:after="0" w:line="240" w:lineRule="auto"/>
        <w:rPr>
          <w:rFonts w:ascii="Times New Roman" w:hAnsi="Times New Roman"/>
          <w:b/>
        </w:rPr>
      </w:pPr>
    </w:p>
    <w:p w:rsidR="00542D2E" w:rsidRPr="000C457C" w:rsidRDefault="00542D2E">
      <w:pPr>
        <w:tabs>
          <w:tab w:val="right" w:leader="dot" w:pos="6804"/>
        </w:tabs>
        <w:spacing w:after="0" w:line="240" w:lineRule="auto"/>
        <w:rPr>
          <w:rFonts w:ascii="Times New Roman" w:hAnsi="Times New Roman"/>
          <w:b/>
        </w:rPr>
      </w:pPr>
    </w:p>
    <w:p w:rsidR="00542D2E" w:rsidRPr="000C457C" w:rsidRDefault="00CB432A">
      <w:pPr>
        <w:tabs>
          <w:tab w:val="right" w:leader="dot" w:pos="6804"/>
        </w:tabs>
        <w:spacing w:after="0" w:line="240" w:lineRule="auto"/>
        <w:ind w:left="284" w:hanging="284"/>
        <w:rPr>
          <w:rFonts w:ascii="Times New Roman" w:hAnsi="Times New Roman"/>
          <w:b/>
        </w:rPr>
      </w:pPr>
      <w:r w:rsidRPr="000C457C">
        <w:rPr>
          <w:rFonts w:ascii="Times New Roman" w:hAnsi="Times New Roman"/>
          <w:b/>
        </w:rPr>
        <w:t xml:space="preserve">Qualification of doctoral dissertation: </w:t>
      </w:r>
    </w:p>
    <w:p w:rsidR="00542D2E" w:rsidRPr="000C457C" w:rsidRDefault="00542D2E">
      <w:pPr>
        <w:spacing w:after="0" w:line="240" w:lineRule="auto"/>
        <w:ind w:left="539"/>
        <w:rPr>
          <w:rFonts w:ascii="Times New Roman" w:hAnsi="Times New Roman"/>
        </w:rPr>
      </w:pPr>
    </w:p>
    <w:p w:rsidR="00542D2E" w:rsidRPr="000C457C" w:rsidRDefault="00CB432A">
      <w:pPr>
        <w:spacing w:after="0" w:line="240" w:lineRule="auto"/>
        <w:ind w:left="539"/>
        <w:rPr>
          <w:rFonts w:ascii="Times New Roman" w:hAnsi="Times New Roman"/>
        </w:rPr>
      </w:pPr>
      <w:r w:rsidRPr="000C457C">
        <w:rPr>
          <w:rFonts w:ascii="Times New Roman" w:hAnsi="Times New Roman"/>
        </w:rPr>
        <w:lastRenderedPageBreak/>
        <w:t>Summa cum laude</w:t>
      </w:r>
    </w:p>
    <w:p w:rsidR="00542D2E" w:rsidRPr="000C457C" w:rsidRDefault="00542D2E">
      <w:pPr>
        <w:spacing w:after="0" w:line="240" w:lineRule="auto"/>
        <w:ind w:left="539"/>
        <w:rPr>
          <w:rFonts w:ascii="Times New Roman" w:hAnsi="Times New Roman"/>
        </w:rPr>
      </w:pPr>
    </w:p>
    <w:p w:rsidR="00542D2E" w:rsidRPr="000C457C" w:rsidRDefault="00CB432A">
      <w:pPr>
        <w:spacing w:after="0" w:line="240" w:lineRule="auto"/>
        <w:ind w:left="539"/>
        <w:rPr>
          <w:rFonts w:ascii="Times New Roman" w:hAnsi="Times New Roman"/>
        </w:rPr>
      </w:pPr>
      <w:r w:rsidRPr="000C457C">
        <w:rPr>
          <w:rFonts w:ascii="Times New Roman" w:hAnsi="Times New Roman"/>
        </w:rPr>
        <w:t>Cum laude</w:t>
      </w:r>
    </w:p>
    <w:p w:rsidR="00542D2E" w:rsidRPr="000C457C" w:rsidRDefault="00542D2E">
      <w:pPr>
        <w:spacing w:after="0" w:line="240" w:lineRule="auto"/>
        <w:ind w:left="539"/>
        <w:rPr>
          <w:rFonts w:ascii="Times New Roman" w:hAnsi="Times New Roman"/>
        </w:rPr>
      </w:pPr>
    </w:p>
    <w:p w:rsidR="00542D2E" w:rsidRPr="000C457C" w:rsidRDefault="00CB432A">
      <w:pPr>
        <w:spacing w:after="0" w:line="240" w:lineRule="auto"/>
        <w:ind w:left="539"/>
        <w:rPr>
          <w:rFonts w:ascii="Times New Roman" w:hAnsi="Times New Roman"/>
        </w:rPr>
      </w:pPr>
      <w:r w:rsidRPr="000C457C">
        <w:rPr>
          <w:rFonts w:ascii="Times New Roman" w:hAnsi="Times New Roman"/>
        </w:rPr>
        <w:t>Rite</w:t>
      </w:r>
    </w:p>
    <w:p w:rsidR="00542D2E" w:rsidRPr="000C457C" w:rsidRDefault="00542D2E">
      <w:pPr>
        <w:tabs>
          <w:tab w:val="left" w:pos="6096"/>
          <w:tab w:val="right" w:leader="dot" w:pos="8789"/>
        </w:tabs>
        <w:spacing w:after="0" w:line="240" w:lineRule="auto"/>
        <w:jc w:val="both"/>
        <w:rPr>
          <w:rFonts w:ascii="Times New Roman" w:eastAsia="Times New Roman" w:hAnsi="Times New Roman"/>
          <w:kern w:val="22"/>
        </w:rPr>
      </w:pPr>
    </w:p>
    <w:p w:rsidR="00542D2E" w:rsidRPr="000C457C" w:rsidRDefault="00542D2E">
      <w:pPr>
        <w:tabs>
          <w:tab w:val="left" w:pos="6096"/>
          <w:tab w:val="right" w:leader="dot" w:pos="8789"/>
        </w:tabs>
        <w:spacing w:after="0" w:line="240" w:lineRule="auto"/>
        <w:jc w:val="both"/>
        <w:rPr>
          <w:rFonts w:ascii="Times New Roman" w:eastAsia="Times New Roman" w:hAnsi="Times New Roman"/>
          <w:kern w:val="22"/>
        </w:rPr>
      </w:pPr>
    </w:p>
    <w:p w:rsidR="004D0988" w:rsidRPr="000C457C" w:rsidRDefault="004D0988" w:rsidP="004D0988">
      <w:pPr>
        <w:tabs>
          <w:tab w:val="right" w:leader="dot" w:pos="6804"/>
          <w:tab w:val="right" w:leader="dot" w:pos="8789"/>
        </w:tabs>
        <w:spacing w:after="0" w:line="240" w:lineRule="auto"/>
        <w:rPr>
          <w:rFonts w:ascii="Times New Roman" w:hAnsi="Times New Roman"/>
        </w:rPr>
      </w:pPr>
      <w:r w:rsidRPr="000C457C">
        <w:rPr>
          <w:rFonts w:ascii="Times New Roman" w:hAnsi="Times New Roman"/>
        </w:rPr>
        <w:t xml:space="preserve">Done at: Budapest .. ………  month ……day, 20…. year </w:t>
      </w: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CB432A">
      <w:pPr>
        <w:spacing w:after="0" w:line="240" w:lineRule="auto"/>
        <w:rPr>
          <w:rFonts w:ascii="Times New Roman" w:hAnsi="Times New Roman"/>
        </w:rPr>
      </w:pPr>
      <w:r w:rsidRPr="000C457C">
        <w:rPr>
          <w:rFonts w:ascii="Times New Roman" w:hAnsi="Times New Roman"/>
        </w:rPr>
        <w:t>Opponents and jury members:</w:t>
      </w:r>
    </w:p>
    <w:p w:rsidR="00542D2E" w:rsidRPr="000C457C" w:rsidRDefault="00542D2E">
      <w:pPr>
        <w:tabs>
          <w:tab w:val="left" w:pos="5954"/>
        </w:tabs>
        <w:spacing w:after="0" w:line="240" w:lineRule="auto"/>
        <w:rPr>
          <w:rFonts w:ascii="Times New Roman" w:hAnsi="Times New Roman"/>
        </w:rPr>
      </w:pPr>
    </w:p>
    <w:p w:rsidR="00542D2E" w:rsidRPr="000C457C" w:rsidRDefault="00542D2E">
      <w:pPr>
        <w:tabs>
          <w:tab w:val="left" w:pos="5954"/>
        </w:tabs>
        <w:spacing w:after="0" w:line="240" w:lineRule="auto"/>
        <w:rPr>
          <w:rFonts w:ascii="Times New Roman" w:hAnsi="Times New Roman"/>
        </w:rPr>
      </w:pPr>
    </w:p>
    <w:p w:rsidR="00542D2E" w:rsidRPr="000C457C" w:rsidRDefault="00542D2E">
      <w:pPr>
        <w:tabs>
          <w:tab w:val="left" w:pos="5954"/>
        </w:tabs>
        <w:spacing w:after="0" w:line="240" w:lineRule="auto"/>
        <w:rPr>
          <w:rFonts w:ascii="Times New Roman" w:hAnsi="Times New Roman"/>
        </w:rPr>
      </w:pPr>
    </w:p>
    <w:p w:rsidR="00542D2E" w:rsidRPr="000C457C" w:rsidRDefault="00542D2E">
      <w:pPr>
        <w:tabs>
          <w:tab w:val="left" w:pos="5954"/>
        </w:tabs>
        <w:spacing w:after="0" w:line="240" w:lineRule="auto"/>
        <w:rPr>
          <w:rFonts w:ascii="Times New Roman" w:hAnsi="Times New Roman"/>
        </w:rPr>
      </w:pPr>
    </w:p>
    <w:p w:rsidR="00542D2E" w:rsidRPr="000C457C" w:rsidRDefault="00CB432A">
      <w:pPr>
        <w:tabs>
          <w:tab w:val="left" w:pos="5954"/>
        </w:tabs>
        <w:spacing w:after="0" w:line="240" w:lineRule="auto"/>
        <w:rPr>
          <w:rFonts w:ascii="Times New Roman" w:hAnsi="Times New Roman"/>
        </w:rPr>
      </w:pPr>
      <w:r w:rsidRPr="000C457C">
        <w:rPr>
          <w:rFonts w:ascii="Times New Roman" w:hAnsi="Times New Roman"/>
        </w:rPr>
        <w:t>………………………………………</w:t>
      </w:r>
      <w:r w:rsidRPr="000C457C">
        <w:rPr>
          <w:rFonts w:ascii="Times New Roman" w:hAnsi="Times New Roman"/>
        </w:rPr>
        <w:tab/>
        <w:t>………………………………</w:t>
      </w:r>
    </w:p>
    <w:p w:rsidR="00542D2E" w:rsidRPr="000C457C" w:rsidRDefault="00CB432A">
      <w:pPr>
        <w:spacing w:after="0" w:line="240" w:lineRule="auto"/>
        <w:ind w:firstLine="709"/>
        <w:rPr>
          <w:rFonts w:ascii="Times New Roman" w:hAnsi="Times New Roman"/>
        </w:rPr>
      </w:pPr>
      <w:r w:rsidRPr="000C457C">
        <w:rPr>
          <w:rFonts w:ascii="Times New Roman" w:hAnsi="Times New Roman"/>
        </w:rPr>
        <w:t xml:space="preserve"> opponent</w:t>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00A80F5E" w:rsidRPr="000C457C">
        <w:rPr>
          <w:rFonts w:ascii="Times New Roman" w:hAnsi="Times New Roman"/>
        </w:rPr>
        <w:tab/>
      </w:r>
      <w:r w:rsidRPr="000C457C">
        <w:rPr>
          <w:rFonts w:ascii="Times New Roman" w:hAnsi="Times New Roman"/>
        </w:rPr>
        <w:t>opponent</w:t>
      </w:r>
    </w:p>
    <w:p w:rsidR="00542D2E" w:rsidRPr="000C457C" w:rsidRDefault="00542D2E">
      <w:pPr>
        <w:tabs>
          <w:tab w:val="left" w:pos="5954"/>
        </w:tabs>
        <w:spacing w:after="0" w:line="240" w:lineRule="auto"/>
        <w:rPr>
          <w:rFonts w:ascii="Times New Roman" w:hAnsi="Times New Roman"/>
        </w:rPr>
      </w:pPr>
    </w:p>
    <w:p w:rsidR="00542D2E" w:rsidRPr="000C457C" w:rsidRDefault="00CB432A">
      <w:pPr>
        <w:tabs>
          <w:tab w:val="left" w:pos="5954"/>
        </w:tabs>
        <w:spacing w:after="0" w:line="240" w:lineRule="auto"/>
        <w:rPr>
          <w:rFonts w:ascii="Times New Roman" w:hAnsi="Times New Roman"/>
        </w:rPr>
      </w:pPr>
      <w:r w:rsidRPr="000C457C">
        <w:rPr>
          <w:rFonts w:ascii="Times New Roman" w:hAnsi="Times New Roman"/>
        </w:rPr>
        <w:t>………………………………………</w:t>
      </w:r>
      <w:r w:rsidRPr="000C457C">
        <w:rPr>
          <w:rFonts w:ascii="Times New Roman" w:hAnsi="Times New Roman"/>
        </w:rPr>
        <w:tab/>
        <w:t>………………………………</w:t>
      </w:r>
    </w:p>
    <w:p w:rsidR="00542D2E" w:rsidRPr="000C457C" w:rsidRDefault="00CB432A">
      <w:pPr>
        <w:spacing w:after="0" w:line="240" w:lineRule="auto"/>
        <w:ind w:firstLine="709"/>
        <w:rPr>
          <w:rFonts w:ascii="Times New Roman" w:hAnsi="Times New Roman"/>
        </w:rPr>
      </w:pPr>
      <w:r w:rsidRPr="000C457C">
        <w:rPr>
          <w:rFonts w:ascii="Times New Roman" w:hAnsi="Times New Roman"/>
        </w:rPr>
        <w:t xml:space="preserve">member of the jury </w:t>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t>member of the jury</w:t>
      </w:r>
    </w:p>
    <w:p w:rsidR="00542D2E" w:rsidRPr="000C457C" w:rsidRDefault="00542D2E">
      <w:pPr>
        <w:tabs>
          <w:tab w:val="left" w:pos="5954"/>
        </w:tabs>
        <w:spacing w:after="0" w:line="240" w:lineRule="auto"/>
        <w:rPr>
          <w:rFonts w:ascii="Times New Roman" w:hAnsi="Times New Roman"/>
        </w:rPr>
      </w:pPr>
    </w:p>
    <w:p w:rsidR="00542D2E" w:rsidRPr="000C457C" w:rsidRDefault="00CB432A">
      <w:pPr>
        <w:tabs>
          <w:tab w:val="left" w:pos="5954"/>
        </w:tabs>
        <w:spacing w:after="0" w:line="240" w:lineRule="auto"/>
        <w:rPr>
          <w:rFonts w:ascii="Times New Roman" w:hAnsi="Times New Roman"/>
        </w:rPr>
      </w:pPr>
      <w:r w:rsidRPr="000C457C">
        <w:rPr>
          <w:rFonts w:ascii="Times New Roman" w:hAnsi="Times New Roman"/>
        </w:rPr>
        <w:t>……………………………………</w:t>
      </w:r>
    </w:p>
    <w:p w:rsidR="00542D2E" w:rsidRPr="000C457C" w:rsidRDefault="00CB432A">
      <w:pPr>
        <w:spacing w:after="0" w:line="240" w:lineRule="auto"/>
        <w:ind w:firstLine="709"/>
        <w:rPr>
          <w:rFonts w:ascii="Times New Roman" w:hAnsi="Times New Roman"/>
        </w:rPr>
      </w:pPr>
      <w:r w:rsidRPr="000C457C">
        <w:rPr>
          <w:rFonts w:ascii="Times New Roman" w:hAnsi="Times New Roman"/>
        </w:rPr>
        <w:t>member of the jury</w:t>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t xml:space="preserve">          </w:t>
      </w:r>
    </w:p>
    <w:p w:rsidR="00542D2E" w:rsidRPr="000C457C" w:rsidRDefault="00542D2E">
      <w:pPr>
        <w:spacing w:after="0" w:line="240" w:lineRule="auto"/>
        <w:jc w:val="center"/>
        <w:rPr>
          <w:rFonts w:ascii="Times New Roman" w:hAnsi="Times New Roman"/>
        </w:rPr>
      </w:pPr>
    </w:p>
    <w:p w:rsidR="00542D2E" w:rsidRPr="000C457C" w:rsidRDefault="00542D2E">
      <w:pPr>
        <w:spacing w:after="0" w:line="240" w:lineRule="auto"/>
        <w:jc w:val="center"/>
        <w:rPr>
          <w:rFonts w:ascii="Times New Roman" w:hAnsi="Times New Roman"/>
        </w:rPr>
      </w:pPr>
    </w:p>
    <w:p w:rsidR="00542D2E" w:rsidRPr="000C457C" w:rsidRDefault="00CB432A">
      <w:pPr>
        <w:spacing w:after="0" w:line="240" w:lineRule="auto"/>
        <w:jc w:val="center"/>
        <w:rPr>
          <w:rFonts w:ascii="Times New Roman" w:hAnsi="Times New Roman"/>
        </w:rPr>
      </w:pPr>
      <w:r w:rsidRPr="000C457C">
        <w:rPr>
          <w:rFonts w:ascii="Times New Roman" w:hAnsi="Times New Roman"/>
        </w:rPr>
        <w:t>………………………………………</w:t>
      </w:r>
    </w:p>
    <w:p w:rsidR="00542D2E" w:rsidRPr="000C457C" w:rsidRDefault="00CB432A">
      <w:pPr>
        <w:spacing w:after="0" w:line="240" w:lineRule="auto"/>
        <w:jc w:val="center"/>
        <w:rPr>
          <w:rFonts w:ascii="Times New Roman" w:hAnsi="Times New Roman"/>
        </w:rPr>
      </w:pPr>
      <w:r w:rsidRPr="000C457C">
        <w:rPr>
          <w:rFonts w:ascii="Times New Roman" w:hAnsi="Times New Roman"/>
        </w:rPr>
        <w:t>chair of the jury</w:t>
      </w: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jc w:val="center"/>
        <w:rPr>
          <w:rFonts w:ascii="Times New Roman" w:hAnsi="Times New Roman"/>
        </w:rPr>
      </w:pPr>
    </w:p>
    <w:p w:rsidR="00542D2E" w:rsidRPr="000C457C" w:rsidRDefault="00CB432A">
      <w:pPr>
        <w:spacing w:after="0" w:line="240" w:lineRule="auto"/>
        <w:jc w:val="center"/>
        <w:rPr>
          <w:rFonts w:ascii="Times New Roman" w:hAnsi="Times New Roman"/>
        </w:rPr>
      </w:pPr>
      <w:r w:rsidRPr="000C457C">
        <w:rPr>
          <w:rFonts w:ascii="Times New Roman" w:hAnsi="Times New Roman"/>
        </w:rPr>
        <w:t>...........................................</w:t>
      </w:r>
      <w:r w:rsidRPr="000C457C">
        <w:rPr>
          <w:rFonts w:ascii="Times New Roman" w:hAnsi="Times New Roman"/>
        </w:rPr>
        <w:br/>
        <w:t xml:space="preserve"> secretary of the jury</w:t>
      </w:r>
    </w:p>
    <w:p w:rsidR="00542D2E" w:rsidRPr="000C457C" w:rsidRDefault="00CB432A">
      <w:pPr>
        <w:tabs>
          <w:tab w:val="center" w:pos="4536"/>
          <w:tab w:val="right" w:pos="9072"/>
        </w:tabs>
        <w:spacing w:after="240" w:line="240" w:lineRule="auto"/>
        <w:jc w:val="right"/>
        <w:rPr>
          <w:rFonts w:ascii="Times New Roman" w:hAnsi="Times New Roman"/>
          <w:i/>
        </w:rPr>
      </w:pPr>
      <w:r w:rsidRPr="000C457C">
        <w:rPr>
          <w:rFonts w:ascii="Times New Roman" w:hAnsi="Times New Roman"/>
        </w:rPr>
        <w:br w:type="page"/>
      </w:r>
      <w:r w:rsidRPr="000C457C">
        <w:rPr>
          <w:rFonts w:ascii="Times New Roman" w:hAnsi="Times New Roman"/>
          <w:i/>
        </w:rPr>
        <w:lastRenderedPageBreak/>
        <w:t>Annex 7</w:t>
      </w:r>
    </w:p>
    <w:p w:rsidR="00542D2E" w:rsidRPr="000C457C" w:rsidRDefault="00CB432A">
      <w:pPr>
        <w:autoSpaceDE w:val="0"/>
        <w:autoSpaceDN w:val="0"/>
        <w:adjustRightInd w:val="0"/>
        <w:spacing w:after="0" w:line="240" w:lineRule="auto"/>
        <w:textAlignment w:val="center"/>
        <w:rPr>
          <w:rFonts w:ascii="Times New Roman" w:hAnsi="Times New Roman"/>
        </w:rPr>
      </w:pPr>
      <w:r w:rsidRPr="000C457C">
        <w:rPr>
          <w:rFonts w:ascii="Times New Roman" w:hAnsi="Times New Roman"/>
        </w:rPr>
        <w:t xml:space="preserve">Institution identification number: FI 99859 </w:t>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r>
      <w:r w:rsidRPr="000C457C">
        <w:rPr>
          <w:rFonts w:ascii="Times New Roman" w:hAnsi="Times New Roman"/>
        </w:rPr>
        <w:tab/>
        <w:t xml:space="preserve">Serial number:…. ……… </w:t>
      </w:r>
    </w:p>
    <w:p w:rsidR="00542D2E" w:rsidRPr="000C457C" w:rsidRDefault="00542D2E">
      <w:pPr>
        <w:autoSpaceDE w:val="0"/>
        <w:autoSpaceDN w:val="0"/>
        <w:adjustRightInd w:val="0"/>
        <w:spacing w:after="0" w:line="240" w:lineRule="auto"/>
        <w:jc w:val="center"/>
        <w:textAlignment w:val="center"/>
        <w:rPr>
          <w:rFonts w:ascii="Times New Roman" w:hAnsi="Times New Roman"/>
          <w:b/>
        </w:rPr>
      </w:pPr>
    </w:p>
    <w:p w:rsidR="00542D2E" w:rsidRPr="000C457C" w:rsidRDefault="00CB432A">
      <w:pPr>
        <w:autoSpaceDE w:val="0"/>
        <w:autoSpaceDN w:val="0"/>
        <w:adjustRightInd w:val="0"/>
        <w:spacing w:after="0" w:line="240" w:lineRule="auto"/>
        <w:jc w:val="center"/>
        <w:textAlignment w:val="center"/>
        <w:rPr>
          <w:rFonts w:ascii="Times New Roman" w:hAnsi="Times New Roman"/>
          <w:b/>
        </w:rPr>
      </w:pPr>
      <w:r w:rsidRPr="000C457C">
        <w:rPr>
          <w:rFonts w:ascii="Times New Roman" w:hAnsi="Times New Roman"/>
          <w:b/>
        </w:rPr>
        <w:t>Doktori Oklevél</w:t>
      </w:r>
    </w:p>
    <w:p w:rsidR="00542D2E" w:rsidRPr="000C457C" w:rsidRDefault="00542D2E">
      <w:pPr>
        <w:autoSpaceDE w:val="0"/>
        <w:autoSpaceDN w:val="0"/>
        <w:adjustRightInd w:val="0"/>
        <w:spacing w:after="0" w:line="240" w:lineRule="auto"/>
        <w:jc w:val="center"/>
        <w:textAlignment w:val="center"/>
        <w:rPr>
          <w:rFonts w:ascii="Times New Roman" w:hAnsi="Times New Roman"/>
          <w:b/>
        </w:rPr>
      </w:pPr>
    </w:p>
    <w:p w:rsidR="00542D2E" w:rsidRPr="000C457C" w:rsidRDefault="00CB432A">
      <w:pPr>
        <w:autoSpaceDE w:val="0"/>
        <w:autoSpaceDN w:val="0"/>
        <w:adjustRightInd w:val="0"/>
        <w:spacing w:after="0" w:line="240" w:lineRule="auto"/>
        <w:jc w:val="center"/>
        <w:textAlignment w:val="baseline"/>
        <w:rPr>
          <w:rFonts w:ascii="Times New Roman" w:eastAsia="Times New Roman" w:hAnsi="Times New Roman"/>
        </w:rPr>
      </w:pPr>
      <w:r w:rsidRPr="000C457C">
        <w:rPr>
          <w:rFonts w:ascii="Times New Roman" w:eastAsia="Times New Roman" w:hAnsi="Times New Roman"/>
        </w:rPr>
        <w:t>Pro Patria serviendo</w:t>
      </w:r>
    </w:p>
    <w:p w:rsidR="00542D2E" w:rsidRPr="000C457C" w:rsidRDefault="00542D2E">
      <w:pPr>
        <w:autoSpaceDE w:val="0"/>
        <w:autoSpaceDN w:val="0"/>
        <w:adjustRightInd w:val="0"/>
        <w:spacing w:after="0" w:line="240" w:lineRule="auto"/>
        <w:jc w:val="center"/>
        <w:textAlignment w:val="baseline"/>
        <w:rPr>
          <w:rFonts w:ascii="Times New Roman" w:hAnsi="Times New Roman"/>
          <w:i/>
          <w:iCs/>
        </w:rPr>
      </w:pPr>
    </w:p>
    <w:p w:rsidR="00542D2E" w:rsidRPr="000C457C" w:rsidRDefault="00CB432A">
      <w:pPr>
        <w:autoSpaceDE w:val="0"/>
        <w:autoSpaceDN w:val="0"/>
        <w:adjustRightInd w:val="0"/>
        <w:spacing w:after="0" w:line="240" w:lineRule="auto"/>
        <w:jc w:val="center"/>
        <w:textAlignment w:val="baseline"/>
        <w:rPr>
          <w:rFonts w:ascii="Times New Roman" w:hAnsi="Times New Roman"/>
          <w:i/>
          <w:iCs/>
        </w:rPr>
      </w:pPr>
      <w:r w:rsidRPr="000C457C">
        <w:rPr>
          <w:rFonts w:ascii="Times New Roman" w:hAnsi="Times New Roman"/>
          <w:i/>
          <w:iCs/>
        </w:rPr>
        <w:t>Mi, a Nemzeti Közszolgálati Egyetem Rektora és az Egyetemi Doktori és Habilitációs Tanács Elnöke köszöntjük az olvasót!</w:t>
      </w:r>
    </w:p>
    <w:p w:rsidR="00542D2E" w:rsidRPr="000C457C" w:rsidRDefault="00542D2E">
      <w:pPr>
        <w:autoSpaceDE w:val="0"/>
        <w:autoSpaceDN w:val="0"/>
        <w:adjustRightInd w:val="0"/>
        <w:spacing w:after="0" w:line="240" w:lineRule="auto"/>
        <w:jc w:val="center"/>
        <w:textAlignment w:val="baseline"/>
        <w:rPr>
          <w:rFonts w:ascii="Times New Roman" w:hAnsi="Times New Roman"/>
          <w:i/>
          <w:iCs/>
        </w:rPr>
      </w:pPr>
    </w:p>
    <w:p w:rsidR="00542D2E" w:rsidRPr="000C457C" w:rsidRDefault="00CB432A">
      <w:pPr>
        <w:tabs>
          <w:tab w:val="left" w:pos="6804"/>
          <w:tab w:val="decimal" w:pos="8931"/>
        </w:tabs>
        <w:autoSpaceDE w:val="0"/>
        <w:autoSpaceDN w:val="0"/>
        <w:adjustRightInd w:val="0"/>
        <w:spacing w:after="0" w:line="240" w:lineRule="auto"/>
        <w:jc w:val="center"/>
        <w:textAlignment w:val="baseline"/>
        <w:rPr>
          <w:rFonts w:ascii="Times New Roman" w:hAnsi="Times New Roman"/>
        </w:rPr>
      </w:pPr>
      <w:r w:rsidRPr="000C457C">
        <w:rPr>
          <w:rFonts w:ascii="Times New Roman" w:hAnsi="Times New Roman"/>
        </w:rPr>
        <w:t xml:space="preserve">Egykoron, midőn a karok és rendek az ország védelmének ügyét tárgyalták, tanácskozásaikat nem csupán a jelen időre, hanem a jövendő korra is kiterjesztették, s hogy fiaik és utódaik nem csak erővel, hanem annál hathatósabban tudománnyal is szolgálhassák a nemzetet s a hazát, valamint tudjanak a hazáért, az ősi alkotmányért és a nemzetért harcolni, s mindezt a hazaszeretet vezesse, alapították az 1808-ban hozott VII-dik törvénnyel a Ludovika Akadémiát. </w:t>
      </w:r>
    </w:p>
    <w:p w:rsidR="00542D2E" w:rsidRPr="000C457C" w:rsidRDefault="00542D2E">
      <w:pPr>
        <w:tabs>
          <w:tab w:val="left" w:pos="6804"/>
          <w:tab w:val="decimal" w:pos="8931"/>
        </w:tabs>
        <w:autoSpaceDE w:val="0"/>
        <w:autoSpaceDN w:val="0"/>
        <w:adjustRightInd w:val="0"/>
        <w:spacing w:after="0" w:line="240" w:lineRule="auto"/>
        <w:jc w:val="center"/>
        <w:textAlignment w:val="baseline"/>
        <w:rPr>
          <w:rFonts w:ascii="Times New Roman" w:hAnsi="Times New Roman"/>
        </w:rPr>
      </w:pPr>
    </w:p>
    <w:p w:rsidR="00542D2E" w:rsidRPr="000C457C" w:rsidRDefault="00CB432A">
      <w:pPr>
        <w:tabs>
          <w:tab w:val="left" w:pos="6804"/>
          <w:tab w:val="decimal" w:pos="8931"/>
        </w:tabs>
        <w:autoSpaceDE w:val="0"/>
        <w:autoSpaceDN w:val="0"/>
        <w:adjustRightInd w:val="0"/>
        <w:spacing w:after="0" w:line="240" w:lineRule="auto"/>
        <w:jc w:val="center"/>
        <w:textAlignment w:val="baseline"/>
        <w:rPr>
          <w:rFonts w:ascii="Times New Roman" w:hAnsi="Times New Roman"/>
        </w:rPr>
      </w:pPr>
      <w:r w:rsidRPr="000C457C">
        <w:rPr>
          <w:rFonts w:ascii="Times New Roman" w:hAnsi="Times New Roman"/>
        </w:rPr>
        <w:t>Őseink hagyományait követve, a 2011-ben hozott XXXVI. törvényével Hazánk Országgyűlése megalapította a Nemzeti Közszolgálati Egyetemet, hogy otthona és rendíthetetlen bástyája legyen a hadi, a rendészeti és a közigazgatási tudományok, s végső soron mindenféle államtudományok hazai és nemzetközi művelésének, a jövő tisztjei és tisztviselői nevelésének, kiképzésének, a mindehhez szükséges megannyi ismeret összegyűjtésének, és hogy ennek során mindazok számára, akik a legkiválóbbnak bizonyultak a tudományok művelésében, megadassék a lehetőség a tudásuk legmagasabb szintig való emelésére.</w:t>
      </w:r>
    </w:p>
    <w:p w:rsidR="00542D2E" w:rsidRPr="000C457C" w:rsidRDefault="00542D2E">
      <w:pPr>
        <w:tabs>
          <w:tab w:val="left" w:pos="6804"/>
          <w:tab w:val="decimal" w:pos="8931"/>
        </w:tabs>
        <w:autoSpaceDE w:val="0"/>
        <w:autoSpaceDN w:val="0"/>
        <w:adjustRightInd w:val="0"/>
        <w:spacing w:after="0" w:line="240" w:lineRule="auto"/>
        <w:jc w:val="center"/>
        <w:textAlignment w:val="baseline"/>
        <w:rPr>
          <w:rFonts w:ascii="Times New Roman" w:hAnsi="Times New Roman"/>
        </w:rPr>
      </w:pPr>
    </w:p>
    <w:p w:rsidR="00542D2E" w:rsidRPr="000C457C" w:rsidRDefault="00CB432A">
      <w:pPr>
        <w:tabs>
          <w:tab w:val="left" w:pos="6804"/>
          <w:tab w:val="decimal" w:pos="8931"/>
        </w:tabs>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rPr>
        <w:t>Eleink dicséretes elrendelése, hogy akik a tisztes tanulmányokra adták magukat mielőtt a közélet hasznára és a gyakorlatra fordulnak, műveltségük nekik kijáró tanúbizonyságát törvényes módon kapják meg. Büszkeséggel és elismeréssel tudatjuk, hogy</w:t>
      </w:r>
    </w:p>
    <w:p w:rsidR="00542D2E" w:rsidRPr="000C457C" w:rsidRDefault="00CB432A">
      <w:pPr>
        <w:tabs>
          <w:tab w:val="left" w:pos="6804"/>
          <w:tab w:val="decimal" w:pos="8931"/>
        </w:tabs>
        <w:autoSpaceDE w:val="0"/>
        <w:autoSpaceDN w:val="0"/>
        <w:adjustRightInd w:val="0"/>
        <w:spacing w:after="0" w:line="240" w:lineRule="auto"/>
        <w:jc w:val="center"/>
        <w:textAlignment w:val="baseline"/>
        <w:rPr>
          <w:rFonts w:ascii="Times New Roman" w:hAnsi="Times New Roman"/>
        </w:rPr>
      </w:pPr>
      <w:r w:rsidRPr="000C457C">
        <w:rPr>
          <w:rFonts w:ascii="Times New Roman" w:hAnsi="Times New Roman"/>
        </w:rPr>
        <w:t>……………….</w:t>
      </w:r>
    </w:p>
    <w:p w:rsidR="00542D2E" w:rsidRPr="000C457C" w:rsidRDefault="00CB432A">
      <w:pPr>
        <w:tabs>
          <w:tab w:val="left" w:pos="6804"/>
          <w:tab w:val="decimal" w:pos="8931"/>
        </w:tabs>
        <w:autoSpaceDE w:val="0"/>
        <w:autoSpaceDN w:val="0"/>
        <w:adjustRightInd w:val="0"/>
        <w:spacing w:after="0" w:line="240" w:lineRule="auto"/>
        <w:jc w:val="center"/>
        <w:textAlignment w:val="baseline"/>
        <w:rPr>
          <w:rFonts w:ascii="Times New Roman" w:hAnsi="Times New Roman"/>
        </w:rPr>
      </w:pPr>
      <w:r w:rsidRPr="000C457C">
        <w:rPr>
          <w:rFonts w:ascii="Times New Roman" w:hAnsi="Times New Roman"/>
        </w:rPr>
        <w:t>úrhölgy / úr</w:t>
      </w:r>
    </w:p>
    <w:p w:rsidR="00542D2E" w:rsidRPr="000C457C" w:rsidRDefault="00542D2E">
      <w:pPr>
        <w:tabs>
          <w:tab w:val="left" w:pos="6804"/>
          <w:tab w:val="decimal" w:pos="8931"/>
        </w:tabs>
        <w:autoSpaceDE w:val="0"/>
        <w:autoSpaceDN w:val="0"/>
        <w:adjustRightInd w:val="0"/>
        <w:spacing w:after="0" w:line="240" w:lineRule="auto"/>
        <w:jc w:val="center"/>
        <w:textAlignment w:val="baseline"/>
        <w:rPr>
          <w:rFonts w:ascii="Times New Roman" w:hAnsi="Times New Roman"/>
        </w:rPr>
      </w:pPr>
    </w:p>
    <w:p w:rsidR="00542D2E" w:rsidRPr="000C457C" w:rsidRDefault="00CB432A">
      <w:pPr>
        <w:tabs>
          <w:tab w:val="left" w:pos="6804"/>
          <w:tab w:val="decimal" w:pos="8931"/>
        </w:tabs>
        <w:autoSpaceDE w:val="0"/>
        <w:autoSpaceDN w:val="0"/>
        <w:adjustRightInd w:val="0"/>
        <w:spacing w:after="0" w:line="240" w:lineRule="auto"/>
        <w:jc w:val="center"/>
        <w:textAlignment w:val="baseline"/>
        <w:rPr>
          <w:rFonts w:ascii="Times New Roman" w:hAnsi="Times New Roman"/>
        </w:rPr>
      </w:pPr>
      <w:r w:rsidRPr="000C457C">
        <w:rPr>
          <w:rFonts w:ascii="Times New Roman" w:hAnsi="Times New Roman"/>
        </w:rPr>
        <w:t>aki ………….. városában / nagyközségében / községében, az 19….-ik év ……… havának …….. napján született (anyja neve: ………………….), hitelt érdemlően tanúságot tett a műszaki tudományok / társadalomtudományok tudományterület hadtudományok / katonai műszaki tudományok / közigazgatás-tudományok / rendészettudományok tudományág magas színvonalú ismeretéről, azt új eredményekkel gazdagító művelésére és az önálló kutatómunkára való alkalmasságáról.</w:t>
      </w:r>
      <w:r w:rsidRPr="000C457C">
        <w:rPr>
          <w:rFonts w:ascii="Times New Roman" w:hAnsi="Times New Roman"/>
        </w:rPr>
        <w:br/>
        <w:t>Az előírt követelmények megléte felől kellően megvizsgáltatván, a szigorú vizsgálat eredményének megfelelően tudományos teljesítményét summa cum laude / cum laude / rite minősítéssel bizonyította.</w:t>
      </w:r>
    </w:p>
    <w:p w:rsidR="00542D2E" w:rsidRPr="000C457C" w:rsidRDefault="00542D2E">
      <w:pPr>
        <w:tabs>
          <w:tab w:val="left" w:pos="6804"/>
          <w:tab w:val="decimal" w:pos="8931"/>
        </w:tabs>
        <w:autoSpaceDE w:val="0"/>
        <w:autoSpaceDN w:val="0"/>
        <w:adjustRightInd w:val="0"/>
        <w:spacing w:after="0" w:line="240" w:lineRule="auto"/>
        <w:jc w:val="center"/>
        <w:textAlignment w:val="baseline"/>
        <w:rPr>
          <w:rFonts w:ascii="Times New Roman" w:hAnsi="Times New Roman"/>
        </w:rPr>
      </w:pPr>
    </w:p>
    <w:p w:rsidR="00542D2E" w:rsidRPr="000C457C" w:rsidRDefault="00CB432A">
      <w:pPr>
        <w:tabs>
          <w:tab w:val="left" w:pos="6804"/>
          <w:tab w:val="decimal" w:pos="8931"/>
        </w:tabs>
        <w:autoSpaceDE w:val="0"/>
        <w:autoSpaceDN w:val="0"/>
        <w:adjustRightInd w:val="0"/>
        <w:spacing w:after="0" w:line="240" w:lineRule="auto"/>
        <w:jc w:val="center"/>
        <w:textAlignment w:val="baseline"/>
        <w:rPr>
          <w:rFonts w:ascii="Times New Roman" w:hAnsi="Times New Roman"/>
        </w:rPr>
      </w:pPr>
      <w:r w:rsidRPr="000C457C">
        <w:rPr>
          <w:rFonts w:ascii="Times New Roman" w:hAnsi="Times New Roman"/>
        </w:rPr>
        <w:t>Mindezért őt a ránk ruházott hatalomnál fogva a</w:t>
      </w:r>
    </w:p>
    <w:p w:rsidR="00542D2E" w:rsidRPr="000C457C" w:rsidRDefault="00CB432A">
      <w:pPr>
        <w:tabs>
          <w:tab w:val="left" w:pos="6804"/>
          <w:tab w:val="decimal" w:pos="8931"/>
        </w:tabs>
        <w:autoSpaceDE w:val="0"/>
        <w:autoSpaceDN w:val="0"/>
        <w:adjustRightInd w:val="0"/>
        <w:spacing w:after="0" w:line="240" w:lineRule="auto"/>
        <w:jc w:val="center"/>
        <w:textAlignment w:val="baseline"/>
        <w:rPr>
          <w:rFonts w:ascii="Times New Roman" w:hAnsi="Times New Roman"/>
        </w:rPr>
      </w:pPr>
      <w:r w:rsidRPr="000C457C">
        <w:rPr>
          <w:rFonts w:ascii="Times New Roman" w:hAnsi="Times New Roman"/>
        </w:rPr>
        <w:t>doktori (PhD) cím</w:t>
      </w:r>
    </w:p>
    <w:p w:rsidR="00542D2E" w:rsidRPr="000C457C" w:rsidRDefault="00CB432A">
      <w:pPr>
        <w:tabs>
          <w:tab w:val="left" w:pos="6804"/>
          <w:tab w:val="decimal" w:pos="8931"/>
        </w:tabs>
        <w:autoSpaceDE w:val="0"/>
        <w:autoSpaceDN w:val="0"/>
        <w:adjustRightInd w:val="0"/>
        <w:spacing w:after="0" w:line="240" w:lineRule="auto"/>
        <w:jc w:val="center"/>
        <w:textAlignment w:val="baseline"/>
        <w:rPr>
          <w:rFonts w:ascii="Times New Roman" w:hAnsi="Times New Roman"/>
        </w:rPr>
      </w:pPr>
      <w:r w:rsidRPr="000C457C">
        <w:rPr>
          <w:rFonts w:ascii="Times New Roman" w:hAnsi="Times New Roman"/>
        </w:rPr>
        <w:t>használatára feljogosítottuk.</w:t>
      </w:r>
    </w:p>
    <w:p w:rsidR="00542D2E" w:rsidRPr="000C457C" w:rsidRDefault="00542D2E">
      <w:pPr>
        <w:tabs>
          <w:tab w:val="left" w:pos="6804"/>
          <w:tab w:val="decimal" w:pos="8931"/>
        </w:tabs>
        <w:autoSpaceDE w:val="0"/>
        <w:autoSpaceDN w:val="0"/>
        <w:adjustRightInd w:val="0"/>
        <w:spacing w:after="0" w:line="240" w:lineRule="auto"/>
        <w:jc w:val="center"/>
        <w:textAlignment w:val="baseline"/>
        <w:rPr>
          <w:rFonts w:ascii="Times New Roman" w:hAnsi="Times New Roman"/>
        </w:rPr>
      </w:pPr>
    </w:p>
    <w:p w:rsidR="00542D2E" w:rsidRPr="000C457C" w:rsidRDefault="00CB432A">
      <w:pPr>
        <w:tabs>
          <w:tab w:val="left" w:pos="6804"/>
          <w:tab w:val="decimal" w:pos="8931"/>
        </w:tabs>
        <w:autoSpaceDE w:val="0"/>
        <w:autoSpaceDN w:val="0"/>
        <w:adjustRightInd w:val="0"/>
        <w:spacing w:after="0" w:line="240" w:lineRule="auto"/>
        <w:jc w:val="center"/>
        <w:textAlignment w:val="baseline"/>
        <w:rPr>
          <w:rFonts w:ascii="Times New Roman" w:hAnsi="Times New Roman"/>
        </w:rPr>
      </w:pPr>
      <w:r w:rsidRPr="000C457C">
        <w:rPr>
          <w:rFonts w:ascii="Times New Roman" w:hAnsi="Times New Roman"/>
        </w:rPr>
        <w:t>Ennek hiteléül ezt az oklevelet egyetemünk pecsétjével, valamint saját kezű aláírásunkkal megerősítettük és részére kiszolgáltattuk.</w:t>
      </w:r>
    </w:p>
    <w:p w:rsidR="00542D2E" w:rsidRPr="000C457C" w:rsidRDefault="00542D2E">
      <w:pPr>
        <w:tabs>
          <w:tab w:val="left" w:pos="6804"/>
          <w:tab w:val="decimal" w:pos="8931"/>
        </w:tabs>
        <w:autoSpaceDE w:val="0"/>
        <w:autoSpaceDN w:val="0"/>
        <w:adjustRightInd w:val="0"/>
        <w:spacing w:after="0" w:line="240" w:lineRule="auto"/>
        <w:jc w:val="center"/>
        <w:textAlignment w:val="center"/>
        <w:rPr>
          <w:rFonts w:ascii="Times New Roman" w:hAnsi="Times New Roman"/>
        </w:rPr>
      </w:pPr>
    </w:p>
    <w:p w:rsidR="00542D2E" w:rsidRPr="000C457C" w:rsidRDefault="00CB432A">
      <w:pPr>
        <w:tabs>
          <w:tab w:val="left" w:pos="6804"/>
          <w:tab w:val="decimal" w:pos="8931"/>
        </w:tabs>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rPr>
        <w:t>Kelt Budapesten, a 20 -ik év, ……….. havának ……… napján</w:t>
      </w:r>
    </w:p>
    <w:p w:rsidR="00542D2E" w:rsidRPr="000C457C" w:rsidRDefault="00542D2E">
      <w:pPr>
        <w:tabs>
          <w:tab w:val="left" w:pos="6804"/>
          <w:tab w:val="decimal" w:pos="8931"/>
        </w:tabs>
        <w:autoSpaceDE w:val="0"/>
        <w:autoSpaceDN w:val="0"/>
        <w:adjustRightInd w:val="0"/>
        <w:spacing w:after="0" w:line="240" w:lineRule="auto"/>
        <w:jc w:val="center"/>
        <w:textAlignment w:val="center"/>
        <w:rPr>
          <w:rFonts w:ascii="Times New Roman" w:hAnsi="Times New Roman"/>
          <w:i/>
        </w:rPr>
      </w:pPr>
    </w:p>
    <w:p w:rsidR="00542D2E" w:rsidRPr="000C457C" w:rsidRDefault="00CB432A">
      <w:pPr>
        <w:tabs>
          <w:tab w:val="left" w:pos="6804"/>
          <w:tab w:val="decimal" w:pos="8931"/>
        </w:tabs>
        <w:autoSpaceDE w:val="0"/>
        <w:autoSpaceDN w:val="0"/>
        <w:adjustRightInd w:val="0"/>
        <w:spacing w:after="0" w:line="240" w:lineRule="auto"/>
        <w:jc w:val="center"/>
        <w:textAlignment w:val="center"/>
        <w:rPr>
          <w:rFonts w:ascii="Times New Roman" w:hAnsi="Times New Roman"/>
          <w:i/>
        </w:rPr>
      </w:pPr>
      <w:r w:rsidRPr="000C457C">
        <w:rPr>
          <w:rFonts w:ascii="Times New Roman" w:hAnsi="Times New Roman"/>
          <w:i/>
        </w:rPr>
        <w:t>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542D2E" w:rsidRPr="000C457C">
        <w:tc>
          <w:tcPr>
            <w:tcW w:w="4773" w:type="dxa"/>
            <w:shd w:val="clear" w:color="auto" w:fill="auto"/>
          </w:tcPr>
          <w:p w:rsidR="00542D2E" w:rsidRPr="000C457C" w:rsidRDefault="00CB432A">
            <w:pPr>
              <w:autoSpaceDE w:val="0"/>
              <w:autoSpaceDN w:val="0"/>
              <w:adjustRightInd w:val="0"/>
              <w:spacing w:after="0" w:line="240" w:lineRule="auto"/>
              <w:jc w:val="center"/>
              <w:textAlignment w:val="center"/>
              <w:rPr>
                <w:rFonts w:ascii="Times New Roman" w:hAnsi="Times New Roman"/>
                <w:i/>
                <w:iCs/>
              </w:rPr>
            </w:pPr>
            <w:r w:rsidRPr="000C457C">
              <w:rPr>
                <w:rFonts w:ascii="Times New Roman" w:hAnsi="Times New Roman"/>
                <w:i/>
                <w:iCs/>
              </w:rPr>
              <w:t>…</w:t>
            </w:r>
          </w:p>
          <w:p w:rsidR="00542D2E" w:rsidRPr="000C457C" w:rsidRDefault="00CB432A">
            <w:pPr>
              <w:autoSpaceDE w:val="0"/>
              <w:autoSpaceDN w:val="0"/>
              <w:adjustRightInd w:val="0"/>
              <w:spacing w:after="0" w:line="240" w:lineRule="auto"/>
              <w:jc w:val="center"/>
              <w:textAlignment w:val="center"/>
              <w:rPr>
                <w:rFonts w:ascii="Times New Roman" w:hAnsi="Times New Roman"/>
                <w:i/>
                <w:iCs/>
              </w:rPr>
            </w:pPr>
            <w:r w:rsidRPr="000C457C">
              <w:rPr>
                <w:rFonts w:ascii="Times New Roman" w:hAnsi="Times New Roman"/>
                <w:i/>
                <w:iCs/>
              </w:rPr>
              <w:t xml:space="preserve">az Egyetemi Doktori és Habilitációs Tanács </w:t>
            </w:r>
          </w:p>
          <w:p w:rsidR="00542D2E" w:rsidRPr="000C457C" w:rsidRDefault="00CB432A">
            <w:pPr>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i/>
                <w:iCs/>
              </w:rPr>
              <w:t>elnöke</w:t>
            </w:r>
          </w:p>
        </w:tc>
        <w:tc>
          <w:tcPr>
            <w:tcW w:w="4773" w:type="dxa"/>
            <w:shd w:val="clear" w:color="auto" w:fill="auto"/>
          </w:tcPr>
          <w:p w:rsidR="00542D2E" w:rsidRPr="000C457C" w:rsidRDefault="00CB432A">
            <w:pPr>
              <w:autoSpaceDE w:val="0"/>
              <w:autoSpaceDN w:val="0"/>
              <w:adjustRightInd w:val="0"/>
              <w:spacing w:after="0" w:line="240" w:lineRule="auto"/>
              <w:jc w:val="center"/>
              <w:textAlignment w:val="center"/>
              <w:rPr>
                <w:rFonts w:ascii="Times New Roman" w:hAnsi="Times New Roman"/>
                <w:i/>
                <w:iCs/>
              </w:rPr>
            </w:pPr>
            <w:r w:rsidRPr="000C457C">
              <w:rPr>
                <w:rFonts w:ascii="Times New Roman" w:hAnsi="Times New Roman"/>
                <w:i/>
                <w:iCs/>
              </w:rPr>
              <w:t>…</w:t>
            </w:r>
          </w:p>
          <w:p w:rsidR="00542D2E" w:rsidRPr="000C457C" w:rsidRDefault="00CB432A">
            <w:pPr>
              <w:autoSpaceDE w:val="0"/>
              <w:autoSpaceDN w:val="0"/>
              <w:adjustRightInd w:val="0"/>
              <w:spacing w:after="0" w:line="240" w:lineRule="auto"/>
              <w:jc w:val="center"/>
              <w:textAlignment w:val="center"/>
              <w:rPr>
                <w:rFonts w:ascii="Times New Roman" w:hAnsi="Times New Roman"/>
                <w:i/>
                <w:iCs/>
              </w:rPr>
            </w:pPr>
            <w:r w:rsidRPr="000C457C">
              <w:rPr>
                <w:rFonts w:ascii="Times New Roman" w:hAnsi="Times New Roman"/>
                <w:i/>
                <w:iCs/>
              </w:rPr>
              <w:t xml:space="preserve">a Nemzeti Közszolgálati Egyetem </w:t>
            </w:r>
          </w:p>
          <w:p w:rsidR="00542D2E" w:rsidRPr="000C457C" w:rsidRDefault="00CB432A">
            <w:pPr>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i/>
                <w:iCs/>
              </w:rPr>
              <w:t>rektora</w:t>
            </w:r>
          </w:p>
        </w:tc>
      </w:tr>
    </w:tbl>
    <w:p w:rsidR="00542D2E" w:rsidRPr="000C457C" w:rsidRDefault="00542D2E">
      <w:pPr>
        <w:spacing w:after="0" w:line="240" w:lineRule="auto"/>
      </w:pPr>
    </w:p>
    <w:p w:rsidR="00542D2E" w:rsidRPr="000C457C" w:rsidRDefault="00542D2E">
      <w:pPr>
        <w:spacing w:after="0" w:line="240" w:lineRule="auto"/>
        <w:jc w:val="right"/>
        <w:rPr>
          <w:rFonts w:ascii="Times New Roman" w:hAnsi="Times New Roman"/>
        </w:rPr>
      </w:pPr>
    </w:p>
    <w:p w:rsidR="00542D2E" w:rsidRPr="000C457C" w:rsidRDefault="00CB432A">
      <w:pPr>
        <w:tabs>
          <w:tab w:val="left" w:pos="6489"/>
        </w:tabs>
        <w:spacing w:after="0" w:line="240" w:lineRule="auto"/>
        <w:ind w:left="116"/>
        <w:jc w:val="both"/>
        <w:rPr>
          <w:rFonts w:ascii="Times New Roman" w:eastAsia="Times New Roman" w:hAnsi="Times New Roman"/>
          <w:snapToGrid w:val="0"/>
        </w:rPr>
      </w:pPr>
      <w:r w:rsidRPr="000C457C">
        <w:rPr>
          <w:rFonts w:ascii="Times New Roman" w:eastAsia="Times New Roman" w:hAnsi="Times New Roman"/>
          <w:snapToGrid w:val="0"/>
        </w:rPr>
        <w:br w:type="page"/>
      </w:r>
      <w:r w:rsidRPr="000C457C">
        <w:rPr>
          <w:rFonts w:ascii="Times New Roman" w:eastAsia="Times New Roman" w:hAnsi="Times New Roman"/>
          <w:snapToGrid w:val="0"/>
        </w:rPr>
        <w:lastRenderedPageBreak/>
        <w:t xml:space="preserve">Institutional ID number: </w:t>
      </w:r>
      <w:r w:rsidR="00A80F5E" w:rsidRPr="000C457C">
        <w:rPr>
          <w:rFonts w:ascii="Times New Roman" w:eastAsia="Times New Roman" w:hAnsi="Times New Roman"/>
          <w:snapToGrid w:val="0"/>
        </w:rPr>
        <w:tab/>
      </w:r>
      <w:r w:rsidRPr="000C457C">
        <w:rPr>
          <w:rFonts w:ascii="Times New Roman" w:eastAsia="Times New Roman" w:hAnsi="Times New Roman"/>
          <w:snapToGrid w:val="0"/>
        </w:rPr>
        <w:t>FI 99859 Serial Number:…. ………</w:t>
      </w:r>
    </w:p>
    <w:p w:rsidR="00542D2E" w:rsidRPr="000C457C" w:rsidRDefault="00542D2E">
      <w:pPr>
        <w:keepNext/>
        <w:tabs>
          <w:tab w:val="left" w:pos="9072"/>
        </w:tabs>
        <w:spacing w:after="0" w:line="240" w:lineRule="auto"/>
        <w:ind w:right="4"/>
        <w:jc w:val="center"/>
        <w:outlineLvl w:val="0"/>
        <w:rPr>
          <w:rFonts w:ascii="Times New Roman" w:eastAsia="Times New Roman" w:hAnsi="Times New Roman"/>
          <w:b/>
          <w:kern w:val="22"/>
        </w:rPr>
      </w:pPr>
      <w:bookmarkStart w:id="224" w:name="_Toc386624484"/>
      <w:bookmarkStart w:id="225" w:name="_Toc465237214"/>
      <w:bookmarkStart w:id="226" w:name="_Toc802038"/>
      <w:bookmarkStart w:id="227" w:name="_Toc1375834"/>
      <w:bookmarkStart w:id="228" w:name="_Toc1398132"/>
      <w:bookmarkStart w:id="229" w:name="_Toc5701045"/>
      <w:bookmarkStart w:id="230" w:name="_Toc5701530"/>
    </w:p>
    <w:p w:rsidR="00542D2E" w:rsidRPr="000C457C" w:rsidRDefault="00CB432A">
      <w:pPr>
        <w:keepNext/>
        <w:tabs>
          <w:tab w:val="left" w:pos="9072"/>
        </w:tabs>
        <w:spacing w:after="0" w:line="240" w:lineRule="auto"/>
        <w:ind w:right="4"/>
        <w:jc w:val="center"/>
        <w:outlineLvl w:val="0"/>
        <w:rPr>
          <w:rFonts w:ascii="Times New Roman" w:eastAsia="Times New Roman" w:hAnsi="Times New Roman"/>
          <w:kern w:val="22"/>
        </w:rPr>
      </w:pPr>
      <w:bookmarkStart w:id="231" w:name="_Toc8296233"/>
      <w:bookmarkStart w:id="232" w:name="_Toc20470717"/>
      <w:r w:rsidRPr="000C457C">
        <w:rPr>
          <w:rFonts w:ascii="Times New Roman" w:eastAsia="Times New Roman" w:hAnsi="Times New Roman"/>
          <w:b/>
          <w:kern w:val="22"/>
        </w:rPr>
        <w:t>Doctoral Diploma</w:t>
      </w:r>
      <w:bookmarkEnd w:id="224"/>
      <w:bookmarkEnd w:id="225"/>
      <w:bookmarkEnd w:id="226"/>
      <w:bookmarkEnd w:id="227"/>
      <w:bookmarkEnd w:id="228"/>
      <w:bookmarkEnd w:id="229"/>
      <w:bookmarkEnd w:id="230"/>
      <w:bookmarkEnd w:id="231"/>
      <w:bookmarkEnd w:id="232"/>
      <w:r w:rsidRPr="000C457C">
        <w:rPr>
          <w:rFonts w:ascii="Times New Roman" w:eastAsia="Times New Roman" w:hAnsi="Times New Roman"/>
          <w:b/>
          <w:kern w:val="22"/>
        </w:rPr>
        <w:t xml:space="preserve"> </w:t>
      </w:r>
    </w:p>
    <w:p w:rsidR="00542D2E" w:rsidRPr="000C457C" w:rsidRDefault="00CB432A">
      <w:pPr>
        <w:spacing w:after="0" w:line="240" w:lineRule="auto"/>
        <w:ind w:left="386" w:right="386"/>
        <w:jc w:val="center"/>
        <w:rPr>
          <w:rFonts w:ascii="Times New Roman" w:eastAsia="Times New Roman" w:hAnsi="Times New Roman"/>
          <w:snapToGrid w:val="0"/>
        </w:rPr>
      </w:pPr>
      <w:r w:rsidRPr="000C457C">
        <w:rPr>
          <w:rFonts w:ascii="Times New Roman" w:eastAsia="Times New Roman" w:hAnsi="Times New Roman"/>
          <w:snapToGrid w:val="0"/>
        </w:rPr>
        <w:t>Pro Patria serviendo</w:t>
      </w:r>
    </w:p>
    <w:p w:rsidR="00542D2E" w:rsidRPr="000C457C" w:rsidRDefault="00542D2E">
      <w:pPr>
        <w:spacing w:after="0" w:line="240" w:lineRule="auto"/>
      </w:pPr>
    </w:p>
    <w:p w:rsidR="00542D2E" w:rsidRPr="000C457C" w:rsidRDefault="00CB432A">
      <w:pPr>
        <w:spacing w:after="0" w:line="240" w:lineRule="auto"/>
        <w:ind w:left="386" w:right="392"/>
        <w:jc w:val="center"/>
        <w:rPr>
          <w:rFonts w:ascii="Times New Roman" w:hAnsi="Times New Roman"/>
          <w:i/>
        </w:rPr>
      </w:pPr>
      <w:r w:rsidRPr="000C457C">
        <w:rPr>
          <w:rFonts w:ascii="Times New Roman" w:hAnsi="Times New Roman"/>
          <w:i/>
        </w:rPr>
        <w:t>We, Rector of the National University of Public Service and Chairman of the University Doctoral Council salute the Reader!</w:t>
      </w:r>
    </w:p>
    <w:p w:rsidR="00542D2E" w:rsidRPr="000C457C" w:rsidRDefault="00542D2E">
      <w:pPr>
        <w:spacing w:after="0" w:line="240" w:lineRule="auto"/>
        <w:ind w:left="386" w:right="392"/>
        <w:jc w:val="center"/>
        <w:rPr>
          <w:rFonts w:ascii="Times New Roman" w:eastAsia="Times New Roman" w:hAnsi="Times New Roman"/>
        </w:rPr>
      </w:pPr>
    </w:p>
    <w:p w:rsidR="00542D2E" w:rsidRPr="000C457C" w:rsidRDefault="00CB432A">
      <w:pPr>
        <w:spacing w:after="0" w:line="240" w:lineRule="auto"/>
        <w:ind w:left="311" w:right="315"/>
        <w:jc w:val="center"/>
        <w:rPr>
          <w:rFonts w:ascii="Times New Roman" w:eastAsia="Times New Roman" w:hAnsi="Times New Roman"/>
          <w:snapToGrid w:val="0"/>
        </w:rPr>
      </w:pPr>
      <w:r w:rsidRPr="000C457C">
        <w:rPr>
          <w:rFonts w:ascii="Times New Roman" w:eastAsia="Times New Roman" w:hAnsi="Times New Roman"/>
          <w:snapToGrid w:val="0"/>
        </w:rPr>
        <w:t>Once, when estates and orders discussed the matter of the defence of the country, the debate was extended to not only the present but also the future, and to enable their sons and successors serve the nation and the homeland with power and also with more efficiency by means of the science, and fight for the homeland, the ancestral constitution and the nation led by the love of the fatherland, the Ludovika Academy was established by means of Act VII of 1808.</w:t>
      </w:r>
    </w:p>
    <w:p w:rsidR="00542D2E" w:rsidRPr="000C457C" w:rsidRDefault="00542D2E">
      <w:pPr>
        <w:spacing w:after="0" w:line="240" w:lineRule="auto"/>
        <w:ind w:left="311" w:right="315"/>
        <w:jc w:val="center"/>
        <w:rPr>
          <w:rFonts w:ascii="Times New Roman" w:eastAsia="Times New Roman" w:hAnsi="Times New Roman"/>
          <w:snapToGrid w:val="0"/>
        </w:rPr>
      </w:pPr>
    </w:p>
    <w:p w:rsidR="00542D2E" w:rsidRPr="000C457C" w:rsidRDefault="00CB432A">
      <w:pPr>
        <w:spacing w:after="0" w:line="240" w:lineRule="auto"/>
        <w:ind w:left="183" w:right="192" w:firstLine="2"/>
        <w:jc w:val="center"/>
        <w:rPr>
          <w:rFonts w:ascii="Times New Roman" w:eastAsia="Times New Roman" w:hAnsi="Times New Roman"/>
          <w:snapToGrid w:val="0"/>
        </w:rPr>
      </w:pPr>
      <w:r w:rsidRPr="000C457C">
        <w:rPr>
          <w:rFonts w:ascii="Times New Roman" w:eastAsia="Times New Roman" w:hAnsi="Times New Roman"/>
          <w:snapToGrid w:val="0"/>
        </w:rPr>
        <w:t>Following the traditions of our predecessors, Act XXXVI of a 2011 the National Assembly of our country established the National University of Public Service to be the home and staunch bastion for cultivating the military, law enforcement and public administration sciences and ultimately any political science both on domestic and international relations, and to train and educate the officers of the future and collect all the necessary knowledge and to let the best ones in cultivating such sciences to increase their knowledge to the maximum level.</w:t>
      </w:r>
    </w:p>
    <w:p w:rsidR="00542D2E" w:rsidRPr="000C457C" w:rsidRDefault="00542D2E">
      <w:pPr>
        <w:spacing w:after="0" w:line="240" w:lineRule="auto"/>
        <w:ind w:left="183" w:right="192" w:firstLine="2"/>
        <w:jc w:val="center"/>
        <w:rPr>
          <w:rFonts w:ascii="Times New Roman" w:eastAsia="Times New Roman" w:hAnsi="Times New Roman"/>
          <w:snapToGrid w:val="0"/>
        </w:rPr>
      </w:pPr>
    </w:p>
    <w:p w:rsidR="00542D2E" w:rsidRPr="000C457C" w:rsidRDefault="00CB432A">
      <w:pPr>
        <w:spacing w:after="0" w:line="240" w:lineRule="auto"/>
        <w:ind w:left="385" w:right="390" w:hanging="5"/>
        <w:jc w:val="center"/>
        <w:rPr>
          <w:rFonts w:ascii="Times New Roman" w:eastAsia="Times New Roman" w:hAnsi="Times New Roman"/>
          <w:snapToGrid w:val="0"/>
        </w:rPr>
      </w:pPr>
      <w:r w:rsidRPr="000C457C">
        <w:rPr>
          <w:rFonts w:ascii="Times New Roman" w:eastAsia="Times New Roman" w:hAnsi="Times New Roman"/>
          <w:snapToGrid w:val="0"/>
        </w:rPr>
        <w:t xml:space="preserve">It was the noble intent of our predecessors to let individuals that pursue honest studies before turning to the service of public life and practice, receive the lawful proof of their wisdom. With pride and recognition we let every person know that </w:t>
      </w:r>
    </w:p>
    <w:p w:rsidR="00542D2E" w:rsidRPr="000C457C" w:rsidRDefault="00CB432A">
      <w:pPr>
        <w:spacing w:after="0" w:line="240" w:lineRule="auto"/>
        <w:ind w:right="4"/>
        <w:jc w:val="center"/>
        <w:rPr>
          <w:rFonts w:ascii="Times New Roman" w:eastAsia="Times New Roman" w:hAnsi="Times New Roman"/>
          <w:snapToGrid w:val="0"/>
        </w:rPr>
      </w:pPr>
      <w:r w:rsidRPr="000C457C">
        <w:rPr>
          <w:rFonts w:ascii="Times New Roman" w:eastAsia="Times New Roman" w:hAnsi="Times New Roman"/>
          <w:snapToGrid w:val="0"/>
        </w:rPr>
        <w:t>Ms. / Mrs. / Mr. ……………….,</w:t>
      </w:r>
    </w:p>
    <w:p w:rsidR="00542D2E" w:rsidRPr="000C457C" w:rsidRDefault="00542D2E">
      <w:pPr>
        <w:spacing w:after="0" w:line="240" w:lineRule="auto"/>
        <w:ind w:right="4"/>
        <w:jc w:val="center"/>
        <w:rPr>
          <w:rFonts w:ascii="Times New Roman" w:eastAsia="Times New Roman" w:hAnsi="Times New Roman"/>
          <w:snapToGrid w:val="0"/>
        </w:rPr>
      </w:pPr>
    </w:p>
    <w:p w:rsidR="00542D2E" w:rsidRPr="000C457C" w:rsidRDefault="00CB432A">
      <w:pPr>
        <w:spacing w:after="0" w:line="240" w:lineRule="auto"/>
        <w:ind w:left="145" w:right="145" w:hanging="1"/>
        <w:jc w:val="center"/>
        <w:rPr>
          <w:rFonts w:ascii="Times New Roman" w:eastAsia="Times New Roman" w:hAnsi="Times New Roman"/>
          <w:snapToGrid w:val="0"/>
        </w:rPr>
      </w:pPr>
      <w:r w:rsidRPr="000C457C">
        <w:rPr>
          <w:rFonts w:ascii="Times New Roman" w:eastAsia="Times New Roman" w:hAnsi="Times New Roman"/>
          <w:snapToGrid w:val="0"/>
        </w:rPr>
        <w:t>born in the city/village of ………….. on the …. day of the month of  ……….. of year 19…. (mother’s maiden name: ………………….), has credibly evidenced having a high knowledge of military sciences / military engineering sciences / public administration sciences / police sciences and law enforcement within the area of engineering sciences / social sciences, and being capable of cultivating such sciences with new results and individual research.</w:t>
      </w:r>
    </w:p>
    <w:p w:rsidR="00542D2E" w:rsidRPr="000C457C" w:rsidRDefault="00542D2E">
      <w:pPr>
        <w:spacing w:after="0" w:line="240" w:lineRule="auto"/>
        <w:ind w:left="145" w:right="145" w:hanging="1"/>
        <w:jc w:val="center"/>
        <w:rPr>
          <w:rFonts w:ascii="Times New Roman" w:eastAsia="Times New Roman" w:hAnsi="Times New Roman"/>
          <w:snapToGrid w:val="0"/>
        </w:rPr>
      </w:pPr>
    </w:p>
    <w:p w:rsidR="00542D2E" w:rsidRPr="000C457C" w:rsidRDefault="00CB432A">
      <w:pPr>
        <w:spacing w:after="0" w:line="240" w:lineRule="auto"/>
        <w:ind w:left="246" w:right="252"/>
        <w:jc w:val="center"/>
        <w:rPr>
          <w:rFonts w:ascii="Times New Roman" w:eastAsia="Times New Roman" w:hAnsi="Times New Roman"/>
          <w:snapToGrid w:val="0"/>
        </w:rPr>
      </w:pPr>
      <w:r w:rsidRPr="000C457C">
        <w:rPr>
          <w:rFonts w:ascii="Times New Roman" w:eastAsia="Times New Roman" w:hAnsi="Times New Roman"/>
          <w:snapToGrid w:val="0"/>
        </w:rPr>
        <w:t>After being duly examined on the availability of the requested criteria, in accordance with the results of the severe reviews, he / she has proved to his / her scientific performance with summa cum laude / cum laude / rite qualification.</w:t>
      </w:r>
    </w:p>
    <w:p w:rsidR="00542D2E" w:rsidRPr="000C457C" w:rsidRDefault="00542D2E">
      <w:pPr>
        <w:spacing w:after="0" w:line="240" w:lineRule="auto"/>
        <w:ind w:left="246" w:right="252"/>
        <w:jc w:val="center"/>
        <w:rPr>
          <w:rFonts w:ascii="Times New Roman" w:eastAsia="Times New Roman" w:hAnsi="Times New Roman"/>
          <w:snapToGrid w:val="0"/>
        </w:rPr>
      </w:pPr>
    </w:p>
    <w:p w:rsidR="00542D2E" w:rsidRPr="000C457C" w:rsidRDefault="00CB432A">
      <w:pPr>
        <w:spacing w:after="0" w:line="240" w:lineRule="auto"/>
        <w:ind w:left="1701" w:right="1418"/>
        <w:jc w:val="center"/>
        <w:rPr>
          <w:rFonts w:ascii="Times New Roman" w:eastAsia="Times New Roman" w:hAnsi="Times New Roman"/>
          <w:snapToGrid w:val="0"/>
        </w:rPr>
      </w:pPr>
      <w:r w:rsidRPr="000C457C">
        <w:rPr>
          <w:rFonts w:ascii="Times New Roman" w:eastAsia="Times New Roman" w:hAnsi="Times New Roman"/>
          <w:snapToGrid w:val="0"/>
        </w:rPr>
        <w:t xml:space="preserve">Therefore, in virtue of the powers deposited in us we have conferred him / her the right to use the </w:t>
      </w:r>
    </w:p>
    <w:p w:rsidR="00542D2E" w:rsidRPr="000C457C" w:rsidRDefault="00CB432A">
      <w:pPr>
        <w:spacing w:after="0" w:line="240" w:lineRule="auto"/>
        <w:ind w:left="1701" w:right="1417"/>
        <w:jc w:val="center"/>
        <w:rPr>
          <w:rFonts w:ascii="Times New Roman" w:eastAsia="Times New Roman" w:hAnsi="Times New Roman"/>
          <w:snapToGrid w:val="0"/>
        </w:rPr>
      </w:pPr>
      <w:r w:rsidRPr="000C457C">
        <w:rPr>
          <w:rFonts w:ascii="Times New Roman" w:eastAsia="Times New Roman" w:hAnsi="Times New Roman"/>
          <w:snapToGrid w:val="0"/>
        </w:rPr>
        <w:t>Doctor of Philosophy (PhD) title.</w:t>
      </w:r>
    </w:p>
    <w:p w:rsidR="00542D2E" w:rsidRPr="000C457C" w:rsidRDefault="00542D2E">
      <w:pPr>
        <w:spacing w:after="0" w:line="240" w:lineRule="auto"/>
        <w:ind w:left="1701" w:right="1417"/>
        <w:jc w:val="center"/>
        <w:rPr>
          <w:rFonts w:ascii="Times New Roman" w:eastAsia="Times New Roman" w:hAnsi="Times New Roman"/>
          <w:snapToGrid w:val="0"/>
        </w:rPr>
      </w:pPr>
    </w:p>
    <w:p w:rsidR="00542D2E" w:rsidRPr="000C457C" w:rsidRDefault="00CB432A">
      <w:pPr>
        <w:spacing w:after="0" w:line="240" w:lineRule="auto"/>
        <w:ind w:left="1292" w:right="1301"/>
        <w:jc w:val="center"/>
        <w:rPr>
          <w:rFonts w:ascii="Times New Roman" w:eastAsia="Times New Roman" w:hAnsi="Times New Roman"/>
          <w:snapToGrid w:val="0"/>
        </w:rPr>
      </w:pPr>
      <w:r w:rsidRPr="000C457C">
        <w:rPr>
          <w:rFonts w:ascii="Times New Roman" w:eastAsia="Times New Roman" w:hAnsi="Times New Roman"/>
          <w:snapToGrid w:val="0"/>
        </w:rPr>
        <w:t>In witness thereof we have affixed the stamp of our University and our signature on this diploma and have served it to him / her.</w:t>
      </w:r>
    </w:p>
    <w:p w:rsidR="00542D2E" w:rsidRPr="000C457C" w:rsidRDefault="00CB432A">
      <w:pPr>
        <w:spacing w:after="0" w:line="240" w:lineRule="auto"/>
        <w:ind w:left="311" w:right="312"/>
        <w:jc w:val="center"/>
        <w:rPr>
          <w:rFonts w:ascii="Times New Roman" w:eastAsia="Times New Roman" w:hAnsi="Times New Roman"/>
          <w:snapToGrid w:val="0"/>
        </w:rPr>
      </w:pPr>
      <w:r w:rsidRPr="000C457C">
        <w:rPr>
          <w:rFonts w:ascii="Times New Roman" w:eastAsia="Times New Roman" w:hAnsi="Times New Roman"/>
          <w:snapToGrid w:val="0"/>
        </w:rPr>
        <w:t>In Budapest, on the ………. day of ……….. of 20..</w:t>
      </w:r>
    </w:p>
    <w:p w:rsidR="00542D2E" w:rsidRPr="000C457C" w:rsidRDefault="00542D2E">
      <w:pPr>
        <w:spacing w:after="0" w:line="240" w:lineRule="auto"/>
      </w:pPr>
    </w:p>
    <w:p w:rsidR="00542D2E" w:rsidRPr="000C457C" w:rsidRDefault="00CB432A">
      <w:pPr>
        <w:spacing w:after="0" w:line="240" w:lineRule="auto"/>
        <w:ind w:left="4422" w:right="3521"/>
        <w:rPr>
          <w:rFonts w:ascii="Times New Roman" w:eastAsia="Times New Roman" w:hAnsi="Times New Roman"/>
        </w:rPr>
      </w:pPr>
      <w:r w:rsidRPr="000C457C">
        <w:rPr>
          <w:rFonts w:ascii="Times New Roman"/>
          <w:i/>
        </w:rPr>
        <w:t>L.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542D2E" w:rsidRPr="000C457C">
        <w:tc>
          <w:tcPr>
            <w:tcW w:w="4608" w:type="dxa"/>
          </w:tcPr>
          <w:p w:rsidR="00542D2E" w:rsidRPr="000C457C" w:rsidRDefault="00CB432A">
            <w:pPr>
              <w:spacing w:after="0" w:line="240" w:lineRule="auto"/>
              <w:jc w:val="center"/>
              <w:rPr>
                <w:rFonts w:ascii="Times New Roman" w:hAnsi="Times New Roman"/>
                <w:i/>
              </w:rPr>
            </w:pPr>
            <w:r w:rsidRPr="000C457C">
              <w:rPr>
                <w:rFonts w:ascii="Times New Roman" w:hAnsi="Times New Roman"/>
                <w:i/>
              </w:rPr>
              <w:t>…</w:t>
            </w:r>
          </w:p>
          <w:p w:rsidR="00542D2E" w:rsidRPr="000C457C" w:rsidRDefault="00CB432A">
            <w:pPr>
              <w:spacing w:after="0" w:line="240" w:lineRule="auto"/>
              <w:jc w:val="center"/>
            </w:pPr>
            <w:r w:rsidRPr="000C457C">
              <w:rPr>
                <w:rFonts w:ascii="Times New Roman" w:hAnsi="Times New Roman"/>
                <w:i/>
              </w:rPr>
              <w:t>Chair of the University Doctoral and Habilitation Council</w:t>
            </w:r>
          </w:p>
        </w:tc>
        <w:tc>
          <w:tcPr>
            <w:tcW w:w="4608" w:type="dxa"/>
          </w:tcPr>
          <w:p w:rsidR="00542D2E" w:rsidRPr="000C457C" w:rsidRDefault="00CB432A">
            <w:pPr>
              <w:spacing w:after="0" w:line="240" w:lineRule="auto"/>
              <w:jc w:val="center"/>
              <w:rPr>
                <w:rFonts w:ascii="Times New Roman" w:hAnsi="Times New Roman"/>
                <w:i/>
              </w:rPr>
            </w:pPr>
            <w:r w:rsidRPr="000C457C">
              <w:rPr>
                <w:rFonts w:ascii="Times New Roman" w:hAnsi="Times New Roman"/>
                <w:i/>
              </w:rPr>
              <w:t>…</w:t>
            </w:r>
          </w:p>
          <w:p w:rsidR="00542D2E" w:rsidRPr="000C457C" w:rsidRDefault="00CB432A">
            <w:pPr>
              <w:spacing w:after="0" w:line="240" w:lineRule="auto"/>
              <w:jc w:val="center"/>
            </w:pPr>
            <w:r w:rsidRPr="000C457C">
              <w:rPr>
                <w:rFonts w:ascii="Times New Roman" w:hAnsi="Times New Roman"/>
                <w:i/>
              </w:rPr>
              <w:t>Rector of the National University of Public Service</w:t>
            </w:r>
          </w:p>
        </w:tc>
      </w:tr>
    </w:tbl>
    <w:p w:rsidR="00542D2E" w:rsidRPr="000C457C" w:rsidRDefault="00CB432A">
      <w:pPr>
        <w:autoSpaceDE w:val="0"/>
        <w:autoSpaceDN w:val="0"/>
        <w:adjustRightInd w:val="0"/>
        <w:spacing w:after="0" w:line="240" w:lineRule="auto"/>
        <w:jc w:val="both"/>
        <w:textAlignment w:val="center"/>
        <w:rPr>
          <w:rFonts w:ascii="Times New Roman" w:hAnsi="Times New Roman"/>
        </w:rPr>
      </w:pPr>
      <w:r w:rsidRPr="000C457C">
        <w:rPr>
          <w:rFonts w:ascii="Times New Roman" w:hAnsi="Times New Roman" w:cs="Times New Roman PS MT"/>
          <w:color w:val="000000"/>
        </w:rPr>
        <w:t xml:space="preserve"> </w:t>
      </w:r>
      <w:r w:rsidRPr="000C457C">
        <w:rPr>
          <w:rFonts w:ascii="Times New Roman" w:hAnsi="Times New Roman" w:cs="Times New Roman PS MT"/>
          <w:color w:val="000000"/>
        </w:rPr>
        <w:br w:type="page"/>
      </w:r>
      <w:r w:rsidRPr="000C457C">
        <w:rPr>
          <w:rFonts w:ascii="Times New Roman" w:hAnsi="Times New Roman"/>
        </w:rPr>
        <w:lastRenderedPageBreak/>
        <w:t>Identifikationsnummer der Hochschuleinrichtung: FI 99859</w:t>
      </w:r>
      <w:r w:rsidRPr="000C457C">
        <w:rPr>
          <w:rFonts w:ascii="Times New Roman" w:hAnsi="Times New Roman"/>
        </w:rPr>
        <w:tab/>
      </w:r>
      <w:r w:rsidRPr="000C457C">
        <w:rPr>
          <w:rFonts w:ascii="Times New Roman" w:hAnsi="Times New Roman"/>
        </w:rPr>
        <w:tab/>
        <w:t xml:space="preserve">Ordnungsnummer: </w:t>
      </w:r>
    </w:p>
    <w:p w:rsidR="00542D2E" w:rsidRPr="000C457C" w:rsidRDefault="00542D2E">
      <w:pPr>
        <w:autoSpaceDE w:val="0"/>
        <w:autoSpaceDN w:val="0"/>
        <w:adjustRightInd w:val="0"/>
        <w:spacing w:after="0" w:line="240" w:lineRule="auto"/>
        <w:jc w:val="center"/>
        <w:textAlignment w:val="center"/>
        <w:rPr>
          <w:rFonts w:ascii="Times New Roman" w:hAnsi="Times New Roman"/>
          <w:b/>
        </w:rPr>
      </w:pPr>
    </w:p>
    <w:p w:rsidR="00542D2E" w:rsidRPr="000C457C" w:rsidRDefault="00CB432A">
      <w:pPr>
        <w:autoSpaceDE w:val="0"/>
        <w:autoSpaceDN w:val="0"/>
        <w:adjustRightInd w:val="0"/>
        <w:spacing w:after="0" w:line="240" w:lineRule="auto"/>
        <w:jc w:val="center"/>
        <w:textAlignment w:val="center"/>
        <w:rPr>
          <w:rFonts w:ascii="Times New Roman" w:hAnsi="Times New Roman"/>
          <w:b/>
        </w:rPr>
      </w:pPr>
      <w:r w:rsidRPr="000C457C">
        <w:rPr>
          <w:rFonts w:ascii="Times New Roman" w:hAnsi="Times New Roman"/>
          <w:b/>
        </w:rPr>
        <w:t>Doktordiplom</w:t>
      </w:r>
    </w:p>
    <w:p w:rsidR="00542D2E" w:rsidRPr="000C457C" w:rsidRDefault="00CB432A">
      <w:pPr>
        <w:spacing w:after="0" w:line="240" w:lineRule="auto"/>
        <w:ind w:left="386" w:right="386"/>
        <w:jc w:val="center"/>
        <w:rPr>
          <w:rFonts w:ascii="Times New Roman" w:eastAsia="Times New Roman" w:hAnsi="Times New Roman"/>
          <w:snapToGrid w:val="0"/>
        </w:rPr>
      </w:pPr>
      <w:r w:rsidRPr="000C457C">
        <w:rPr>
          <w:rFonts w:ascii="Times New Roman" w:eastAsia="Times New Roman" w:hAnsi="Times New Roman"/>
          <w:snapToGrid w:val="0"/>
        </w:rPr>
        <w:t>Pro Patria serviendo</w:t>
      </w:r>
    </w:p>
    <w:p w:rsidR="00542D2E" w:rsidRPr="000C457C" w:rsidRDefault="00542D2E">
      <w:pPr>
        <w:autoSpaceDE w:val="0"/>
        <w:autoSpaceDN w:val="0"/>
        <w:adjustRightInd w:val="0"/>
        <w:spacing w:after="0" w:line="240" w:lineRule="auto"/>
        <w:jc w:val="center"/>
        <w:textAlignment w:val="baseline"/>
        <w:rPr>
          <w:rFonts w:ascii="Times New Roman" w:hAnsi="Times New Roman"/>
          <w:i/>
          <w:iCs/>
        </w:rPr>
      </w:pPr>
    </w:p>
    <w:p w:rsidR="00542D2E" w:rsidRPr="000C457C" w:rsidRDefault="00CB432A">
      <w:pPr>
        <w:autoSpaceDE w:val="0"/>
        <w:autoSpaceDN w:val="0"/>
        <w:adjustRightInd w:val="0"/>
        <w:spacing w:after="0" w:line="240" w:lineRule="auto"/>
        <w:jc w:val="center"/>
        <w:textAlignment w:val="baseline"/>
        <w:rPr>
          <w:rFonts w:ascii="Times New Roman" w:hAnsi="Times New Roman"/>
          <w:i/>
          <w:iCs/>
        </w:rPr>
      </w:pPr>
      <w:r w:rsidRPr="000C457C">
        <w:rPr>
          <w:rFonts w:ascii="Times New Roman" w:hAnsi="Times New Roman"/>
          <w:i/>
          <w:iCs/>
        </w:rPr>
        <w:t>Wir, der Rektor der Nationalen Universität für Öffentlichen Dienst und der Vorsitzende des Doktorenrates der Universität, entbieten dem Leser unseren Gruß!</w:t>
      </w:r>
    </w:p>
    <w:p w:rsidR="00542D2E" w:rsidRPr="000C457C" w:rsidRDefault="00542D2E">
      <w:pPr>
        <w:autoSpaceDE w:val="0"/>
        <w:autoSpaceDN w:val="0"/>
        <w:adjustRightInd w:val="0"/>
        <w:spacing w:after="0" w:line="240" w:lineRule="auto"/>
        <w:textAlignment w:val="baseline"/>
        <w:rPr>
          <w:rFonts w:ascii="Times New Roman" w:hAnsi="Times New Roman"/>
          <w:i/>
          <w:iCs/>
        </w:rPr>
      </w:pPr>
    </w:p>
    <w:p w:rsidR="00542D2E" w:rsidRPr="000C457C" w:rsidRDefault="00CB432A">
      <w:pPr>
        <w:autoSpaceDE w:val="0"/>
        <w:autoSpaceDN w:val="0"/>
        <w:adjustRightInd w:val="0"/>
        <w:spacing w:after="0" w:line="240" w:lineRule="auto"/>
        <w:jc w:val="center"/>
        <w:textAlignment w:val="baseline"/>
        <w:rPr>
          <w:rFonts w:ascii="Times New Roman" w:hAnsi="Times New Roman"/>
          <w:iCs/>
        </w:rPr>
      </w:pPr>
      <w:r w:rsidRPr="000C457C">
        <w:rPr>
          <w:rFonts w:ascii="Times New Roman" w:hAnsi="Times New Roman"/>
          <w:iCs/>
        </w:rPr>
        <w:t>Ehemals, als die Landstände über die Frage der Landesverteidigung verhandelten, erstreckten sich ihre Verhandlungen nicht nur auf die gegenwärtige, sondern auch auf die zukünftige Zeit. Und damit ihre Söhne und ihre Nachfahren der Nation und dem Vaterland nicht nur mit ihrer Kraft, sondern auch mit einem wirksameren Mittel, der Wissenschaft dienen sowie für das Vaterland, die althergebrachte Verfassung und die Nation kämpfen können, und zwar von Vaterlandsliebe geleitet, gründeten sie mit dem Gesetz Nr. VII aus dem Jahre 1808 die Ludovika-Akademie.</w:t>
      </w:r>
    </w:p>
    <w:p w:rsidR="00542D2E" w:rsidRPr="000C457C" w:rsidRDefault="00542D2E">
      <w:pPr>
        <w:autoSpaceDE w:val="0"/>
        <w:autoSpaceDN w:val="0"/>
        <w:adjustRightInd w:val="0"/>
        <w:spacing w:after="0" w:line="240" w:lineRule="auto"/>
        <w:jc w:val="both"/>
        <w:textAlignment w:val="baseline"/>
        <w:rPr>
          <w:rFonts w:ascii="Times New Roman" w:hAnsi="Times New Roman"/>
          <w:iCs/>
        </w:rPr>
      </w:pPr>
    </w:p>
    <w:p w:rsidR="00542D2E" w:rsidRPr="000C457C" w:rsidRDefault="00CB432A">
      <w:pPr>
        <w:autoSpaceDE w:val="0"/>
        <w:autoSpaceDN w:val="0"/>
        <w:adjustRightInd w:val="0"/>
        <w:spacing w:after="0" w:line="240" w:lineRule="auto"/>
        <w:jc w:val="center"/>
        <w:textAlignment w:val="baseline"/>
        <w:rPr>
          <w:rFonts w:ascii="Times New Roman" w:hAnsi="Times New Roman"/>
          <w:iCs/>
        </w:rPr>
      </w:pPr>
      <w:r w:rsidRPr="000C457C">
        <w:rPr>
          <w:rFonts w:ascii="Times New Roman" w:hAnsi="Times New Roman"/>
          <w:iCs/>
        </w:rPr>
        <w:t>Anknüpfend an die Tradition unserer Ahnen, gründete das Parlament unseres Landes mit dem Gesetz Nr. XXXVI. aus dem Jahr 2011 die Nationale Universität für den Öffentlichen Dienst, damit sie für die Militär-, Polizei- und Verwaltungswissenschaften sowie für alle Bereichen der Staatswissenschaften heimisch und international ein Zuhause und eine starke Säule darstellt. Den künftigen Offizieren und Staatsbeamten soll eine Erziehung, Ausbildung und ein Wissen von notwendigen Kenntnissen ermöglicht werden. Weiter soll es denjenigen, die sich als die Besten in der Ausübung dieser Wissenschaften erwiesen haben, die Voraussetzung schaffen, ihr Wissen auf das höchste Niveau zu bringen.</w:t>
      </w:r>
    </w:p>
    <w:p w:rsidR="00542D2E" w:rsidRPr="000C457C" w:rsidRDefault="00542D2E">
      <w:pPr>
        <w:autoSpaceDE w:val="0"/>
        <w:autoSpaceDN w:val="0"/>
        <w:adjustRightInd w:val="0"/>
        <w:spacing w:after="0" w:line="240" w:lineRule="auto"/>
        <w:jc w:val="both"/>
        <w:textAlignment w:val="baseline"/>
        <w:rPr>
          <w:rFonts w:ascii="Times New Roman" w:hAnsi="Times New Roman"/>
          <w:iCs/>
        </w:rPr>
      </w:pPr>
    </w:p>
    <w:p w:rsidR="00542D2E" w:rsidRPr="000C457C" w:rsidRDefault="00CB432A">
      <w:pPr>
        <w:autoSpaceDE w:val="0"/>
        <w:autoSpaceDN w:val="0"/>
        <w:adjustRightInd w:val="0"/>
        <w:spacing w:after="120" w:line="240" w:lineRule="auto"/>
        <w:jc w:val="center"/>
        <w:textAlignment w:val="baseline"/>
        <w:rPr>
          <w:rFonts w:ascii="Times New Roman" w:hAnsi="Times New Roman"/>
        </w:rPr>
      </w:pPr>
      <w:r w:rsidRPr="000C457C">
        <w:rPr>
          <w:rFonts w:ascii="Times New Roman" w:hAnsi="Times New Roman"/>
        </w:rPr>
        <w:t xml:space="preserve">Es ist eine löbliche Bestimmung unserer Vorfahren, dass diejenigen, die sich einem ernsten Studium gewidmet haben, das ihnen zustehende Zeugnis über ihre Bildung auf einem legitimen Weg erhalten, bevor sie zum Nutzen der Öffentlichkeit tätig werden und mit der Ausübung ihres Berufs beginnen. Wir geben mit Stolz und Anerkennung bekannt, dass </w:t>
      </w:r>
    </w:p>
    <w:p w:rsidR="00542D2E" w:rsidRPr="000C457C" w:rsidRDefault="00CB432A">
      <w:pPr>
        <w:autoSpaceDE w:val="0"/>
        <w:autoSpaceDN w:val="0"/>
        <w:adjustRightInd w:val="0"/>
        <w:spacing w:after="0" w:line="240" w:lineRule="auto"/>
        <w:jc w:val="center"/>
        <w:textAlignment w:val="baseline"/>
        <w:rPr>
          <w:rFonts w:ascii="Times New Roman" w:hAnsi="Times New Roman"/>
        </w:rPr>
      </w:pPr>
      <w:r w:rsidRPr="000C457C">
        <w:rPr>
          <w:rFonts w:ascii="Times New Roman" w:hAnsi="Times New Roman"/>
        </w:rPr>
        <w:t>Frau / Herr</w:t>
      </w:r>
    </w:p>
    <w:p w:rsidR="00542D2E" w:rsidRPr="000C457C" w:rsidRDefault="00CB432A">
      <w:pPr>
        <w:autoSpaceDE w:val="0"/>
        <w:autoSpaceDN w:val="0"/>
        <w:adjustRightInd w:val="0"/>
        <w:spacing w:after="0" w:line="240" w:lineRule="auto"/>
        <w:jc w:val="center"/>
        <w:textAlignment w:val="baseline"/>
        <w:rPr>
          <w:rFonts w:ascii="Times New Roman" w:hAnsi="Times New Roman"/>
        </w:rPr>
      </w:pPr>
      <w:r w:rsidRPr="000C457C">
        <w:rPr>
          <w:rFonts w:ascii="Times New Roman" w:hAnsi="Times New Roman"/>
        </w:rPr>
        <w:t>………………</w:t>
      </w:r>
    </w:p>
    <w:p w:rsidR="00542D2E" w:rsidRPr="000C457C" w:rsidRDefault="00542D2E">
      <w:pPr>
        <w:autoSpaceDE w:val="0"/>
        <w:autoSpaceDN w:val="0"/>
        <w:adjustRightInd w:val="0"/>
        <w:spacing w:after="0" w:line="240" w:lineRule="auto"/>
        <w:jc w:val="center"/>
        <w:textAlignment w:val="baseline"/>
        <w:rPr>
          <w:rFonts w:ascii="Times New Roman" w:hAnsi="Times New Roman"/>
        </w:rPr>
      </w:pPr>
    </w:p>
    <w:p w:rsidR="00542D2E" w:rsidRPr="000C457C" w:rsidRDefault="00CB432A">
      <w:pPr>
        <w:autoSpaceDE w:val="0"/>
        <w:autoSpaceDN w:val="0"/>
        <w:adjustRightInd w:val="0"/>
        <w:spacing w:after="0" w:line="240" w:lineRule="auto"/>
        <w:jc w:val="center"/>
        <w:textAlignment w:val="baseline"/>
        <w:rPr>
          <w:rFonts w:ascii="Times New Roman" w:hAnsi="Times New Roman"/>
          <w:iCs/>
        </w:rPr>
      </w:pPr>
      <w:r w:rsidRPr="000C457C">
        <w:rPr>
          <w:rFonts w:ascii="Times New Roman" w:hAnsi="Times New Roman"/>
          <w:iCs/>
        </w:rPr>
        <w:t>geboren am …… (Tag) ………………… (Monat) …… (Jahr) in der Stadt / Großgemeinde / Gemeinde ……………………….. (Vor- und Geburtsname der Mutter: ………………………..), über sein / ihr hohes Wissen in Wissenschaftsbereich technische Wissenschaften / Gesellschaftswissenschaften, Wissenschaftszweig Militärwissenschaften / militärtechnische Wissenschaften / Verwaltungswissenschaften /</w:t>
      </w:r>
      <w:r w:rsidRPr="000C457C">
        <w:rPr>
          <w:rFonts w:ascii="Garamond" w:hAnsi="Garamond"/>
        </w:rPr>
        <w:t xml:space="preserve"> </w:t>
      </w:r>
      <w:r w:rsidRPr="000C457C">
        <w:rPr>
          <w:rFonts w:ascii="Times New Roman" w:hAnsi="Times New Roman"/>
          <w:iCs/>
        </w:rPr>
        <w:t>Polizeiwissenschaften über seine / ihre Eignung zur Pflege dieser Wissenschaften durch Bereicherung dieser um neue Erkenntnisse und seine / ihre Eignung zu selbstständiger Forschung glaubwürdig Rechenschaft abgelegt hat.</w:t>
      </w:r>
      <w:r w:rsidRPr="000C457C">
        <w:t xml:space="preserve"> </w:t>
      </w:r>
    </w:p>
    <w:p w:rsidR="00542D2E" w:rsidRPr="000C457C" w:rsidRDefault="00542D2E">
      <w:pPr>
        <w:autoSpaceDE w:val="0"/>
        <w:autoSpaceDN w:val="0"/>
        <w:adjustRightInd w:val="0"/>
        <w:spacing w:after="0" w:line="240" w:lineRule="auto"/>
        <w:jc w:val="center"/>
        <w:textAlignment w:val="baseline"/>
        <w:rPr>
          <w:rFonts w:ascii="Times New Roman" w:hAnsi="Times New Roman"/>
          <w:iCs/>
        </w:rPr>
      </w:pPr>
    </w:p>
    <w:p w:rsidR="00542D2E" w:rsidRPr="000C457C" w:rsidRDefault="00CB432A">
      <w:pPr>
        <w:autoSpaceDE w:val="0"/>
        <w:autoSpaceDN w:val="0"/>
        <w:adjustRightInd w:val="0"/>
        <w:spacing w:after="0" w:line="240" w:lineRule="auto"/>
        <w:jc w:val="center"/>
        <w:textAlignment w:val="baseline"/>
        <w:rPr>
          <w:rFonts w:ascii="Times New Roman" w:hAnsi="Times New Roman"/>
        </w:rPr>
      </w:pPr>
      <w:r w:rsidRPr="000C457C">
        <w:rPr>
          <w:rFonts w:ascii="Times New Roman" w:hAnsi="Times New Roman"/>
          <w:iCs/>
        </w:rPr>
        <w:t xml:space="preserve">Nach hinreichender Prüfung der Erfüllung der vorgeschriebenen Anforderungen wurde seine / ihre wissenschaftliche Leistung aufgrund des Ergebnisses der strengen Prüfung </w:t>
      </w:r>
      <w:r w:rsidRPr="000C457C">
        <w:rPr>
          <w:rFonts w:ascii="Times New Roman" w:hAnsi="Times New Roman"/>
        </w:rPr>
        <w:t>mit der Gesamtbeurteilung summa cum laude/ cum laude/ rite bewertet.</w:t>
      </w:r>
      <w:r w:rsidRPr="000C457C">
        <w:t xml:space="preserve"> </w:t>
      </w:r>
    </w:p>
    <w:p w:rsidR="00542D2E" w:rsidRPr="000C457C" w:rsidRDefault="00542D2E">
      <w:pPr>
        <w:autoSpaceDE w:val="0"/>
        <w:autoSpaceDN w:val="0"/>
        <w:adjustRightInd w:val="0"/>
        <w:spacing w:after="0" w:line="240" w:lineRule="auto"/>
        <w:jc w:val="center"/>
        <w:textAlignment w:val="baseline"/>
        <w:rPr>
          <w:rFonts w:ascii="Times New Roman" w:hAnsi="Times New Roman"/>
        </w:rPr>
      </w:pPr>
    </w:p>
    <w:p w:rsidR="00542D2E" w:rsidRPr="000C457C" w:rsidRDefault="00CB432A">
      <w:pPr>
        <w:autoSpaceDE w:val="0"/>
        <w:autoSpaceDN w:val="0"/>
        <w:adjustRightInd w:val="0"/>
        <w:spacing w:after="0" w:line="240" w:lineRule="auto"/>
        <w:jc w:val="center"/>
        <w:textAlignment w:val="baseline"/>
        <w:rPr>
          <w:rFonts w:ascii="Times New Roman" w:hAnsi="Times New Roman"/>
        </w:rPr>
      </w:pPr>
      <w:r w:rsidRPr="000C457C">
        <w:rPr>
          <w:rFonts w:ascii="Times New Roman" w:hAnsi="Times New Roman"/>
        </w:rPr>
        <w:t xml:space="preserve">Kraft der uns übertragenen Befugnis </w:t>
      </w:r>
      <w:r w:rsidRPr="000C457C">
        <w:rPr>
          <w:rFonts w:ascii="Times New Roman" w:hAnsi="Times New Roman"/>
          <w:iCs/>
        </w:rPr>
        <w:t xml:space="preserve">haben wir ihm / ihr somit </w:t>
      </w:r>
      <w:r w:rsidRPr="000C457C">
        <w:rPr>
          <w:rFonts w:ascii="Times New Roman" w:hAnsi="Times New Roman"/>
        </w:rPr>
        <w:t>das Recht erteilt, den Titel</w:t>
      </w:r>
    </w:p>
    <w:p w:rsidR="00542D2E" w:rsidRPr="000C457C" w:rsidRDefault="00CB432A">
      <w:pPr>
        <w:autoSpaceDE w:val="0"/>
        <w:autoSpaceDN w:val="0"/>
        <w:adjustRightInd w:val="0"/>
        <w:spacing w:after="0" w:line="240" w:lineRule="auto"/>
        <w:jc w:val="center"/>
        <w:textAlignment w:val="baseline"/>
        <w:rPr>
          <w:rFonts w:ascii="Times New Roman" w:hAnsi="Times New Roman"/>
          <w:b/>
        </w:rPr>
      </w:pPr>
      <w:r w:rsidRPr="000C457C">
        <w:rPr>
          <w:rFonts w:ascii="Times New Roman" w:hAnsi="Times New Roman"/>
        </w:rPr>
        <w:t>Doktorin / Doktor der Philosophie (PhD)</w:t>
      </w:r>
    </w:p>
    <w:p w:rsidR="00542D2E" w:rsidRPr="000C457C" w:rsidRDefault="00CB432A">
      <w:pPr>
        <w:autoSpaceDE w:val="0"/>
        <w:autoSpaceDN w:val="0"/>
        <w:adjustRightInd w:val="0"/>
        <w:spacing w:after="0" w:line="240" w:lineRule="auto"/>
        <w:jc w:val="center"/>
        <w:textAlignment w:val="baseline"/>
        <w:rPr>
          <w:rFonts w:ascii="Times New Roman" w:hAnsi="Times New Roman"/>
        </w:rPr>
      </w:pPr>
      <w:r w:rsidRPr="000C457C">
        <w:rPr>
          <w:rFonts w:ascii="Times New Roman" w:hAnsi="Times New Roman"/>
        </w:rPr>
        <w:t>zu führen.</w:t>
      </w:r>
    </w:p>
    <w:p w:rsidR="00542D2E" w:rsidRPr="000C457C" w:rsidRDefault="00542D2E">
      <w:pPr>
        <w:autoSpaceDE w:val="0"/>
        <w:autoSpaceDN w:val="0"/>
        <w:adjustRightInd w:val="0"/>
        <w:spacing w:after="0" w:line="240" w:lineRule="auto"/>
        <w:jc w:val="center"/>
        <w:textAlignment w:val="baseline"/>
        <w:rPr>
          <w:rFonts w:ascii="Times New Roman" w:hAnsi="Times New Roman"/>
        </w:rPr>
      </w:pPr>
    </w:p>
    <w:p w:rsidR="00542D2E" w:rsidRPr="000C457C" w:rsidRDefault="00CB432A">
      <w:pPr>
        <w:autoSpaceDE w:val="0"/>
        <w:autoSpaceDN w:val="0"/>
        <w:adjustRightInd w:val="0"/>
        <w:spacing w:after="0" w:line="240" w:lineRule="auto"/>
        <w:jc w:val="center"/>
        <w:textAlignment w:val="baseline"/>
        <w:rPr>
          <w:rFonts w:ascii="Times New Roman" w:hAnsi="Times New Roman"/>
        </w:rPr>
      </w:pPr>
      <w:r w:rsidRPr="000C457C">
        <w:rPr>
          <w:rFonts w:ascii="Times New Roman" w:hAnsi="Times New Roman"/>
        </w:rPr>
        <w:t xml:space="preserve">Zu Urkund dessen haben wir dieses Diplom mit dem Siegel unserer Universität sowie mit unseren eigenhändigen Unterschriften bekräftigt und an ihn ausgehändigt. </w:t>
      </w:r>
    </w:p>
    <w:p w:rsidR="00542D2E" w:rsidRPr="000C457C" w:rsidRDefault="00542D2E">
      <w:pPr>
        <w:autoSpaceDE w:val="0"/>
        <w:autoSpaceDN w:val="0"/>
        <w:adjustRightInd w:val="0"/>
        <w:spacing w:after="0" w:line="240" w:lineRule="auto"/>
        <w:jc w:val="center"/>
        <w:textAlignment w:val="baseline"/>
        <w:rPr>
          <w:rFonts w:ascii="Times New Roman" w:hAnsi="Times New Roman"/>
          <w:iCs/>
        </w:rPr>
      </w:pPr>
    </w:p>
    <w:p w:rsidR="00542D2E" w:rsidRPr="000C457C" w:rsidRDefault="00CB432A">
      <w:pPr>
        <w:tabs>
          <w:tab w:val="left" w:pos="6804"/>
          <w:tab w:val="decimal" w:pos="8931"/>
        </w:tabs>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rPr>
        <w:t xml:space="preserve">Budapest, den </w:t>
      </w:r>
      <w:r w:rsidRPr="000C457C">
        <w:rPr>
          <w:rFonts w:ascii="Times New Roman" w:hAnsi="Times New Roman"/>
          <w:iCs/>
        </w:rPr>
        <w:t>…… (Tag) ………………… (Monat) 20.. (Jahr)</w:t>
      </w:r>
    </w:p>
    <w:p w:rsidR="00542D2E" w:rsidRPr="000C457C" w:rsidRDefault="00CB432A">
      <w:pPr>
        <w:tabs>
          <w:tab w:val="left" w:pos="6804"/>
          <w:tab w:val="decimal" w:pos="8931"/>
        </w:tabs>
        <w:autoSpaceDE w:val="0"/>
        <w:autoSpaceDN w:val="0"/>
        <w:adjustRightInd w:val="0"/>
        <w:spacing w:after="0" w:line="240" w:lineRule="auto"/>
        <w:jc w:val="center"/>
        <w:textAlignment w:val="center"/>
        <w:rPr>
          <w:rFonts w:ascii="Times New Roman" w:hAnsi="Times New Roman"/>
          <w:i/>
        </w:rPr>
      </w:pPr>
      <w:r w:rsidRPr="000C457C">
        <w:rPr>
          <w:rFonts w:ascii="Times New Roman" w:hAnsi="Times New Roman"/>
          <w:i/>
        </w:rPr>
        <w:t>L.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36"/>
      </w:tblGrid>
      <w:tr w:rsidR="00542D2E" w:rsidRPr="000C457C">
        <w:tc>
          <w:tcPr>
            <w:tcW w:w="4773" w:type="dxa"/>
            <w:shd w:val="clear" w:color="auto" w:fill="auto"/>
          </w:tcPr>
          <w:p w:rsidR="00542D2E" w:rsidRPr="000C457C" w:rsidRDefault="00CB432A">
            <w:pPr>
              <w:autoSpaceDE w:val="0"/>
              <w:autoSpaceDN w:val="0"/>
              <w:adjustRightInd w:val="0"/>
              <w:spacing w:after="0" w:line="240" w:lineRule="auto"/>
              <w:jc w:val="center"/>
              <w:textAlignment w:val="center"/>
              <w:rPr>
                <w:rFonts w:ascii="Times New Roman" w:hAnsi="Times New Roman"/>
                <w:i/>
                <w:iCs/>
              </w:rPr>
            </w:pPr>
            <w:r w:rsidRPr="000C457C">
              <w:rPr>
                <w:rFonts w:ascii="Times New Roman" w:hAnsi="Times New Roman"/>
                <w:i/>
                <w:iCs/>
              </w:rPr>
              <w:t>…</w:t>
            </w:r>
          </w:p>
          <w:p w:rsidR="00542D2E" w:rsidRPr="000C457C" w:rsidRDefault="00CB432A">
            <w:pPr>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i/>
                <w:iCs/>
              </w:rPr>
              <w:t>Vorsitzender des Doktorat- und</w:t>
            </w:r>
            <w:r w:rsidRPr="000C457C">
              <w:rPr>
                <w:color w:val="1F497D"/>
              </w:rPr>
              <w:t xml:space="preserve"> </w:t>
            </w:r>
            <w:r w:rsidRPr="000C457C">
              <w:rPr>
                <w:rFonts w:ascii="Times New Roman" w:hAnsi="Times New Roman"/>
                <w:i/>
                <w:iCs/>
              </w:rPr>
              <w:t>Habilitationsrats   der Universität</w:t>
            </w:r>
            <w:r w:rsidRPr="000C457C">
              <w:t xml:space="preserve"> </w:t>
            </w:r>
          </w:p>
        </w:tc>
        <w:tc>
          <w:tcPr>
            <w:tcW w:w="4773" w:type="dxa"/>
            <w:shd w:val="clear" w:color="auto" w:fill="auto"/>
          </w:tcPr>
          <w:p w:rsidR="00542D2E" w:rsidRPr="000C457C" w:rsidRDefault="00CB432A">
            <w:pPr>
              <w:autoSpaceDE w:val="0"/>
              <w:autoSpaceDN w:val="0"/>
              <w:adjustRightInd w:val="0"/>
              <w:spacing w:after="0" w:line="240" w:lineRule="auto"/>
              <w:jc w:val="center"/>
              <w:textAlignment w:val="center"/>
              <w:rPr>
                <w:rFonts w:ascii="Times New Roman" w:hAnsi="Times New Roman"/>
                <w:i/>
                <w:iCs/>
              </w:rPr>
            </w:pPr>
            <w:r w:rsidRPr="000C457C">
              <w:rPr>
                <w:rFonts w:ascii="Times New Roman" w:hAnsi="Times New Roman"/>
                <w:i/>
                <w:iCs/>
              </w:rPr>
              <w:t>…</w:t>
            </w:r>
          </w:p>
          <w:p w:rsidR="00542D2E" w:rsidRPr="000C457C" w:rsidRDefault="00CB432A">
            <w:pPr>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i/>
                <w:iCs/>
              </w:rPr>
              <w:t>Rektor der Nationalen Universität für Öffentlichen Dienst</w:t>
            </w:r>
          </w:p>
        </w:tc>
      </w:tr>
    </w:tbl>
    <w:p w:rsidR="00542D2E" w:rsidRPr="000C457C" w:rsidRDefault="00542D2E">
      <w:pPr>
        <w:tabs>
          <w:tab w:val="left" w:pos="6489"/>
        </w:tabs>
        <w:spacing w:after="0" w:line="240" w:lineRule="auto"/>
        <w:jc w:val="both"/>
        <w:rPr>
          <w:rFonts w:ascii="Times New Roman" w:eastAsia="Times New Roman" w:hAnsi="Times New Roman"/>
          <w:snapToGrid w:val="0"/>
        </w:rPr>
      </w:pPr>
    </w:p>
    <w:p w:rsidR="00542D2E" w:rsidRPr="000C457C" w:rsidRDefault="00CB432A">
      <w:pPr>
        <w:tabs>
          <w:tab w:val="left" w:pos="6489"/>
        </w:tabs>
        <w:spacing w:after="0" w:line="240" w:lineRule="auto"/>
        <w:jc w:val="both"/>
        <w:rPr>
          <w:rFonts w:ascii="Times New Roman" w:eastAsia="Times New Roman" w:hAnsi="Times New Roman"/>
          <w:snapToGrid w:val="0"/>
        </w:rPr>
      </w:pPr>
      <w:r w:rsidRPr="000C457C">
        <w:rPr>
          <w:rFonts w:ascii="Times New Roman" w:eastAsia="Times New Roman" w:hAnsi="Times New Roman"/>
          <w:snapToGrid w:val="0"/>
        </w:rPr>
        <w:t>Numerus Identificalis Institutionis: FI 99859</w:t>
      </w:r>
      <w:r w:rsidRPr="000C457C">
        <w:rPr>
          <w:rFonts w:ascii="Times New Roman" w:eastAsia="Times New Roman" w:hAnsi="Times New Roman"/>
          <w:snapToGrid w:val="0"/>
        </w:rPr>
        <w:tab/>
      </w:r>
      <w:r w:rsidRPr="000C457C">
        <w:rPr>
          <w:rFonts w:ascii="Times New Roman" w:eastAsia="Times New Roman" w:hAnsi="Times New Roman"/>
          <w:snapToGrid w:val="0"/>
        </w:rPr>
        <w:tab/>
        <w:t>Numerus:</w:t>
      </w:r>
    </w:p>
    <w:p w:rsidR="00542D2E" w:rsidRPr="000C457C" w:rsidRDefault="00542D2E">
      <w:pPr>
        <w:keepNext/>
        <w:tabs>
          <w:tab w:val="left" w:pos="9072"/>
        </w:tabs>
        <w:spacing w:after="0" w:line="240" w:lineRule="auto"/>
        <w:ind w:right="4"/>
        <w:jc w:val="center"/>
        <w:outlineLvl w:val="0"/>
        <w:rPr>
          <w:rFonts w:ascii="Times New Roman" w:eastAsia="Times New Roman" w:hAnsi="Times New Roman"/>
          <w:b/>
          <w:kern w:val="22"/>
        </w:rPr>
      </w:pPr>
      <w:bookmarkStart w:id="233" w:name="_Toc465237215"/>
      <w:bookmarkStart w:id="234" w:name="_Toc802039"/>
      <w:bookmarkStart w:id="235" w:name="_Toc1375835"/>
      <w:bookmarkStart w:id="236" w:name="_Toc1398133"/>
      <w:bookmarkStart w:id="237" w:name="_Toc5701046"/>
      <w:bookmarkStart w:id="238" w:name="_Toc5701531"/>
    </w:p>
    <w:p w:rsidR="00542D2E" w:rsidRPr="000C457C" w:rsidRDefault="00CB432A">
      <w:pPr>
        <w:keepNext/>
        <w:tabs>
          <w:tab w:val="left" w:pos="9072"/>
        </w:tabs>
        <w:spacing w:after="0" w:line="240" w:lineRule="auto"/>
        <w:ind w:right="4"/>
        <w:jc w:val="center"/>
        <w:outlineLvl w:val="0"/>
        <w:rPr>
          <w:rFonts w:ascii="Times New Roman" w:eastAsia="Times New Roman" w:hAnsi="Times New Roman"/>
          <w:b/>
          <w:kern w:val="22"/>
        </w:rPr>
      </w:pPr>
      <w:bookmarkStart w:id="239" w:name="_Toc8296234"/>
      <w:bookmarkStart w:id="240" w:name="_Toc20470718"/>
      <w:r w:rsidRPr="000C457C">
        <w:rPr>
          <w:rFonts w:ascii="Times New Roman" w:eastAsia="Times New Roman" w:hAnsi="Times New Roman"/>
          <w:b/>
          <w:kern w:val="22"/>
        </w:rPr>
        <w:t>Diploma Doctoris</w:t>
      </w:r>
      <w:bookmarkEnd w:id="233"/>
      <w:bookmarkEnd w:id="234"/>
      <w:bookmarkEnd w:id="235"/>
      <w:bookmarkEnd w:id="236"/>
      <w:bookmarkEnd w:id="237"/>
      <w:bookmarkEnd w:id="238"/>
      <w:bookmarkEnd w:id="239"/>
      <w:bookmarkEnd w:id="240"/>
    </w:p>
    <w:p w:rsidR="00542D2E" w:rsidRPr="000C457C" w:rsidRDefault="00CB432A">
      <w:pPr>
        <w:spacing w:after="0" w:line="240" w:lineRule="auto"/>
        <w:ind w:left="386" w:right="386"/>
        <w:jc w:val="center"/>
        <w:rPr>
          <w:rFonts w:ascii="Times New Roman" w:eastAsia="Times New Roman" w:hAnsi="Times New Roman"/>
          <w:snapToGrid w:val="0"/>
        </w:rPr>
      </w:pPr>
      <w:r w:rsidRPr="000C457C">
        <w:rPr>
          <w:rFonts w:ascii="Times New Roman" w:eastAsia="Times New Roman" w:hAnsi="Times New Roman"/>
          <w:snapToGrid w:val="0"/>
        </w:rPr>
        <w:t>Pro Patria serviendo</w:t>
      </w:r>
    </w:p>
    <w:p w:rsidR="00542D2E" w:rsidRPr="000C457C" w:rsidRDefault="00542D2E">
      <w:pPr>
        <w:autoSpaceDE w:val="0"/>
        <w:autoSpaceDN w:val="0"/>
        <w:adjustRightInd w:val="0"/>
        <w:spacing w:after="0" w:line="240" w:lineRule="auto"/>
        <w:textAlignment w:val="center"/>
        <w:rPr>
          <w:rFonts w:ascii="Times New Roman" w:hAnsi="Times New Roman"/>
        </w:rPr>
      </w:pPr>
    </w:p>
    <w:p w:rsidR="00542D2E" w:rsidRPr="000C457C" w:rsidRDefault="00CB432A">
      <w:pPr>
        <w:widowControl w:val="0"/>
        <w:spacing w:after="0" w:line="240" w:lineRule="auto"/>
        <w:ind w:left="386" w:right="392"/>
        <w:jc w:val="center"/>
        <w:rPr>
          <w:rFonts w:ascii="Times New Roman" w:hAnsi="Times New Roman"/>
          <w:i/>
        </w:rPr>
      </w:pPr>
      <w:r w:rsidRPr="000C457C">
        <w:rPr>
          <w:rFonts w:ascii="Times New Roman" w:hAnsi="Times New Roman"/>
          <w:i/>
        </w:rPr>
        <w:t>Nos, Rector Universitatem Nationalem Officii Publici et Praesidens Consilii Doctorum Universitatis lectori salutem!</w:t>
      </w:r>
    </w:p>
    <w:p w:rsidR="00542D2E" w:rsidRPr="000C457C" w:rsidRDefault="00542D2E">
      <w:pPr>
        <w:autoSpaceDE w:val="0"/>
        <w:autoSpaceDN w:val="0"/>
        <w:adjustRightInd w:val="0"/>
        <w:spacing w:after="0" w:line="240" w:lineRule="auto"/>
        <w:textAlignment w:val="center"/>
        <w:rPr>
          <w:rFonts w:ascii="Times New Roman" w:hAnsi="Times New Roman"/>
        </w:rPr>
      </w:pPr>
    </w:p>
    <w:p w:rsidR="00542D2E" w:rsidRPr="000C457C" w:rsidRDefault="00CB432A">
      <w:pPr>
        <w:spacing w:after="0" w:line="240" w:lineRule="auto"/>
        <w:ind w:right="318"/>
        <w:jc w:val="center"/>
        <w:rPr>
          <w:rFonts w:ascii="Times New Roman" w:eastAsia="Times New Roman" w:hAnsi="Times New Roman"/>
          <w:snapToGrid w:val="0"/>
        </w:rPr>
      </w:pPr>
      <w:r w:rsidRPr="000C457C">
        <w:rPr>
          <w:rFonts w:ascii="Times New Roman" w:eastAsia="Times New Roman" w:hAnsi="Times New Roman"/>
          <w:snapToGrid w:val="0"/>
        </w:rPr>
        <w:t>Eo tempore Status et Ordines, cum de defensione regni agerent, consilia sua non tantum ad praesens tempus, sed ad futuram quoque aetatem extenderunt, utque filii posterique eorum amore erga patriam provocati, non solum viribus, sed arte quoque et ideo efficacius populum et patriam merere, pro patria, avita consuetudine et natione depugnare possint, Academiam Ludoviceam articulo VII. anni MDCCCVIII condiderunt.</w:t>
      </w:r>
    </w:p>
    <w:p w:rsidR="00542D2E" w:rsidRPr="000C457C" w:rsidRDefault="00CB432A">
      <w:pPr>
        <w:spacing w:after="0" w:line="240" w:lineRule="auto"/>
        <w:ind w:right="318"/>
        <w:jc w:val="center"/>
        <w:rPr>
          <w:rFonts w:ascii="Times New Roman" w:eastAsia="Times New Roman" w:hAnsi="Times New Roman"/>
          <w:snapToGrid w:val="0"/>
        </w:rPr>
      </w:pPr>
      <w:r w:rsidRPr="000C457C">
        <w:rPr>
          <w:rFonts w:ascii="Times New Roman" w:eastAsia="Times New Roman" w:hAnsi="Times New Roman"/>
          <w:snapToGrid w:val="0"/>
        </w:rPr>
        <w:t>Diaeta Patriae Nostrae mores maiorum persequens articulo XXXVI. anni MMXI Universitatem Nationalem Officii Publici condidit, utque domus sit et firmum propugnaculum ingenui et internationalis cultus omnium scientiarum ad rem publicam pertinentium, id est artium militarium, publicarum disciplinarum et rei publicae administrationis, educationis eruditionisque olim praefectorum militum et magistratuum, postremo tantarum ad has artes pertinentium notitiarum collectionis, et detur potestas omnibus, qui artes colendo excellentissimi praebeantur, notitiam suam ad maximum amplificandi.</w:t>
      </w:r>
    </w:p>
    <w:p w:rsidR="00542D2E" w:rsidRPr="000C457C" w:rsidRDefault="00CB432A">
      <w:pPr>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rPr>
        <w:t>Laudabile constitutum maiorum nostrorum, ut omnes, qui studiis honestis se tradiderint, antequam in usum et pragma rei publicae verterentur, testimonium eruditionis doctrinaeque suae benemeritum legitime accipiant.</w:t>
      </w:r>
    </w:p>
    <w:p w:rsidR="00542D2E" w:rsidRPr="000C457C" w:rsidRDefault="00CB432A">
      <w:pPr>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rPr>
        <w:t>Ob eam causam animose et amplissimis verbis notitiam perferimus,</w:t>
      </w:r>
    </w:p>
    <w:p w:rsidR="00542D2E" w:rsidRPr="000C457C" w:rsidRDefault="00CB432A">
      <w:pPr>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rPr>
        <w:t xml:space="preserve">ut Domina / Dominus </w:t>
      </w:r>
    </w:p>
    <w:p w:rsidR="00542D2E" w:rsidRPr="000C457C" w:rsidRDefault="00CB432A">
      <w:pPr>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rPr>
        <w:t>……………..,</w:t>
      </w:r>
    </w:p>
    <w:p w:rsidR="00542D2E" w:rsidRPr="000C457C" w:rsidRDefault="00542D2E">
      <w:pPr>
        <w:autoSpaceDE w:val="0"/>
        <w:autoSpaceDN w:val="0"/>
        <w:adjustRightInd w:val="0"/>
        <w:spacing w:after="0" w:line="240" w:lineRule="auto"/>
        <w:jc w:val="center"/>
        <w:textAlignment w:val="center"/>
        <w:rPr>
          <w:rFonts w:ascii="Times New Roman" w:hAnsi="Times New Roman"/>
        </w:rPr>
      </w:pPr>
    </w:p>
    <w:p w:rsidR="00542D2E" w:rsidRPr="000C457C" w:rsidRDefault="00CB432A">
      <w:pPr>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rPr>
        <w:t>qui / quae in</w:t>
      </w:r>
      <w:r w:rsidRPr="000C457C">
        <w:rPr>
          <w:rFonts w:ascii="Times New Roman" w:hAnsi="Times New Roman"/>
          <w:i/>
        </w:rPr>
        <w:t xml:space="preserve"> </w:t>
      </w:r>
      <w:r w:rsidRPr="000C457C">
        <w:rPr>
          <w:rFonts w:ascii="Times New Roman" w:hAnsi="Times New Roman"/>
        </w:rPr>
        <w:t>civitate …….. die …... mensis ……. anno anno MCM……. natus / nata</w:t>
      </w:r>
      <w:r w:rsidRPr="000C457C">
        <w:rPr>
          <w:rFonts w:ascii="Times New Roman" w:hAnsi="Times New Roman"/>
          <w:i/>
        </w:rPr>
        <w:t xml:space="preserve"> </w:t>
      </w:r>
      <w:r w:rsidRPr="000C457C">
        <w:rPr>
          <w:rFonts w:ascii="Times New Roman" w:hAnsi="Times New Roman"/>
        </w:rPr>
        <w:t>est (nomen suae matris:……….), altiori gradu notitiae suae artium</w:t>
      </w:r>
      <w:r w:rsidRPr="000C457C">
        <w:rPr>
          <w:rFonts w:ascii="Times New Roman" w:hAnsi="Times New Roman"/>
          <w:i/>
        </w:rPr>
        <w:t xml:space="preserve"> militarium (hadtudományok) / technicarum militarium (katonai műszaki tudományok) / rei publicae administrationis (közigazgatástudományok) / praesidiorum ordinorum (rendészettudomány) </w:t>
      </w:r>
      <w:r w:rsidRPr="000C457C">
        <w:rPr>
          <w:rFonts w:ascii="Times New Roman" w:hAnsi="Times New Roman"/>
        </w:rPr>
        <w:t>et ingenii sui recentes exitus colendo et liberae pervestigationi apti locupleter testimonium dedisset.</w:t>
      </w:r>
    </w:p>
    <w:p w:rsidR="00542D2E" w:rsidRPr="000C457C" w:rsidRDefault="00CB432A">
      <w:pPr>
        <w:autoSpaceDE w:val="0"/>
        <w:autoSpaceDN w:val="0"/>
        <w:adjustRightInd w:val="0"/>
        <w:spacing w:after="0" w:line="240" w:lineRule="auto"/>
        <w:ind w:firstLine="708"/>
        <w:jc w:val="center"/>
        <w:textAlignment w:val="center"/>
        <w:rPr>
          <w:rFonts w:ascii="Times New Roman" w:hAnsi="Times New Roman"/>
        </w:rPr>
      </w:pPr>
      <w:r w:rsidRPr="000C457C">
        <w:rPr>
          <w:rFonts w:ascii="Times New Roman" w:hAnsi="Times New Roman"/>
        </w:rPr>
        <w:t>Praesentiaque praescriptorum postulatorum legitime cognita, studiorum suorum effectum pro eventu quaestionis rigorosi summa cum laude / cum laude / rite probatus / probata</w:t>
      </w:r>
      <w:r w:rsidRPr="000C457C">
        <w:rPr>
          <w:rFonts w:ascii="Times New Roman" w:hAnsi="Times New Roman"/>
          <w:i/>
        </w:rPr>
        <w:t xml:space="preserve"> </w:t>
      </w:r>
      <w:r w:rsidRPr="000C457C">
        <w:rPr>
          <w:rFonts w:ascii="Times New Roman" w:hAnsi="Times New Roman"/>
        </w:rPr>
        <w:t>esset.</w:t>
      </w:r>
    </w:p>
    <w:p w:rsidR="00542D2E" w:rsidRPr="000C457C" w:rsidRDefault="00CB432A">
      <w:pPr>
        <w:tabs>
          <w:tab w:val="left" w:pos="6600"/>
        </w:tabs>
        <w:autoSpaceDE w:val="0"/>
        <w:autoSpaceDN w:val="0"/>
        <w:adjustRightInd w:val="0"/>
        <w:spacing w:after="0" w:line="240" w:lineRule="auto"/>
        <w:ind w:firstLine="708"/>
        <w:jc w:val="center"/>
        <w:textAlignment w:val="center"/>
        <w:rPr>
          <w:rFonts w:ascii="Times New Roman" w:hAnsi="Times New Roman"/>
        </w:rPr>
      </w:pPr>
      <w:r w:rsidRPr="000C457C">
        <w:rPr>
          <w:rFonts w:ascii="Times New Roman" w:hAnsi="Times New Roman"/>
        </w:rPr>
        <w:t>Ideo potestate nostra a legibus constituta  ius usus tituli</w:t>
      </w:r>
    </w:p>
    <w:p w:rsidR="00542D2E" w:rsidRPr="000C457C" w:rsidRDefault="00CB432A">
      <w:pPr>
        <w:tabs>
          <w:tab w:val="left" w:pos="6804"/>
          <w:tab w:val="decimal" w:pos="8931"/>
        </w:tabs>
        <w:spacing w:after="0" w:line="240" w:lineRule="auto"/>
        <w:ind w:firstLine="284"/>
        <w:jc w:val="center"/>
        <w:rPr>
          <w:rFonts w:ascii="Times New Roman" w:eastAsia="Times New Roman" w:hAnsi="Times New Roman"/>
          <w:kern w:val="22"/>
        </w:rPr>
      </w:pPr>
      <w:r w:rsidRPr="000C457C">
        <w:rPr>
          <w:rFonts w:ascii="Times New Roman" w:eastAsia="Times New Roman" w:hAnsi="Times New Roman"/>
          <w:kern w:val="22"/>
        </w:rPr>
        <w:t>Philosophiae Doctor (PhD)</w:t>
      </w:r>
    </w:p>
    <w:p w:rsidR="00542D2E" w:rsidRPr="000C457C" w:rsidRDefault="00CB432A">
      <w:pPr>
        <w:tabs>
          <w:tab w:val="left" w:pos="6804"/>
          <w:tab w:val="decimal" w:pos="8931"/>
        </w:tabs>
        <w:spacing w:after="0" w:line="240" w:lineRule="auto"/>
        <w:ind w:firstLine="284"/>
        <w:jc w:val="center"/>
        <w:rPr>
          <w:rFonts w:ascii="Times New Roman" w:eastAsia="Times New Roman" w:hAnsi="Times New Roman"/>
          <w:kern w:val="22"/>
        </w:rPr>
      </w:pPr>
      <w:r w:rsidRPr="000C457C">
        <w:rPr>
          <w:rFonts w:ascii="Times New Roman" w:eastAsia="Times New Roman" w:hAnsi="Times New Roman"/>
          <w:kern w:val="22"/>
        </w:rPr>
        <w:t>Ei dedimus.</w:t>
      </w:r>
    </w:p>
    <w:p w:rsidR="00542D2E" w:rsidRPr="000C457C" w:rsidRDefault="00CB432A">
      <w:pPr>
        <w:autoSpaceDE w:val="0"/>
        <w:autoSpaceDN w:val="0"/>
        <w:adjustRightInd w:val="0"/>
        <w:spacing w:after="0" w:line="240" w:lineRule="auto"/>
        <w:ind w:firstLine="708"/>
        <w:jc w:val="center"/>
        <w:textAlignment w:val="center"/>
        <w:rPr>
          <w:rFonts w:ascii="Times New Roman" w:hAnsi="Times New Roman"/>
        </w:rPr>
      </w:pPr>
      <w:r w:rsidRPr="000C457C">
        <w:rPr>
          <w:rFonts w:ascii="Times New Roman" w:hAnsi="Times New Roman"/>
        </w:rPr>
        <w:t>In quorum omnium fidem hoc Diploma sigillo Universitatis munivimus, manu propria subscriptione nostra firmavimus et Ei dari curavimus.</w:t>
      </w:r>
    </w:p>
    <w:p w:rsidR="00542D2E" w:rsidRPr="000C457C" w:rsidRDefault="00542D2E">
      <w:pPr>
        <w:autoSpaceDE w:val="0"/>
        <w:autoSpaceDN w:val="0"/>
        <w:adjustRightInd w:val="0"/>
        <w:spacing w:after="0" w:line="240" w:lineRule="auto"/>
        <w:jc w:val="center"/>
        <w:textAlignment w:val="center"/>
        <w:rPr>
          <w:rFonts w:ascii="Times New Roman" w:hAnsi="Times New Roman"/>
        </w:rPr>
      </w:pPr>
    </w:p>
    <w:p w:rsidR="00542D2E" w:rsidRPr="000C457C" w:rsidRDefault="00CB432A">
      <w:pPr>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rPr>
        <w:t>Datum Budapestini, die ... mensis ….. anno MM…..</w:t>
      </w:r>
    </w:p>
    <w:p w:rsidR="00542D2E" w:rsidRPr="000C457C" w:rsidRDefault="00542D2E">
      <w:pPr>
        <w:autoSpaceDE w:val="0"/>
        <w:autoSpaceDN w:val="0"/>
        <w:adjustRightInd w:val="0"/>
        <w:spacing w:after="0" w:line="240" w:lineRule="auto"/>
        <w:textAlignment w:val="center"/>
        <w:rPr>
          <w:rFonts w:ascii="Times New Roman" w:hAnsi="Times New Roman"/>
        </w:rPr>
      </w:pPr>
    </w:p>
    <w:p w:rsidR="00542D2E" w:rsidRPr="000C457C" w:rsidRDefault="00CB432A">
      <w:pPr>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rPr>
        <w:t>L.S.</w:t>
      </w: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6"/>
        <w:gridCol w:w="4642"/>
      </w:tblGrid>
      <w:tr w:rsidR="00542D2E" w:rsidRPr="000C457C">
        <w:tc>
          <w:tcPr>
            <w:tcW w:w="4646" w:type="dxa"/>
          </w:tcPr>
          <w:p w:rsidR="00542D2E" w:rsidRPr="000C457C" w:rsidRDefault="00CB432A">
            <w:pPr>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rPr>
              <w:t>…</w:t>
            </w:r>
          </w:p>
          <w:p w:rsidR="00542D2E" w:rsidRPr="000C457C" w:rsidRDefault="00CB432A">
            <w:pPr>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rPr>
              <w:t>Praeses Concilii Academici Promotionum Doctorum</w:t>
            </w:r>
          </w:p>
        </w:tc>
        <w:tc>
          <w:tcPr>
            <w:tcW w:w="4642" w:type="dxa"/>
          </w:tcPr>
          <w:p w:rsidR="00542D2E" w:rsidRPr="000C457C" w:rsidRDefault="00CB432A">
            <w:pPr>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rPr>
              <w:t>…</w:t>
            </w:r>
          </w:p>
          <w:p w:rsidR="00542D2E" w:rsidRPr="000C457C" w:rsidRDefault="00CB432A">
            <w:pPr>
              <w:autoSpaceDE w:val="0"/>
              <w:autoSpaceDN w:val="0"/>
              <w:adjustRightInd w:val="0"/>
              <w:spacing w:after="0" w:line="240" w:lineRule="auto"/>
              <w:jc w:val="center"/>
              <w:textAlignment w:val="center"/>
              <w:rPr>
                <w:rFonts w:ascii="Times New Roman" w:hAnsi="Times New Roman"/>
              </w:rPr>
            </w:pPr>
            <w:r w:rsidRPr="000C457C">
              <w:rPr>
                <w:rFonts w:ascii="Times New Roman" w:hAnsi="Times New Roman"/>
              </w:rPr>
              <w:t>Rector Universitatem Nationalem Officii Publici</w:t>
            </w:r>
          </w:p>
        </w:tc>
      </w:tr>
    </w:tbl>
    <w:p w:rsidR="00542D2E" w:rsidRPr="000C457C" w:rsidRDefault="00542D2E">
      <w:pPr>
        <w:autoSpaceDE w:val="0"/>
        <w:autoSpaceDN w:val="0"/>
        <w:adjustRightInd w:val="0"/>
        <w:spacing w:after="0" w:line="240" w:lineRule="auto"/>
        <w:jc w:val="center"/>
        <w:textAlignment w:val="center"/>
        <w:rPr>
          <w:rFonts w:ascii="Times New Roman" w:hAnsi="Times New Roman"/>
        </w:rPr>
      </w:pPr>
    </w:p>
    <w:p w:rsidR="00542D2E" w:rsidRPr="000C457C" w:rsidRDefault="00542D2E">
      <w:pPr>
        <w:autoSpaceDE w:val="0"/>
        <w:autoSpaceDN w:val="0"/>
        <w:adjustRightInd w:val="0"/>
        <w:spacing w:after="0" w:line="240" w:lineRule="auto"/>
        <w:textAlignment w:val="center"/>
        <w:rPr>
          <w:rFonts w:ascii="Times New Roman PS MT" w:hAnsi="Times New Roman PS MT" w:cs="Times New Roman PS MT"/>
        </w:rPr>
      </w:pPr>
    </w:p>
    <w:p w:rsidR="00542D2E" w:rsidRPr="000C457C" w:rsidRDefault="00542D2E">
      <w:pPr>
        <w:widowControl w:val="0"/>
        <w:tabs>
          <w:tab w:val="left" w:pos="6489"/>
        </w:tabs>
        <w:autoSpaceDE w:val="0"/>
        <w:autoSpaceDN w:val="0"/>
        <w:adjustRightInd w:val="0"/>
        <w:spacing w:after="0" w:line="240" w:lineRule="auto"/>
        <w:ind w:left="116" w:right="-432"/>
        <w:rPr>
          <w:rFonts w:ascii="Helvetica" w:hAnsi="Helvetica" w:cs="Helvetica"/>
        </w:rPr>
      </w:pPr>
    </w:p>
    <w:p w:rsidR="00542D2E" w:rsidRPr="000C457C" w:rsidRDefault="00542D2E">
      <w:pPr>
        <w:spacing w:after="0" w:line="240" w:lineRule="auto"/>
        <w:jc w:val="right"/>
        <w:rPr>
          <w:rFonts w:ascii="Times New Roman" w:hAnsi="Times New Roman"/>
          <w:i/>
        </w:rPr>
      </w:pPr>
    </w:p>
    <w:p w:rsidR="00542D2E" w:rsidRPr="000C457C" w:rsidRDefault="00542D2E">
      <w:pPr>
        <w:spacing w:after="0" w:line="240" w:lineRule="auto"/>
        <w:jc w:val="right"/>
        <w:rPr>
          <w:rFonts w:ascii="Times New Roman" w:hAnsi="Times New Roman"/>
          <w:i/>
        </w:rPr>
      </w:pPr>
    </w:p>
    <w:p w:rsidR="00542D2E" w:rsidRPr="000C457C" w:rsidRDefault="00542D2E">
      <w:pPr>
        <w:spacing w:after="0" w:line="240" w:lineRule="auto"/>
        <w:jc w:val="right"/>
        <w:rPr>
          <w:rFonts w:ascii="Times New Roman" w:hAnsi="Times New Roman"/>
          <w:i/>
        </w:rPr>
      </w:pPr>
    </w:p>
    <w:p w:rsidR="00542D2E" w:rsidRPr="000C457C" w:rsidRDefault="00542D2E">
      <w:pPr>
        <w:spacing w:after="0" w:line="240" w:lineRule="auto"/>
        <w:jc w:val="right"/>
        <w:rPr>
          <w:rFonts w:ascii="Times New Roman" w:hAnsi="Times New Roman"/>
          <w:i/>
        </w:rPr>
      </w:pPr>
    </w:p>
    <w:p w:rsidR="00542D2E" w:rsidRPr="000C457C" w:rsidRDefault="00542D2E">
      <w:pPr>
        <w:spacing w:after="0" w:line="240" w:lineRule="auto"/>
        <w:rPr>
          <w:rFonts w:ascii="Times New Roman" w:hAnsi="Times New Roman"/>
          <w:i/>
        </w:rPr>
      </w:pPr>
    </w:p>
    <w:p w:rsidR="00542D2E" w:rsidRPr="000C457C" w:rsidRDefault="00CB432A">
      <w:pPr>
        <w:spacing w:after="0" w:line="240" w:lineRule="auto"/>
        <w:jc w:val="right"/>
        <w:rPr>
          <w:rFonts w:ascii="Times New Roman" w:hAnsi="Times New Roman"/>
          <w:i/>
        </w:rPr>
      </w:pPr>
      <w:r w:rsidRPr="000C457C">
        <w:rPr>
          <w:rFonts w:ascii="Times New Roman" w:hAnsi="Times New Roman"/>
          <w:i/>
        </w:rPr>
        <w:lastRenderedPageBreak/>
        <w:t>Annex 8</w:t>
      </w:r>
    </w:p>
    <w:p w:rsidR="00542D2E" w:rsidRPr="000C457C" w:rsidRDefault="00542D2E">
      <w:pPr>
        <w:keepNext/>
        <w:suppressAutoHyphens/>
        <w:spacing w:after="0" w:line="240" w:lineRule="auto"/>
        <w:jc w:val="center"/>
        <w:outlineLvl w:val="2"/>
        <w:rPr>
          <w:rFonts w:ascii="Times New Roman" w:eastAsia="Times New Roman" w:hAnsi="Times New Roman"/>
          <w:b/>
          <w:iCs/>
          <w:kern w:val="22"/>
        </w:rPr>
      </w:pPr>
    </w:p>
    <w:p w:rsidR="00542D2E" w:rsidRPr="000C457C" w:rsidRDefault="00542D2E">
      <w:pPr>
        <w:keepNext/>
        <w:suppressAutoHyphens/>
        <w:spacing w:after="0" w:line="240" w:lineRule="auto"/>
        <w:jc w:val="center"/>
        <w:outlineLvl w:val="2"/>
        <w:rPr>
          <w:rFonts w:ascii="Times New Roman" w:eastAsia="Times New Roman" w:hAnsi="Times New Roman"/>
          <w:b/>
          <w:iCs/>
          <w:kern w:val="22"/>
        </w:rPr>
      </w:pPr>
      <w:bookmarkStart w:id="241" w:name="_Toc371267561"/>
    </w:p>
    <w:p w:rsidR="00A80F5E" w:rsidRPr="000C457C" w:rsidRDefault="00A80F5E" w:rsidP="00A80F5E">
      <w:pPr>
        <w:spacing w:after="0" w:line="240" w:lineRule="auto"/>
        <w:jc w:val="center"/>
        <w:rPr>
          <w:rFonts w:ascii="Times New Roman" w:hAnsi="Times New Roman"/>
          <w:b/>
          <w:caps/>
          <w:kern w:val="22"/>
        </w:rPr>
      </w:pPr>
      <w:bookmarkStart w:id="242" w:name="_Toc462230344"/>
      <w:bookmarkEnd w:id="241"/>
      <w:r w:rsidRPr="000C457C">
        <w:rPr>
          <w:rFonts w:ascii="Times New Roman" w:hAnsi="Times New Roman"/>
          <w:b/>
          <w:caps/>
          <w:kern w:val="22"/>
        </w:rPr>
        <w:t>A doktori fogadalom szövege</w:t>
      </w:r>
      <w:bookmarkEnd w:id="242"/>
    </w:p>
    <w:p w:rsidR="00542D2E" w:rsidRPr="000C457C" w:rsidRDefault="00542D2E">
      <w:pPr>
        <w:spacing w:after="0" w:line="240" w:lineRule="auto"/>
        <w:jc w:val="both"/>
        <w:rPr>
          <w:rFonts w:ascii="Times New Roman" w:hAnsi="Times New Roman"/>
        </w:rPr>
      </w:pPr>
    </w:p>
    <w:p w:rsidR="00542D2E" w:rsidRPr="000C457C" w:rsidRDefault="00CB432A">
      <w:pPr>
        <w:spacing w:after="0" w:line="240" w:lineRule="auto"/>
        <w:ind w:right="651"/>
        <w:jc w:val="both"/>
        <w:rPr>
          <w:rFonts w:ascii="Times New Roman" w:hAnsi="Times New Roman"/>
        </w:rPr>
      </w:pPr>
      <w:r w:rsidRPr="000C457C">
        <w:rPr>
          <w:rFonts w:ascii="Times New Roman" w:hAnsi="Times New Roman"/>
        </w:rPr>
        <w:t>Én . . . . . . . . . . . . . . . . . fogadom, hogy tudásomat hazánk szolgálatába állítom.</w:t>
      </w:r>
    </w:p>
    <w:p w:rsidR="00542D2E" w:rsidRPr="000C457C" w:rsidRDefault="00CB432A">
      <w:pPr>
        <w:spacing w:after="0" w:line="240" w:lineRule="auto"/>
        <w:ind w:right="651"/>
        <w:jc w:val="both"/>
        <w:rPr>
          <w:rFonts w:ascii="Times New Roman" w:hAnsi="Times New Roman"/>
        </w:rPr>
      </w:pPr>
      <w:r w:rsidRPr="000C457C">
        <w:rPr>
          <w:rFonts w:ascii="Times New Roman" w:hAnsi="Times New Roman"/>
        </w:rPr>
        <w:t>Szakmai ismereteimet tudós elődeink példáján lelkesülve, tovább növelem.</w:t>
      </w:r>
    </w:p>
    <w:p w:rsidR="00542D2E" w:rsidRPr="000C457C" w:rsidRDefault="00CB432A">
      <w:pPr>
        <w:spacing w:after="0" w:line="240" w:lineRule="auto"/>
        <w:ind w:right="651"/>
        <w:jc w:val="both"/>
        <w:rPr>
          <w:rFonts w:ascii="Times New Roman" w:hAnsi="Times New Roman"/>
        </w:rPr>
      </w:pPr>
      <w:r w:rsidRPr="000C457C">
        <w:rPr>
          <w:rFonts w:ascii="Times New Roman" w:hAnsi="Times New Roman"/>
        </w:rPr>
        <w:t>Képességeimmel hozzájárulok a tudomány eredményeinek gazdagításához.</w:t>
      </w:r>
    </w:p>
    <w:p w:rsidR="00542D2E" w:rsidRPr="000C457C" w:rsidRDefault="00CB432A">
      <w:pPr>
        <w:spacing w:after="0" w:line="240" w:lineRule="auto"/>
        <w:jc w:val="both"/>
        <w:rPr>
          <w:rFonts w:ascii="Times New Roman" w:hAnsi="Times New Roman"/>
        </w:rPr>
      </w:pPr>
      <w:r w:rsidRPr="000C457C">
        <w:rPr>
          <w:rFonts w:ascii="Times New Roman" w:hAnsi="Times New Roman"/>
        </w:rPr>
        <w:t>Munkámat úgy végzem, és olyan magatartást tanúsítok, hogy kivívjam embertársaim megbecsülését, növeljem a doktori tudományos fokozatot adományozó Nemzeti Közszolgálati Egyetem tiszteletét és tekintélyét.</w:t>
      </w:r>
    </w:p>
    <w:p w:rsidR="00542D2E" w:rsidRPr="000C457C" w:rsidRDefault="00542D2E">
      <w:pPr>
        <w:spacing w:after="0" w:line="240" w:lineRule="auto"/>
        <w:jc w:val="both"/>
        <w:rPr>
          <w:rFonts w:ascii="Times New Roman" w:hAnsi="Times New Roman"/>
        </w:rPr>
      </w:pPr>
    </w:p>
    <w:p w:rsidR="00542D2E" w:rsidRPr="000C457C" w:rsidRDefault="00542D2E">
      <w:pPr>
        <w:spacing w:after="0" w:line="240" w:lineRule="auto"/>
        <w:jc w:val="both"/>
        <w:rPr>
          <w:rFonts w:ascii="Times New Roman" w:hAnsi="Times New Roman"/>
        </w:rPr>
      </w:pPr>
    </w:p>
    <w:p w:rsidR="00542D2E" w:rsidRPr="000C457C" w:rsidRDefault="00CB432A">
      <w:pPr>
        <w:spacing w:after="0" w:line="240" w:lineRule="auto"/>
        <w:jc w:val="center"/>
        <w:rPr>
          <w:rFonts w:ascii="Times New Roman" w:hAnsi="Times New Roman"/>
          <w:b/>
          <w:caps/>
          <w:kern w:val="22"/>
        </w:rPr>
      </w:pPr>
      <w:bookmarkStart w:id="243" w:name="_Toc462230345"/>
      <w:r w:rsidRPr="000C457C">
        <w:rPr>
          <w:rFonts w:ascii="Times New Roman" w:hAnsi="Times New Roman"/>
          <w:b/>
          <w:caps/>
          <w:kern w:val="22"/>
        </w:rPr>
        <w:t>Doctoral declaration</w:t>
      </w:r>
      <w:bookmarkEnd w:id="243"/>
    </w:p>
    <w:p w:rsidR="00542D2E" w:rsidRPr="000C457C" w:rsidRDefault="00542D2E">
      <w:pPr>
        <w:spacing w:after="0" w:line="240" w:lineRule="auto"/>
        <w:jc w:val="center"/>
        <w:rPr>
          <w:rFonts w:ascii="Times New Roman" w:hAnsi="Times New Roman"/>
        </w:rPr>
      </w:pPr>
    </w:p>
    <w:p w:rsidR="00542D2E" w:rsidRPr="000C457C" w:rsidRDefault="00CB432A">
      <w:pPr>
        <w:spacing w:after="0" w:line="240" w:lineRule="auto"/>
        <w:rPr>
          <w:rFonts w:ascii="Times New Roman" w:hAnsi="Times New Roman"/>
        </w:rPr>
      </w:pPr>
      <w:r w:rsidRPr="000C457C">
        <w:rPr>
          <w:rFonts w:ascii="Times New Roman" w:hAnsi="Times New Roman"/>
        </w:rPr>
        <w:t>I . . . . . . . . . . . . . . . . . shall dedicate my knowledge to the service of our fatherland. Inspired by the great example of our predecessors I shall further improve my professional knowledge. I shall apply my abilities and skills to contribute to the enhancement of the achievements of science. I shall pursue my work and display a conduct that would earn me the recognition of my fellow citizens and augment the respect and prestige of the National University of Public Service that has conferred me the doctoral scientific degree.</w:t>
      </w:r>
    </w:p>
    <w:p w:rsidR="00542D2E" w:rsidRPr="000C457C" w:rsidRDefault="00CB432A">
      <w:pPr>
        <w:spacing w:after="0" w:line="240" w:lineRule="auto"/>
        <w:jc w:val="right"/>
        <w:rPr>
          <w:rFonts w:ascii="Times New Roman" w:hAnsi="Times New Roman"/>
        </w:rPr>
      </w:pPr>
      <w:r w:rsidRPr="000C457C">
        <w:rPr>
          <w:rFonts w:ascii="Times New Roman" w:hAnsi="Times New Roman"/>
        </w:rPr>
        <w:br w:type="page"/>
      </w:r>
      <w:r w:rsidRPr="000C457C">
        <w:rPr>
          <w:rFonts w:ascii="Times New Roman" w:hAnsi="Times New Roman"/>
          <w:i/>
        </w:rPr>
        <w:lastRenderedPageBreak/>
        <w:t>Annex 9:</w:t>
      </w:r>
    </w:p>
    <w:p w:rsidR="00542D2E" w:rsidRPr="000C457C" w:rsidRDefault="00542D2E">
      <w:pPr>
        <w:autoSpaceDE w:val="0"/>
        <w:autoSpaceDN w:val="0"/>
        <w:adjustRightInd w:val="0"/>
        <w:spacing w:after="0" w:line="240" w:lineRule="auto"/>
        <w:textAlignment w:val="center"/>
        <w:rPr>
          <w:rFonts w:ascii="Times New Roman" w:hAnsi="Times New Roman"/>
        </w:rPr>
      </w:pPr>
    </w:p>
    <w:p w:rsidR="00542D2E" w:rsidRPr="000C457C" w:rsidRDefault="00542D2E">
      <w:pPr>
        <w:autoSpaceDE w:val="0"/>
        <w:autoSpaceDN w:val="0"/>
        <w:adjustRightInd w:val="0"/>
        <w:spacing w:after="0" w:line="240" w:lineRule="auto"/>
        <w:textAlignment w:val="center"/>
        <w:rPr>
          <w:rFonts w:ascii="Times New Roman" w:hAnsi="Times New Roman"/>
        </w:rPr>
      </w:pPr>
    </w:p>
    <w:p w:rsidR="00542D2E" w:rsidRPr="000C457C" w:rsidRDefault="00CB432A">
      <w:pPr>
        <w:autoSpaceDE w:val="0"/>
        <w:autoSpaceDN w:val="0"/>
        <w:adjustRightInd w:val="0"/>
        <w:spacing w:after="0" w:line="240" w:lineRule="auto"/>
        <w:textAlignment w:val="center"/>
        <w:rPr>
          <w:rFonts w:ascii="Times New Roman" w:hAnsi="Times New Roman"/>
        </w:rPr>
      </w:pPr>
      <w:r w:rsidRPr="000C457C">
        <w:rPr>
          <w:rFonts w:ascii="Times New Roman" w:hAnsi="Times New Roman"/>
        </w:rPr>
        <w:t xml:space="preserve">Institution identification number: </w:t>
      </w:r>
      <w:r w:rsidR="00303A35" w:rsidRPr="000C457C">
        <w:rPr>
          <w:rFonts w:ascii="Times New Roman" w:hAnsi="Times New Roman"/>
        </w:rPr>
        <w:tab/>
      </w:r>
      <w:r w:rsidR="00303A35" w:rsidRPr="000C457C">
        <w:rPr>
          <w:rFonts w:ascii="Times New Roman" w:hAnsi="Times New Roman"/>
        </w:rPr>
        <w:tab/>
      </w:r>
      <w:r w:rsidR="00303A35" w:rsidRPr="000C457C">
        <w:rPr>
          <w:rFonts w:ascii="Times New Roman" w:hAnsi="Times New Roman"/>
        </w:rPr>
        <w:tab/>
      </w:r>
      <w:r w:rsidR="00303A35" w:rsidRPr="000C457C">
        <w:rPr>
          <w:rFonts w:ascii="Times New Roman" w:hAnsi="Times New Roman"/>
        </w:rPr>
        <w:tab/>
      </w:r>
      <w:r w:rsidRPr="000C457C">
        <w:rPr>
          <w:rFonts w:ascii="Times New Roman" w:hAnsi="Times New Roman"/>
        </w:rPr>
        <w:t>FI 99859 Serial number:…. ………</w:t>
      </w:r>
    </w:p>
    <w:p w:rsidR="00542D2E" w:rsidRPr="000C457C" w:rsidRDefault="00542D2E">
      <w:pPr>
        <w:keepNext/>
        <w:spacing w:after="0" w:line="240" w:lineRule="auto"/>
        <w:outlineLvl w:val="5"/>
        <w:rPr>
          <w:rFonts w:ascii="Times New Roman" w:eastAsia="Times New Roman" w:hAnsi="Times New Roman"/>
          <w:b/>
          <w:kern w:val="22"/>
        </w:rPr>
      </w:pPr>
    </w:p>
    <w:p w:rsidR="00542D2E" w:rsidRPr="000C457C" w:rsidRDefault="00542D2E">
      <w:pPr>
        <w:keepNext/>
        <w:spacing w:after="0" w:line="240" w:lineRule="auto"/>
        <w:jc w:val="center"/>
        <w:outlineLvl w:val="5"/>
        <w:rPr>
          <w:rFonts w:ascii="Times New Roman" w:eastAsia="Times New Roman" w:hAnsi="Times New Roman"/>
          <w:b/>
          <w:kern w:val="22"/>
        </w:rPr>
      </w:pPr>
    </w:p>
    <w:p w:rsidR="00542D2E" w:rsidRPr="000C457C" w:rsidRDefault="00CB432A">
      <w:pPr>
        <w:spacing w:after="0" w:line="240" w:lineRule="auto"/>
        <w:jc w:val="center"/>
        <w:rPr>
          <w:rFonts w:ascii="Times New Roman" w:hAnsi="Times New Roman"/>
          <w:b/>
        </w:rPr>
      </w:pPr>
      <w:r w:rsidRPr="000C457C">
        <w:rPr>
          <w:rFonts w:ascii="Times New Roman" w:hAnsi="Times New Roman"/>
          <w:b/>
        </w:rPr>
        <w:t>Honorary Doctorate Diploma</w:t>
      </w:r>
    </w:p>
    <w:p w:rsidR="00542D2E" w:rsidRPr="000C457C" w:rsidRDefault="00542D2E">
      <w:pPr>
        <w:spacing w:after="0" w:line="240" w:lineRule="auto"/>
        <w:jc w:val="center"/>
        <w:rPr>
          <w:rFonts w:ascii="Times New Roman" w:hAnsi="Times New Roman"/>
          <w:b/>
        </w:rPr>
      </w:pPr>
    </w:p>
    <w:p w:rsidR="00542D2E" w:rsidRPr="000C457C" w:rsidRDefault="00CB432A">
      <w:pPr>
        <w:tabs>
          <w:tab w:val="left" w:pos="6804"/>
          <w:tab w:val="decimal" w:pos="8931"/>
        </w:tabs>
        <w:spacing w:after="0" w:line="240" w:lineRule="auto"/>
        <w:ind w:firstLine="284"/>
        <w:jc w:val="center"/>
        <w:rPr>
          <w:rFonts w:ascii="Times New Roman" w:eastAsia="Times New Roman" w:hAnsi="Times New Roman"/>
          <w:kern w:val="22"/>
        </w:rPr>
      </w:pPr>
      <w:r w:rsidRPr="000C457C">
        <w:rPr>
          <w:rFonts w:ascii="Times New Roman" w:eastAsia="Times New Roman" w:hAnsi="Times New Roman"/>
          <w:kern w:val="22"/>
        </w:rPr>
        <w:t>We, the Rector of the National University of Public Service and the President of the University Doctoral and Habilitation Council, welcome the reader and hereby credibly inform that</w:t>
      </w:r>
    </w:p>
    <w:p w:rsidR="00542D2E" w:rsidRPr="000C457C" w:rsidRDefault="00542D2E">
      <w:pPr>
        <w:tabs>
          <w:tab w:val="decimal" w:pos="8931"/>
        </w:tabs>
        <w:spacing w:after="0" w:line="240" w:lineRule="auto"/>
        <w:jc w:val="center"/>
        <w:rPr>
          <w:rFonts w:ascii="Times New Roman" w:hAnsi="Times New Roman"/>
        </w:rPr>
      </w:pPr>
    </w:p>
    <w:p w:rsidR="00542D2E" w:rsidRPr="000C457C" w:rsidRDefault="00CB432A">
      <w:pPr>
        <w:tabs>
          <w:tab w:val="decimal" w:pos="8931"/>
        </w:tabs>
        <w:spacing w:after="0" w:line="240" w:lineRule="auto"/>
        <w:jc w:val="center"/>
        <w:rPr>
          <w:rFonts w:ascii="Times New Roman" w:hAnsi="Times New Roman"/>
        </w:rPr>
      </w:pPr>
      <w:r w:rsidRPr="000C457C">
        <w:rPr>
          <w:rFonts w:ascii="Times New Roman" w:hAnsi="Times New Roman"/>
        </w:rPr>
        <w:t>. . . . . . . . . . . . . . . . . . . . . . . . . . . . Ms. / Mr.</w:t>
      </w:r>
    </w:p>
    <w:p w:rsidR="00542D2E" w:rsidRPr="000C457C" w:rsidRDefault="00542D2E">
      <w:pPr>
        <w:tabs>
          <w:tab w:val="decimal" w:pos="8931"/>
        </w:tabs>
        <w:spacing w:after="0" w:line="240" w:lineRule="auto"/>
        <w:jc w:val="center"/>
        <w:rPr>
          <w:rFonts w:ascii="Times New Roman" w:hAnsi="Times New Roman"/>
        </w:rPr>
      </w:pPr>
    </w:p>
    <w:p w:rsidR="00542D2E" w:rsidRPr="000C457C" w:rsidRDefault="00CB432A">
      <w:pPr>
        <w:tabs>
          <w:tab w:val="decimal" w:pos="8931"/>
        </w:tabs>
        <w:spacing w:after="0" w:line="240" w:lineRule="auto"/>
        <w:jc w:val="center"/>
        <w:rPr>
          <w:rFonts w:ascii="Times New Roman" w:hAnsi="Times New Roman"/>
        </w:rPr>
      </w:pPr>
      <w:r w:rsidRPr="000C457C">
        <w:rPr>
          <w:rFonts w:ascii="Times New Roman" w:hAnsi="Times New Roman"/>
        </w:rPr>
        <w:t>who was born on . . . . . . . . . . . . . . . . . . . . . . . . . . . . .city / village</w:t>
      </w:r>
      <w:r w:rsidR="00303A35" w:rsidRPr="000C457C">
        <w:rPr>
          <w:rFonts w:ascii="Times New Roman" w:hAnsi="Times New Roman"/>
        </w:rPr>
        <w:t xml:space="preserve"> </w:t>
      </w:r>
      <w:r w:rsidRPr="000C457C">
        <w:rPr>
          <w:rFonts w:ascii="Times New Roman" w:hAnsi="Times New Roman"/>
        </w:rPr>
        <w:t xml:space="preserve">in year. . . . . . . . . month. . . day of. . . . . . . .in recognition of </w:t>
      </w:r>
      <w:r w:rsidR="00303A35" w:rsidRPr="000C457C">
        <w:rPr>
          <w:rFonts w:ascii="Times New Roman" w:hAnsi="Times New Roman"/>
        </w:rPr>
        <w:t>his or her</w:t>
      </w:r>
      <w:r w:rsidRPr="000C457C">
        <w:rPr>
          <w:rFonts w:ascii="Times New Roman" w:hAnsi="Times New Roman"/>
        </w:rPr>
        <w:t xml:space="preserve"> work in development of  . . . . . . . . * is declared</w:t>
      </w:r>
    </w:p>
    <w:p w:rsidR="00542D2E" w:rsidRPr="000C457C" w:rsidRDefault="00542D2E">
      <w:pPr>
        <w:tabs>
          <w:tab w:val="decimal" w:pos="8931"/>
        </w:tabs>
        <w:spacing w:after="0" w:line="240" w:lineRule="auto"/>
        <w:jc w:val="center"/>
        <w:rPr>
          <w:rFonts w:ascii="Times New Roman" w:hAnsi="Times New Roman"/>
        </w:rPr>
      </w:pPr>
    </w:p>
    <w:p w:rsidR="00542D2E" w:rsidRPr="000C457C" w:rsidRDefault="00CB432A">
      <w:pPr>
        <w:tabs>
          <w:tab w:val="decimal" w:pos="8931"/>
        </w:tabs>
        <w:spacing w:after="120" w:line="240" w:lineRule="auto"/>
        <w:jc w:val="center"/>
        <w:rPr>
          <w:rFonts w:ascii="Times New Roman" w:hAnsi="Times New Roman"/>
          <w:b/>
        </w:rPr>
      </w:pPr>
      <w:r w:rsidRPr="000C457C">
        <w:rPr>
          <w:rFonts w:ascii="Times New Roman" w:hAnsi="Times New Roman"/>
          <w:b/>
        </w:rPr>
        <w:t>Honorary Doctor</w:t>
      </w:r>
    </w:p>
    <w:p w:rsidR="00542D2E" w:rsidRPr="000C457C" w:rsidRDefault="00CB432A">
      <w:pPr>
        <w:tabs>
          <w:tab w:val="decimal" w:pos="8931"/>
        </w:tabs>
        <w:spacing w:after="120" w:line="240" w:lineRule="auto"/>
        <w:jc w:val="center"/>
        <w:rPr>
          <w:rFonts w:ascii="Times New Roman" w:hAnsi="Times New Roman"/>
        </w:rPr>
      </w:pPr>
      <w:r w:rsidRPr="000C457C">
        <w:rPr>
          <w:rFonts w:ascii="Times New Roman" w:hAnsi="Times New Roman"/>
        </w:rPr>
        <w:t>and awarded the title</w:t>
      </w:r>
    </w:p>
    <w:p w:rsidR="00542D2E" w:rsidRPr="000C457C" w:rsidRDefault="00CB432A">
      <w:pPr>
        <w:tabs>
          <w:tab w:val="decimal" w:pos="8931"/>
        </w:tabs>
        <w:spacing w:after="0" w:line="240" w:lineRule="auto"/>
        <w:jc w:val="center"/>
        <w:rPr>
          <w:rFonts w:ascii="Times New Roman" w:hAnsi="Times New Roman"/>
          <w:b/>
        </w:rPr>
      </w:pPr>
      <w:r w:rsidRPr="000C457C">
        <w:rPr>
          <w:rFonts w:ascii="Times New Roman" w:hAnsi="Times New Roman"/>
          <w:b/>
        </w:rPr>
        <w:t>Doctor honoris causa</w:t>
      </w:r>
    </w:p>
    <w:p w:rsidR="00542D2E" w:rsidRPr="000C457C" w:rsidRDefault="00542D2E">
      <w:pPr>
        <w:tabs>
          <w:tab w:val="decimal" w:pos="8931"/>
        </w:tabs>
        <w:spacing w:after="0" w:line="240" w:lineRule="auto"/>
        <w:jc w:val="center"/>
        <w:rPr>
          <w:rFonts w:ascii="Times New Roman" w:hAnsi="Times New Roman"/>
          <w:b/>
        </w:rPr>
      </w:pPr>
    </w:p>
    <w:p w:rsidR="00542D2E" w:rsidRPr="000C457C" w:rsidRDefault="00CB432A">
      <w:pPr>
        <w:tabs>
          <w:tab w:val="decimal" w:pos="8931"/>
        </w:tabs>
        <w:spacing w:after="0" w:line="240" w:lineRule="auto"/>
        <w:jc w:val="center"/>
        <w:rPr>
          <w:rFonts w:ascii="Times New Roman" w:hAnsi="Times New Roman"/>
        </w:rPr>
      </w:pPr>
      <w:r w:rsidRPr="000C457C">
        <w:rPr>
          <w:rFonts w:ascii="Times New Roman" w:hAnsi="Times New Roman"/>
        </w:rPr>
        <w:t xml:space="preserve">and </w:t>
      </w:r>
      <w:r w:rsidR="00303A35" w:rsidRPr="000C457C">
        <w:rPr>
          <w:rFonts w:ascii="Times New Roman" w:hAnsi="Times New Roman"/>
        </w:rPr>
        <w:t xml:space="preserve">the use of the abbreviation </w:t>
      </w:r>
      <w:r w:rsidRPr="000C457C">
        <w:rPr>
          <w:rFonts w:ascii="Times New Roman" w:hAnsi="Times New Roman"/>
        </w:rPr>
        <w:t>"Dr. hc”.</w:t>
      </w:r>
    </w:p>
    <w:p w:rsidR="00542D2E" w:rsidRPr="000C457C" w:rsidRDefault="00CB432A">
      <w:pPr>
        <w:tabs>
          <w:tab w:val="decimal" w:pos="8931"/>
        </w:tabs>
        <w:spacing w:after="0" w:line="240" w:lineRule="auto"/>
        <w:jc w:val="center"/>
        <w:rPr>
          <w:rFonts w:ascii="Times New Roman" w:hAnsi="Times New Roman"/>
        </w:rPr>
      </w:pPr>
      <w:r w:rsidRPr="000C457C">
        <w:rPr>
          <w:rFonts w:ascii="Times New Roman" w:hAnsi="Times New Roman"/>
        </w:rPr>
        <w:t xml:space="preserve">In </w:t>
      </w:r>
      <w:r w:rsidR="00303A35" w:rsidRPr="000C457C">
        <w:rPr>
          <w:rFonts w:ascii="Times New Roman" w:hAnsi="Times New Roman"/>
        </w:rPr>
        <w:t>honour</w:t>
      </w:r>
      <w:r w:rsidRPr="000C457C">
        <w:rPr>
          <w:rFonts w:ascii="Times New Roman" w:hAnsi="Times New Roman"/>
        </w:rPr>
        <w:t xml:space="preserve"> of this, we have stamped this Habilitated Doctor's Diploma with the seal of the National University of Public Service, and signed and handed over to him/her.</w:t>
      </w:r>
    </w:p>
    <w:p w:rsidR="00542D2E" w:rsidRPr="000C457C" w:rsidRDefault="00542D2E">
      <w:pPr>
        <w:tabs>
          <w:tab w:val="decimal" w:pos="8931"/>
        </w:tabs>
        <w:spacing w:after="0" w:line="240" w:lineRule="auto"/>
        <w:jc w:val="center"/>
        <w:rPr>
          <w:rFonts w:ascii="Times New Roman" w:hAnsi="Times New Roman"/>
        </w:rPr>
      </w:pPr>
    </w:p>
    <w:p w:rsidR="00542D2E" w:rsidRPr="000C457C" w:rsidRDefault="007E7B5B">
      <w:pPr>
        <w:tabs>
          <w:tab w:val="left" w:pos="568"/>
        </w:tabs>
        <w:spacing w:after="0" w:line="240" w:lineRule="auto"/>
        <w:jc w:val="center"/>
        <w:rPr>
          <w:rFonts w:ascii="Times New Roman" w:hAnsi="Times New Roman"/>
        </w:rPr>
      </w:pPr>
      <w:r w:rsidRPr="000C457C">
        <w:rPr>
          <w:rFonts w:ascii="Times New Roman" w:hAnsi="Times New Roman"/>
        </w:rPr>
        <w:t>Done at: Budapest .. ………  month ……day, 20…. year</w:t>
      </w:r>
    </w:p>
    <w:p w:rsidR="00542D2E" w:rsidRPr="000C457C" w:rsidRDefault="00CB432A">
      <w:pPr>
        <w:spacing w:after="0" w:line="240" w:lineRule="auto"/>
        <w:ind w:firstLine="284"/>
        <w:jc w:val="center"/>
        <w:rPr>
          <w:rFonts w:ascii="Times New Roman" w:eastAsia="Times New Roman" w:hAnsi="Times New Roman"/>
          <w:kern w:val="22"/>
        </w:rPr>
      </w:pPr>
      <w:r w:rsidRPr="000C457C">
        <w:rPr>
          <w:rFonts w:ascii="Times New Roman" w:eastAsia="Times New Roman" w:hAnsi="Times New Roman"/>
          <w:kern w:val="22"/>
        </w:rPr>
        <w:t>P.H.</w:t>
      </w:r>
    </w:p>
    <w:p w:rsidR="00542D2E" w:rsidRPr="000C457C" w:rsidRDefault="00542D2E">
      <w:pPr>
        <w:spacing w:after="0" w:line="240" w:lineRule="auto"/>
        <w:ind w:firstLine="284"/>
        <w:jc w:val="center"/>
        <w:rPr>
          <w:rFonts w:ascii="Times New Roman" w:eastAsia="Times New Roman" w:hAnsi="Times New Roman"/>
          <w:kern w:val="22"/>
        </w:rPr>
      </w:pPr>
    </w:p>
    <w:p w:rsidR="00542D2E" w:rsidRPr="000C457C" w:rsidRDefault="00542D2E">
      <w:pPr>
        <w:spacing w:after="0" w:line="240" w:lineRule="auto"/>
        <w:ind w:firstLine="284"/>
        <w:jc w:val="center"/>
        <w:rPr>
          <w:rFonts w:ascii="Times New Roman" w:eastAsia="Times New Roman" w:hAnsi="Times New Roman"/>
          <w:kern w:val="22"/>
        </w:rPr>
      </w:pPr>
    </w:p>
    <w:tbl>
      <w:tblPr>
        <w:tblW w:w="9105" w:type="dxa"/>
        <w:tblInd w:w="354" w:type="dxa"/>
        <w:tblLayout w:type="fixed"/>
        <w:tblCellMar>
          <w:left w:w="70" w:type="dxa"/>
          <w:right w:w="70" w:type="dxa"/>
        </w:tblCellMar>
        <w:tblLook w:val="04A0" w:firstRow="1" w:lastRow="0" w:firstColumn="1" w:lastColumn="0" w:noHBand="0" w:noVBand="1"/>
      </w:tblPr>
      <w:tblGrid>
        <w:gridCol w:w="4254"/>
        <w:gridCol w:w="4851"/>
      </w:tblGrid>
      <w:tr w:rsidR="00542D2E" w:rsidRPr="000C457C">
        <w:tc>
          <w:tcPr>
            <w:tcW w:w="4252" w:type="dxa"/>
            <w:hideMark/>
          </w:tcPr>
          <w:p w:rsidR="00542D2E" w:rsidRPr="000C457C" w:rsidRDefault="00CB432A">
            <w:pPr>
              <w:spacing w:after="0" w:line="240" w:lineRule="auto"/>
              <w:ind w:firstLine="25"/>
              <w:jc w:val="center"/>
              <w:rPr>
                <w:rFonts w:ascii="Times New Roman" w:eastAsia="Times New Roman" w:hAnsi="Times New Roman"/>
                <w:kern w:val="22"/>
              </w:rPr>
            </w:pPr>
            <w:r w:rsidRPr="000C457C">
              <w:rPr>
                <w:rFonts w:ascii="Times New Roman" w:eastAsia="Times New Roman" w:hAnsi="Times New Roman"/>
                <w:kern w:val="22"/>
              </w:rPr>
              <w:t xml:space="preserve">. . . . . . . . . . . . . . . . . . . . . . . . . . . . </w:t>
            </w:r>
            <w:r w:rsidRPr="000C457C">
              <w:rPr>
                <w:rFonts w:ascii="Times New Roman" w:eastAsia="Times New Roman" w:hAnsi="Times New Roman"/>
                <w:kern w:val="22"/>
              </w:rPr>
              <w:br/>
              <w:t>Chair of the University Doctoral and Habilitation Council</w:t>
            </w:r>
          </w:p>
        </w:tc>
        <w:tc>
          <w:tcPr>
            <w:tcW w:w="4849" w:type="dxa"/>
            <w:hideMark/>
          </w:tcPr>
          <w:p w:rsidR="00542D2E" w:rsidRPr="000C457C" w:rsidRDefault="00CB432A">
            <w:pPr>
              <w:spacing w:after="0" w:line="240" w:lineRule="auto"/>
              <w:ind w:firstLine="25"/>
              <w:jc w:val="center"/>
              <w:rPr>
                <w:rFonts w:ascii="Times New Roman" w:eastAsia="Times New Roman" w:hAnsi="Times New Roman"/>
                <w:kern w:val="22"/>
              </w:rPr>
            </w:pPr>
            <w:r w:rsidRPr="000C457C">
              <w:rPr>
                <w:rFonts w:ascii="Times New Roman" w:eastAsia="Times New Roman" w:hAnsi="Times New Roman"/>
                <w:kern w:val="22"/>
              </w:rPr>
              <w:t xml:space="preserve">. . . . . . . . . . . . . . . . . . . . . . . . . . </w:t>
            </w:r>
            <w:r w:rsidR="007E7B5B" w:rsidRPr="000C457C">
              <w:rPr>
                <w:rFonts w:ascii="Times New Roman" w:eastAsia="Times New Roman" w:hAnsi="Times New Roman"/>
                <w:kern w:val="22"/>
              </w:rPr>
              <w:br/>
              <w:t xml:space="preserve">Rector of the </w:t>
            </w:r>
            <w:r w:rsidRPr="000C457C">
              <w:rPr>
                <w:rFonts w:ascii="Times New Roman" w:eastAsia="Times New Roman" w:hAnsi="Times New Roman"/>
                <w:kern w:val="22"/>
              </w:rPr>
              <w:t xml:space="preserve">National University of Public Service </w:t>
            </w:r>
          </w:p>
          <w:p w:rsidR="00542D2E" w:rsidRPr="000C457C" w:rsidRDefault="00542D2E">
            <w:pPr>
              <w:spacing w:after="0" w:line="240" w:lineRule="auto"/>
              <w:ind w:firstLine="25"/>
              <w:jc w:val="center"/>
              <w:rPr>
                <w:rFonts w:ascii="Times New Roman" w:eastAsia="Times New Roman" w:hAnsi="Times New Roman"/>
                <w:kern w:val="22"/>
              </w:rPr>
            </w:pPr>
          </w:p>
        </w:tc>
      </w:tr>
    </w:tbl>
    <w:p w:rsidR="00542D2E" w:rsidRPr="000C457C" w:rsidRDefault="00542D2E">
      <w:pPr>
        <w:tabs>
          <w:tab w:val="left" w:pos="6804"/>
          <w:tab w:val="decimal" w:pos="8931"/>
        </w:tabs>
        <w:spacing w:after="0" w:line="240" w:lineRule="auto"/>
        <w:jc w:val="center"/>
        <w:rPr>
          <w:rFonts w:ascii="Times New Roman" w:hAnsi="Times New Roman"/>
        </w:rPr>
      </w:pPr>
    </w:p>
    <w:p w:rsidR="00542D2E" w:rsidRPr="000C457C" w:rsidRDefault="00542D2E">
      <w:pPr>
        <w:spacing w:after="0" w:line="240" w:lineRule="auto"/>
        <w:jc w:val="right"/>
        <w:rPr>
          <w:rFonts w:ascii="Times New Roman" w:hAnsi="Times New Roman"/>
          <w:i/>
        </w:rPr>
      </w:pPr>
    </w:p>
    <w:p w:rsidR="00542D2E" w:rsidRPr="000C457C" w:rsidRDefault="00542D2E">
      <w:pPr>
        <w:spacing w:after="0" w:line="240" w:lineRule="auto"/>
        <w:jc w:val="right"/>
        <w:rPr>
          <w:rFonts w:ascii="Times New Roman" w:hAnsi="Times New Roman"/>
          <w:i/>
        </w:rPr>
      </w:pPr>
    </w:p>
    <w:p w:rsidR="00542D2E" w:rsidRPr="000C457C" w:rsidRDefault="00CB432A">
      <w:pPr>
        <w:spacing w:after="0" w:line="240" w:lineRule="auto"/>
        <w:jc w:val="right"/>
        <w:rPr>
          <w:rFonts w:ascii="Times New Roman" w:hAnsi="Times New Roman"/>
          <w:i/>
        </w:rPr>
      </w:pPr>
      <w:r w:rsidRPr="000C457C">
        <w:rPr>
          <w:rFonts w:ascii="Times New Roman" w:hAnsi="Times New Roman"/>
          <w:i/>
        </w:rPr>
        <w:t>* the title of merit</w:t>
      </w: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542D2E" w:rsidRPr="000C457C" w:rsidRDefault="00542D2E">
      <w:pPr>
        <w:spacing w:after="0" w:line="240" w:lineRule="auto"/>
        <w:rPr>
          <w:rFonts w:ascii="Times New Roman" w:hAnsi="Times New Roman"/>
        </w:rPr>
      </w:pPr>
    </w:p>
    <w:p w:rsidR="007E7B5B" w:rsidRPr="000C457C" w:rsidRDefault="007E7B5B">
      <w:pPr>
        <w:spacing w:after="0" w:line="240" w:lineRule="auto"/>
        <w:ind w:firstLine="284"/>
        <w:jc w:val="right"/>
        <w:rPr>
          <w:rFonts w:ascii="Times New Roman" w:eastAsia="Times New Roman" w:hAnsi="Times New Roman"/>
          <w:i/>
          <w:kern w:val="22"/>
        </w:rPr>
      </w:pPr>
    </w:p>
    <w:p w:rsidR="007E7B5B" w:rsidRPr="000C457C" w:rsidRDefault="007E7B5B">
      <w:pPr>
        <w:spacing w:after="0" w:line="240" w:lineRule="auto"/>
        <w:ind w:firstLine="284"/>
        <w:jc w:val="right"/>
        <w:rPr>
          <w:rFonts w:ascii="Times New Roman" w:eastAsia="Times New Roman" w:hAnsi="Times New Roman"/>
          <w:i/>
          <w:kern w:val="22"/>
        </w:rPr>
      </w:pPr>
    </w:p>
    <w:p w:rsidR="00542D2E" w:rsidRPr="000C457C" w:rsidRDefault="00CB432A">
      <w:pPr>
        <w:spacing w:after="0" w:line="240" w:lineRule="auto"/>
        <w:ind w:firstLine="284"/>
        <w:jc w:val="right"/>
        <w:rPr>
          <w:rFonts w:ascii="Times New Roman" w:eastAsia="Times New Roman" w:hAnsi="Times New Roman"/>
          <w:i/>
          <w:kern w:val="22"/>
        </w:rPr>
      </w:pPr>
      <w:r w:rsidRPr="000C457C">
        <w:rPr>
          <w:rFonts w:ascii="Times New Roman" w:eastAsia="Times New Roman" w:hAnsi="Times New Roman"/>
          <w:i/>
          <w:kern w:val="22"/>
        </w:rPr>
        <w:lastRenderedPageBreak/>
        <w:t>Annex 10</w:t>
      </w:r>
    </w:p>
    <w:p w:rsidR="00542D2E" w:rsidRPr="000C457C" w:rsidRDefault="00542D2E">
      <w:pPr>
        <w:keepNext/>
        <w:suppressAutoHyphens/>
        <w:spacing w:after="0" w:line="240" w:lineRule="auto"/>
        <w:jc w:val="center"/>
        <w:outlineLvl w:val="2"/>
        <w:rPr>
          <w:rFonts w:ascii="Times New Roman" w:eastAsia="Times New Roman" w:hAnsi="Times New Roman"/>
          <w:iCs/>
          <w:caps/>
          <w:kern w:val="22"/>
        </w:rPr>
      </w:pPr>
    </w:p>
    <w:p w:rsidR="00542D2E" w:rsidRPr="000C457C" w:rsidRDefault="00CB432A">
      <w:pPr>
        <w:spacing w:after="0" w:line="240" w:lineRule="auto"/>
        <w:jc w:val="center"/>
        <w:rPr>
          <w:rFonts w:ascii="Times New Roman" w:hAnsi="Times New Roman"/>
          <w:b/>
          <w:caps/>
          <w:kern w:val="22"/>
        </w:rPr>
      </w:pPr>
      <w:bookmarkStart w:id="244" w:name="_Toc371267562"/>
      <w:bookmarkStart w:id="245" w:name="_Toc462230346"/>
      <w:r w:rsidRPr="000C457C">
        <w:rPr>
          <w:rFonts w:ascii="Times New Roman" w:hAnsi="Times New Roman"/>
          <w:b/>
          <w:caps/>
          <w:kern w:val="22"/>
        </w:rPr>
        <w:t>Calculating the evaluation of a public disputation</w:t>
      </w:r>
      <w:bookmarkEnd w:id="244"/>
      <w:bookmarkEnd w:id="245"/>
    </w:p>
    <w:p w:rsidR="00542D2E" w:rsidRPr="000C457C" w:rsidRDefault="00542D2E">
      <w:pPr>
        <w:keepNext/>
        <w:suppressAutoHyphens/>
        <w:spacing w:after="0" w:line="240" w:lineRule="auto"/>
        <w:jc w:val="center"/>
        <w:outlineLvl w:val="2"/>
        <w:rPr>
          <w:rFonts w:ascii="Times New Roman" w:eastAsia="Times New Roman" w:hAnsi="Times New Roman"/>
          <w:b/>
          <w:iCs/>
          <w:kern w:val="22"/>
        </w:rPr>
      </w:pPr>
    </w:p>
    <w:p w:rsidR="00542D2E" w:rsidRPr="000C457C" w:rsidRDefault="00542D2E">
      <w:pPr>
        <w:spacing w:after="0" w:line="240" w:lineRule="auto"/>
        <w:ind w:firstLine="284"/>
        <w:jc w:val="both"/>
        <w:rPr>
          <w:rFonts w:ascii="Times New Roman" w:eastAsia="Times New Roman" w:hAnsi="Times New Roman"/>
          <w:kern w:val="22"/>
        </w:rPr>
      </w:pPr>
    </w:p>
    <w:tbl>
      <w:tblPr>
        <w:tblW w:w="718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77"/>
        <w:gridCol w:w="984"/>
        <w:gridCol w:w="985"/>
        <w:gridCol w:w="985"/>
        <w:gridCol w:w="984"/>
        <w:gridCol w:w="985"/>
        <w:gridCol w:w="985"/>
      </w:tblGrid>
      <w:tr w:rsidR="00542D2E" w:rsidRPr="000C457C">
        <w:trPr>
          <w:cantSplit/>
          <w:jc w:val="center"/>
        </w:trPr>
        <w:tc>
          <w:tcPr>
            <w:tcW w:w="1278" w:type="dxa"/>
            <w:vMerge w:val="restart"/>
            <w:tcBorders>
              <w:top w:val="single" w:sz="12" w:space="0" w:color="auto"/>
              <w:left w:val="single" w:sz="1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smallCaps/>
                <w:kern w:val="22"/>
              </w:rPr>
            </w:pPr>
            <w:r w:rsidRPr="000C457C">
              <w:rPr>
                <w:rFonts w:ascii="Times New Roman" w:eastAsia="Times New Roman" w:hAnsi="Times New Roman"/>
                <w:smallCaps/>
                <w:kern w:val="22"/>
              </w:rPr>
              <w:br w:type="page"/>
              <w:t>Qualification</w:t>
            </w:r>
          </w:p>
        </w:tc>
        <w:tc>
          <w:tcPr>
            <w:tcW w:w="5914" w:type="dxa"/>
            <w:gridSpan w:val="6"/>
            <w:tcBorders>
              <w:top w:val="single" w:sz="12" w:space="0" w:color="auto"/>
              <w:left w:val="single" w:sz="1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smallCaps/>
                <w:kern w:val="22"/>
              </w:rPr>
            </w:pPr>
            <w:r w:rsidRPr="000C457C">
              <w:rPr>
                <w:rFonts w:ascii="Times New Roman" w:eastAsia="Times New Roman" w:hAnsi="Times New Roman"/>
                <w:smallCaps/>
                <w:kern w:val="22"/>
              </w:rPr>
              <w:t>If the jury has</w:t>
            </w:r>
          </w:p>
        </w:tc>
      </w:tr>
      <w:tr w:rsidR="00542D2E" w:rsidRPr="000C457C">
        <w:trPr>
          <w:cantSplit/>
          <w:jc w:val="center"/>
        </w:trPr>
        <w:tc>
          <w:tcPr>
            <w:tcW w:w="1278" w:type="dxa"/>
            <w:vMerge/>
            <w:tcBorders>
              <w:top w:val="single" w:sz="12" w:space="0" w:color="auto"/>
              <w:left w:val="single" w:sz="12" w:space="0" w:color="auto"/>
              <w:bottom w:val="single" w:sz="2" w:space="0" w:color="auto"/>
              <w:right w:val="single" w:sz="12" w:space="0" w:color="auto"/>
            </w:tcBorders>
            <w:vAlign w:val="center"/>
            <w:hideMark/>
          </w:tcPr>
          <w:p w:rsidR="00542D2E" w:rsidRPr="000C457C" w:rsidRDefault="00542D2E">
            <w:pPr>
              <w:spacing w:after="0" w:line="240" w:lineRule="auto"/>
              <w:rPr>
                <w:rFonts w:ascii="Times New Roman" w:eastAsia="Times New Roman" w:hAnsi="Times New Roman"/>
                <w:smallCaps/>
                <w:kern w:val="22"/>
              </w:rPr>
            </w:pPr>
          </w:p>
        </w:tc>
        <w:tc>
          <w:tcPr>
            <w:tcW w:w="1971" w:type="dxa"/>
            <w:gridSpan w:val="2"/>
            <w:tcBorders>
              <w:top w:val="single" w:sz="2" w:space="0" w:color="auto"/>
              <w:left w:val="single" w:sz="1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smallCaps/>
                <w:kern w:val="22"/>
              </w:rPr>
            </w:pPr>
            <w:r w:rsidRPr="000C457C">
              <w:rPr>
                <w:rFonts w:ascii="Times New Roman" w:eastAsia="Times New Roman" w:hAnsi="Times New Roman"/>
                <w:smallCaps/>
                <w:kern w:val="22"/>
              </w:rPr>
              <w:t>5 members</w:t>
            </w:r>
          </w:p>
        </w:tc>
        <w:tc>
          <w:tcPr>
            <w:tcW w:w="1971" w:type="dxa"/>
            <w:gridSpan w:val="2"/>
            <w:tcBorders>
              <w:top w:val="single" w:sz="2" w:space="0" w:color="auto"/>
              <w:left w:val="single" w:sz="1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smallCaps/>
                <w:kern w:val="22"/>
              </w:rPr>
            </w:pPr>
            <w:r w:rsidRPr="000C457C">
              <w:rPr>
                <w:rFonts w:ascii="Times New Roman" w:eastAsia="Times New Roman" w:hAnsi="Times New Roman"/>
                <w:smallCaps/>
                <w:kern w:val="22"/>
              </w:rPr>
              <w:t>6 members</w:t>
            </w:r>
          </w:p>
        </w:tc>
        <w:tc>
          <w:tcPr>
            <w:tcW w:w="1972" w:type="dxa"/>
            <w:gridSpan w:val="2"/>
            <w:tcBorders>
              <w:top w:val="single" w:sz="2" w:space="0" w:color="auto"/>
              <w:left w:val="single" w:sz="1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smallCaps/>
                <w:kern w:val="22"/>
              </w:rPr>
            </w:pPr>
            <w:r w:rsidRPr="000C457C">
              <w:rPr>
                <w:rFonts w:ascii="Times New Roman" w:eastAsia="Times New Roman" w:hAnsi="Times New Roman"/>
                <w:smallCaps/>
                <w:kern w:val="22"/>
              </w:rPr>
              <w:t>7 members</w:t>
            </w:r>
          </w:p>
        </w:tc>
      </w:tr>
      <w:tr w:rsidR="00542D2E" w:rsidRPr="000C457C">
        <w:trPr>
          <w:cantSplit/>
          <w:jc w:val="center"/>
        </w:trPr>
        <w:tc>
          <w:tcPr>
            <w:tcW w:w="1278" w:type="dxa"/>
            <w:vMerge/>
            <w:tcBorders>
              <w:top w:val="single" w:sz="12" w:space="0" w:color="auto"/>
              <w:left w:val="single" w:sz="12" w:space="0" w:color="auto"/>
              <w:bottom w:val="single" w:sz="2" w:space="0" w:color="auto"/>
              <w:right w:val="single" w:sz="12" w:space="0" w:color="auto"/>
            </w:tcBorders>
            <w:vAlign w:val="center"/>
            <w:hideMark/>
          </w:tcPr>
          <w:p w:rsidR="00542D2E" w:rsidRPr="000C457C" w:rsidRDefault="00542D2E">
            <w:pPr>
              <w:spacing w:after="0" w:line="240" w:lineRule="auto"/>
              <w:rPr>
                <w:rFonts w:ascii="Times New Roman" w:eastAsia="Times New Roman" w:hAnsi="Times New Roman"/>
                <w:smallCaps/>
                <w:kern w:val="22"/>
              </w:rPr>
            </w:pPr>
          </w:p>
        </w:tc>
        <w:tc>
          <w:tcPr>
            <w:tcW w:w="1971" w:type="dxa"/>
            <w:gridSpan w:val="2"/>
            <w:tcBorders>
              <w:top w:val="single" w:sz="2" w:space="0" w:color="auto"/>
              <w:left w:val="single" w:sz="1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smallCaps/>
                <w:kern w:val="22"/>
              </w:rPr>
            </w:pPr>
            <w:r w:rsidRPr="000C457C">
              <w:rPr>
                <w:rFonts w:ascii="Times New Roman" w:eastAsia="Times New Roman" w:hAnsi="Times New Roman"/>
                <w:smallCaps/>
                <w:kern w:val="22"/>
              </w:rPr>
              <w:t>Points received</w:t>
            </w:r>
          </w:p>
        </w:tc>
        <w:tc>
          <w:tcPr>
            <w:tcW w:w="1971" w:type="dxa"/>
            <w:gridSpan w:val="2"/>
            <w:tcBorders>
              <w:top w:val="single" w:sz="2" w:space="0" w:color="auto"/>
              <w:left w:val="single" w:sz="1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smallCaps/>
                <w:kern w:val="22"/>
              </w:rPr>
            </w:pPr>
            <w:r w:rsidRPr="000C457C">
              <w:rPr>
                <w:rFonts w:ascii="Times New Roman" w:eastAsia="Times New Roman" w:hAnsi="Times New Roman"/>
                <w:smallCaps/>
                <w:kern w:val="22"/>
              </w:rPr>
              <w:t>Points received</w:t>
            </w:r>
          </w:p>
        </w:tc>
        <w:tc>
          <w:tcPr>
            <w:tcW w:w="1972" w:type="dxa"/>
            <w:gridSpan w:val="2"/>
            <w:tcBorders>
              <w:top w:val="single" w:sz="2" w:space="0" w:color="auto"/>
              <w:left w:val="single" w:sz="1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smallCaps/>
                <w:kern w:val="22"/>
              </w:rPr>
            </w:pPr>
            <w:r w:rsidRPr="000C457C">
              <w:rPr>
                <w:rFonts w:ascii="Times New Roman" w:eastAsia="Times New Roman" w:hAnsi="Times New Roman"/>
                <w:smallCaps/>
                <w:kern w:val="22"/>
              </w:rPr>
              <w:t>Points received</w:t>
            </w:r>
          </w:p>
        </w:tc>
      </w:tr>
      <w:tr w:rsidR="00542D2E" w:rsidRPr="000C457C">
        <w:trPr>
          <w:cantSplit/>
          <w:jc w:val="center"/>
        </w:trPr>
        <w:tc>
          <w:tcPr>
            <w:tcW w:w="1278" w:type="dxa"/>
            <w:vMerge/>
            <w:tcBorders>
              <w:top w:val="single" w:sz="12" w:space="0" w:color="auto"/>
              <w:left w:val="single" w:sz="12" w:space="0" w:color="auto"/>
              <w:bottom w:val="single" w:sz="2" w:space="0" w:color="auto"/>
              <w:right w:val="single" w:sz="12" w:space="0" w:color="auto"/>
            </w:tcBorders>
            <w:vAlign w:val="center"/>
            <w:hideMark/>
          </w:tcPr>
          <w:p w:rsidR="00542D2E" w:rsidRPr="000C457C" w:rsidRDefault="00542D2E">
            <w:pPr>
              <w:spacing w:after="0" w:line="240" w:lineRule="auto"/>
              <w:rPr>
                <w:rFonts w:ascii="Times New Roman" w:eastAsia="Times New Roman" w:hAnsi="Times New Roman"/>
                <w:smallCaps/>
                <w:kern w:val="22"/>
              </w:rPr>
            </w:pPr>
          </w:p>
        </w:tc>
        <w:tc>
          <w:tcPr>
            <w:tcW w:w="985" w:type="dxa"/>
            <w:tcBorders>
              <w:top w:val="single" w:sz="2" w:space="0" w:color="auto"/>
              <w:left w:val="single" w:sz="12" w:space="0" w:color="auto"/>
              <w:bottom w:val="single" w:sz="12" w:space="0" w:color="auto"/>
              <w:right w:val="single" w:sz="2" w:space="0" w:color="auto"/>
            </w:tcBorders>
            <w:vAlign w:val="center"/>
            <w:hideMark/>
          </w:tcPr>
          <w:p w:rsidR="00542D2E" w:rsidRPr="000C457C" w:rsidRDefault="00BE2786">
            <w:pPr>
              <w:tabs>
                <w:tab w:val="left" w:pos="1134"/>
                <w:tab w:val="left" w:pos="1701"/>
              </w:tabs>
              <w:spacing w:after="0" w:line="240" w:lineRule="auto"/>
              <w:jc w:val="center"/>
              <w:rPr>
                <w:rFonts w:ascii="Times New Roman" w:eastAsia="Times New Roman" w:hAnsi="Times New Roman"/>
                <w:smallCaps/>
                <w:kern w:val="22"/>
              </w:rPr>
            </w:pPr>
            <w:r w:rsidRPr="000C457C">
              <w:rPr>
                <w:rFonts w:ascii="Times New Roman" w:eastAsia="Times New Roman" w:hAnsi="Times New Roman"/>
                <w:smallCaps/>
                <w:kern w:val="22"/>
              </w:rPr>
              <w:t>SCORE</w:t>
            </w:r>
          </w:p>
        </w:tc>
        <w:tc>
          <w:tcPr>
            <w:tcW w:w="986" w:type="dxa"/>
            <w:tcBorders>
              <w:top w:val="single" w:sz="2" w:space="0" w:color="auto"/>
              <w:left w:val="single" w:sz="2" w:space="0" w:color="auto"/>
              <w:bottom w:val="single" w:sz="12" w:space="0" w:color="auto"/>
              <w:right w:val="single" w:sz="12" w:space="0" w:color="auto"/>
            </w:tcBorders>
            <w:vAlign w:val="center"/>
            <w:hideMark/>
          </w:tcPr>
          <w:p w:rsidR="00542D2E" w:rsidRPr="000C457C" w:rsidRDefault="00BE2786">
            <w:pPr>
              <w:tabs>
                <w:tab w:val="left" w:pos="1134"/>
                <w:tab w:val="left" w:pos="1701"/>
              </w:tabs>
              <w:spacing w:after="0" w:line="240" w:lineRule="auto"/>
              <w:jc w:val="center"/>
              <w:rPr>
                <w:rFonts w:ascii="Times New Roman" w:eastAsia="Times New Roman" w:hAnsi="Times New Roman"/>
                <w:smallCaps/>
                <w:kern w:val="22"/>
              </w:rPr>
            </w:pPr>
            <w:r w:rsidRPr="000C457C">
              <w:rPr>
                <w:rFonts w:ascii="Times New Roman" w:eastAsia="Times New Roman" w:hAnsi="Times New Roman"/>
                <w:smallCaps/>
                <w:kern w:val="22"/>
              </w:rPr>
              <w:t>%</w:t>
            </w:r>
          </w:p>
        </w:tc>
        <w:tc>
          <w:tcPr>
            <w:tcW w:w="986" w:type="dxa"/>
            <w:tcBorders>
              <w:top w:val="single" w:sz="2" w:space="0" w:color="auto"/>
              <w:left w:val="single" w:sz="12" w:space="0" w:color="auto"/>
              <w:bottom w:val="single" w:sz="12" w:space="0" w:color="auto"/>
              <w:right w:val="single" w:sz="2" w:space="0" w:color="auto"/>
            </w:tcBorders>
            <w:vAlign w:val="center"/>
            <w:hideMark/>
          </w:tcPr>
          <w:p w:rsidR="00542D2E" w:rsidRPr="000C457C" w:rsidRDefault="00BE2786">
            <w:pPr>
              <w:tabs>
                <w:tab w:val="left" w:pos="1134"/>
                <w:tab w:val="left" w:pos="1701"/>
              </w:tabs>
              <w:spacing w:after="0" w:line="240" w:lineRule="auto"/>
              <w:jc w:val="center"/>
              <w:rPr>
                <w:rFonts w:ascii="Times New Roman" w:eastAsia="Times New Roman" w:hAnsi="Times New Roman"/>
                <w:smallCaps/>
                <w:kern w:val="22"/>
              </w:rPr>
            </w:pPr>
            <w:r w:rsidRPr="000C457C">
              <w:rPr>
                <w:rFonts w:ascii="Times New Roman" w:eastAsia="Times New Roman" w:hAnsi="Times New Roman"/>
                <w:smallCaps/>
                <w:kern w:val="22"/>
              </w:rPr>
              <w:t>SCORE</w:t>
            </w:r>
          </w:p>
        </w:tc>
        <w:tc>
          <w:tcPr>
            <w:tcW w:w="985" w:type="dxa"/>
            <w:tcBorders>
              <w:top w:val="single" w:sz="2" w:space="0" w:color="auto"/>
              <w:left w:val="single" w:sz="2" w:space="0" w:color="auto"/>
              <w:bottom w:val="single" w:sz="12" w:space="0" w:color="auto"/>
              <w:right w:val="single" w:sz="12" w:space="0" w:color="auto"/>
            </w:tcBorders>
            <w:vAlign w:val="center"/>
            <w:hideMark/>
          </w:tcPr>
          <w:p w:rsidR="00542D2E" w:rsidRPr="000C457C" w:rsidRDefault="00BE2786">
            <w:pPr>
              <w:tabs>
                <w:tab w:val="left" w:pos="1134"/>
                <w:tab w:val="left" w:pos="1701"/>
              </w:tabs>
              <w:spacing w:after="0" w:line="240" w:lineRule="auto"/>
              <w:jc w:val="center"/>
              <w:rPr>
                <w:rFonts w:ascii="Times New Roman" w:eastAsia="Times New Roman" w:hAnsi="Times New Roman"/>
                <w:smallCaps/>
                <w:kern w:val="22"/>
              </w:rPr>
            </w:pPr>
            <w:r w:rsidRPr="000C457C">
              <w:rPr>
                <w:rFonts w:ascii="Times New Roman" w:eastAsia="Times New Roman" w:hAnsi="Times New Roman"/>
                <w:smallCaps/>
                <w:kern w:val="22"/>
              </w:rPr>
              <w:t>%</w:t>
            </w:r>
          </w:p>
        </w:tc>
        <w:tc>
          <w:tcPr>
            <w:tcW w:w="986" w:type="dxa"/>
            <w:tcBorders>
              <w:top w:val="single" w:sz="2" w:space="0" w:color="auto"/>
              <w:left w:val="single" w:sz="12" w:space="0" w:color="auto"/>
              <w:bottom w:val="single" w:sz="12" w:space="0" w:color="auto"/>
              <w:right w:val="single" w:sz="2" w:space="0" w:color="auto"/>
            </w:tcBorders>
            <w:vAlign w:val="center"/>
            <w:hideMark/>
          </w:tcPr>
          <w:p w:rsidR="00542D2E" w:rsidRPr="000C457C" w:rsidRDefault="00BE2786">
            <w:pPr>
              <w:tabs>
                <w:tab w:val="left" w:pos="1134"/>
                <w:tab w:val="left" w:pos="1701"/>
              </w:tabs>
              <w:spacing w:after="0" w:line="240" w:lineRule="auto"/>
              <w:jc w:val="center"/>
              <w:rPr>
                <w:rFonts w:ascii="Times New Roman" w:eastAsia="Times New Roman" w:hAnsi="Times New Roman"/>
                <w:smallCaps/>
                <w:kern w:val="22"/>
              </w:rPr>
            </w:pPr>
            <w:r w:rsidRPr="000C457C">
              <w:rPr>
                <w:rFonts w:ascii="Times New Roman" w:eastAsia="Times New Roman" w:hAnsi="Times New Roman"/>
                <w:smallCaps/>
                <w:kern w:val="22"/>
              </w:rPr>
              <w:t>SCORE</w:t>
            </w:r>
          </w:p>
        </w:tc>
        <w:tc>
          <w:tcPr>
            <w:tcW w:w="986" w:type="dxa"/>
            <w:tcBorders>
              <w:top w:val="single" w:sz="2" w:space="0" w:color="auto"/>
              <w:left w:val="single" w:sz="2" w:space="0" w:color="auto"/>
              <w:bottom w:val="single" w:sz="12" w:space="0" w:color="auto"/>
              <w:right w:val="single" w:sz="12" w:space="0" w:color="auto"/>
            </w:tcBorders>
            <w:vAlign w:val="center"/>
            <w:hideMark/>
          </w:tcPr>
          <w:p w:rsidR="00542D2E" w:rsidRPr="000C457C" w:rsidRDefault="00BE2786" w:rsidP="00BE2786">
            <w:pPr>
              <w:tabs>
                <w:tab w:val="left" w:pos="1134"/>
                <w:tab w:val="left" w:pos="1701"/>
              </w:tabs>
              <w:spacing w:after="0" w:line="240" w:lineRule="auto"/>
              <w:jc w:val="center"/>
              <w:rPr>
                <w:rFonts w:ascii="Times New Roman" w:eastAsia="Times New Roman" w:hAnsi="Times New Roman"/>
                <w:smallCaps/>
                <w:kern w:val="22"/>
              </w:rPr>
            </w:pPr>
            <w:r w:rsidRPr="000C457C">
              <w:rPr>
                <w:rFonts w:ascii="Times New Roman" w:eastAsia="Times New Roman" w:hAnsi="Times New Roman"/>
                <w:smallCaps/>
                <w:kern w:val="22"/>
              </w:rPr>
              <w:t>%</w:t>
            </w:r>
          </w:p>
        </w:tc>
      </w:tr>
      <w:tr w:rsidR="00542D2E" w:rsidRPr="000C457C">
        <w:trPr>
          <w:cantSplit/>
          <w:jc w:val="center"/>
        </w:trPr>
        <w:tc>
          <w:tcPr>
            <w:tcW w:w="1278" w:type="dxa"/>
            <w:vMerge w:val="restart"/>
            <w:tcBorders>
              <w:top w:val="single" w:sz="12" w:space="0" w:color="auto"/>
              <w:left w:val="single" w:sz="1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 xml:space="preserve">Summa </w:t>
            </w:r>
            <w:r w:rsidRPr="000C457C">
              <w:rPr>
                <w:rFonts w:ascii="Times New Roman" w:eastAsia="Times New Roman" w:hAnsi="Times New Roman"/>
                <w:kern w:val="22"/>
              </w:rPr>
              <w:br/>
              <w:t>cum laude</w:t>
            </w:r>
          </w:p>
        </w:tc>
        <w:tc>
          <w:tcPr>
            <w:tcW w:w="985" w:type="dxa"/>
            <w:tcBorders>
              <w:top w:val="single" w:sz="1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25</w:t>
            </w:r>
          </w:p>
        </w:tc>
        <w:tc>
          <w:tcPr>
            <w:tcW w:w="986" w:type="dxa"/>
            <w:tcBorders>
              <w:top w:val="single" w:sz="1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100</w:t>
            </w:r>
          </w:p>
        </w:tc>
        <w:tc>
          <w:tcPr>
            <w:tcW w:w="986" w:type="dxa"/>
            <w:tcBorders>
              <w:top w:val="single" w:sz="1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30</w:t>
            </w:r>
          </w:p>
        </w:tc>
        <w:tc>
          <w:tcPr>
            <w:tcW w:w="985" w:type="dxa"/>
            <w:tcBorders>
              <w:top w:val="single" w:sz="1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100</w:t>
            </w:r>
          </w:p>
        </w:tc>
        <w:tc>
          <w:tcPr>
            <w:tcW w:w="986" w:type="dxa"/>
            <w:tcBorders>
              <w:top w:val="single" w:sz="1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35</w:t>
            </w:r>
          </w:p>
        </w:tc>
        <w:tc>
          <w:tcPr>
            <w:tcW w:w="986" w:type="dxa"/>
            <w:tcBorders>
              <w:top w:val="single" w:sz="1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100</w:t>
            </w:r>
          </w:p>
        </w:tc>
      </w:tr>
      <w:tr w:rsidR="00542D2E" w:rsidRPr="000C457C">
        <w:trPr>
          <w:cantSplit/>
          <w:jc w:val="center"/>
        </w:trPr>
        <w:tc>
          <w:tcPr>
            <w:tcW w:w="1278" w:type="dxa"/>
            <w:vMerge/>
            <w:tcBorders>
              <w:top w:val="single" w:sz="12" w:space="0" w:color="auto"/>
              <w:left w:val="single" w:sz="12" w:space="0" w:color="auto"/>
              <w:bottom w:val="single" w:sz="2" w:space="0" w:color="auto"/>
              <w:right w:val="single" w:sz="12" w:space="0" w:color="auto"/>
            </w:tcBorders>
            <w:vAlign w:val="center"/>
            <w:hideMark/>
          </w:tcPr>
          <w:p w:rsidR="00542D2E" w:rsidRPr="000C457C" w:rsidRDefault="00542D2E">
            <w:pPr>
              <w:spacing w:after="0" w:line="240" w:lineRule="auto"/>
              <w:rPr>
                <w:rFonts w:ascii="Times New Roman" w:eastAsia="Times New Roman" w:hAnsi="Times New Roman"/>
                <w:kern w:val="22"/>
              </w:rPr>
            </w:pPr>
          </w:p>
        </w:tc>
        <w:tc>
          <w:tcPr>
            <w:tcW w:w="985"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24</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96</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29</w:t>
            </w:r>
          </w:p>
        </w:tc>
        <w:tc>
          <w:tcPr>
            <w:tcW w:w="985"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97</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34</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97</w:t>
            </w:r>
          </w:p>
        </w:tc>
      </w:tr>
      <w:tr w:rsidR="00542D2E" w:rsidRPr="000C457C">
        <w:trPr>
          <w:cantSplit/>
          <w:jc w:val="center"/>
        </w:trPr>
        <w:tc>
          <w:tcPr>
            <w:tcW w:w="1278" w:type="dxa"/>
            <w:vMerge/>
            <w:tcBorders>
              <w:top w:val="single" w:sz="12" w:space="0" w:color="auto"/>
              <w:left w:val="single" w:sz="12" w:space="0" w:color="auto"/>
              <w:bottom w:val="single" w:sz="2" w:space="0" w:color="auto"/>
              <w:right w:val="single" w:sz="12" w:space="0" w:color="auto"/>
            </w:tcBorders>
            <w:vAlign w:val="center"/>
            <w:hideMark/>
          </w:tcPr>
          <w:p w:rsidR="00542D2E" w:rsidRPr="000C457C" w:rsidRDefault="00542D2E">
            <w:pPr>
              <w:spacing w:after="0" w:line="240" w:lineRule="auto"/>
              <w:rPr>
                <w:rFonts w:ascii="Times New Roman" w:eastAsia="Times New Roman" w:hAnsi="Times New Roman"/>
                <w:kern w:val="22"/>
              </w:rPr>
            </w:pPr>
          </w:p>
        </w:tc>
        <w:tc>
          <w:tcPr>
            <w:tcW w:w="985"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23</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92</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28</w:t>
            </w:r>
          </w:p>
        </w:tc>
        <w:tc>
          <w:tcPr>
            <w:tcW w:w="985"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93</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33</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94</w:t>
            </w:r>
          </w:p>
        </w:tc>
      </w:tr>
      <w:tr w:rsidR="00542D2E" w:rsidRPr="000C457C">
        <w:trPr>
          <w:cantSplit/>
          <w:trHeight w:val="65"/>
          <w:jc w:val="center"/>
        </w:trPr>
        <w:tc>
          <w:tcPr>
            <w:tcW w:w="1278" w:type="dxa"/>
            <w:vMerge/>
            <w:tcBorders>
              <w:top w:val="single" w:sz="12" w:space="0" w:color="auto"/>
              <w:left w:val="single" w:sz="12" w:space="0" w:color="auto"/>
              <w:bottom w:val="single" w:sz="2" w:space="0" w:color="auto"/>
              <w:right w:val="single" w:sz="12" w:space="0" w:color="auto"/>
            </w:tcBorders>
            <w:vAlign w:val="center"/>
            <w:hideMark/>
          </w:tcPr>
          <w:p w:rsidR="00542D2E" w:rsidRPr="000C457C" w:rsidRDefault="00542D2E">
            <w:pPr>
              <w:spacing w:after="0" w:line="240" w:lineRule="auto"/>
              <w:rPr>
                <w:rFonts w:ascii="Times New Roman" w:eastAsia="Times New Roman" w:hAnsi="Times New Roman"/>
                <w:kern w:val="22"/>
              </w:rPr>
            </w:pPr>
          </w:p>
        </w:tc>
        <w:tc>
          <w:tcPr>
            <w:tcW w:w="985" w:type="dxa"/>
            <w:tcBorders>
              <w:top w:val="single" w:sz="2" w:space="0" w:color="auto"/>
              <w:left w:val="single" w:sz="12" w:space="0" w:color="auto"/>
              <w:bottom w:val="single" w:sz="2" w:space="0" w:color="auto"/>
              <w:right w:val="single" w:sz="2" w:space="0" w:color="auto"/>
            </w:tcBorders>
            <w:vAlign w:val="center"/>
          </w:tcPr>
          <w:p w:rsidR="00542D2E" w:rsidRPr="000C457C" w:rsidRDefault="00542D2E">
            <w:pPr>
              <w:tabs>
                <w:tab w:val="left" w:pos="1134"/>
                <w:tab w:val="left" w:pos="1701"/>
              </w:tabs>
              <w:spacing w:after="0" w:line="240" w:lineRule="auto"/>
              <w:jc w:val="center"/>
              <w:rPr>
                <w:rFonts w:ascii="Times New Roman" w:eastAsia="Times New Roman" w:hAnsi="Times New Roman"/>
                <w:kern w:val="22"/>
              </w:rPr>
            </w:pPr>
          </w:p>
        </w:tc>
        <w:tc>
          <w:tcPr>
            <w:tcW w:w="986" w:type="dxa"/>
            <w:tcBorders>
              <w:top w:val="single" w:sz="2" w:space="0" w:color="auto"/>
              <w:left w:val="single" w:sz="2" w:space="0" w:color="auto"/>
              <w:bottom w:val="single" w:sz="2" w:space="0" w:color="auto"/>
              <w:right w:val="single" w:sz="12" w:space="0" w:color="auto"/>
            </w:tcBorders>
            <w:vAlign w:val="center"/>
          </w:tcPr>
          <w:p w:rsidR="00542D2E" w:rsidRPr="000C457C" w:rsidRDefault="00542D2E">
            <w:pPr>
              <w:tabs>
                <w:tab w:val="left" w:pos="1134"/>
                <w:tab w:val="left" w:pos="1701"/>
              </w:tabs>
              <w:spacing w:after="0" w:line="240" w:lineRule="auto"/>
              <w:jc w:val="center"/>
              <w:rPr>
                <w:rFonts w:ascii="Times New Roman" w:eastAsia="Times New Roman" w:hAnsi="Times New Roman"/>
                <w:kern w:val="22"/>
              </w:rPr>
            </w:pPr>
          </w:p>
        </w:tc>
        <w:tc>
          <w:tcPr>
            <w:tcW w:w="986" w:type="dxa"/>
            <w:tcBorders>
              <w:top w:val="single" w:sz="2" w:space="0" w:color="auto"/>
              <w:left w:val="single" w:sz="12" w:space="0" w:color="auto"/>
              <w:bottom w:val="single" w:sz="2" w:space="0" w:color="auto"/>
              <w:right w:val="single" w:sz="2" w:space="0" w:color="auto"/>
            </w:tcBorders>
            <w:vAlign w:val="center"/>
          </w:tcPr>
          <w:p w:rsidR="00542D2E" w:rsidRPr="000C457C" w:rsidRDefault="00542D2E">
            <w:pPr>
              <w:tabs>
                <w:tab w:val="left" w:pos="1134"/>
                <w:tab w:val="left" w:pos="1701"/>
              </w:tabs>
              <w:spacing w:after="0" w:line="240" w:lineRule="auto"/>
              <w:jc w:val="center"/>
              <w:rPr>
                <w:rFonts w:ascii="Times New Roman" w:eastAsia="Times New Roman" w:hAnsi="Times New Roman"/>
                <w:kern w:val="22"/>
              </w:rPr>
            </w:pPr>
          </w:p>
        </w:tc>
        <w:tc>
          <w:tcPr>
            <w:tcW w:w="985" w:type="dxa"/>
            <w:tcBorders>
              <w:top w:val="single" w:sz="2" w:space="0" w:color="auto"/>
              <w:left w:val="single" w:sz="2" w:space="0" w:color="auto"/>
              <w:bottom w:val="single" w:sz="2" w:space="0" w:color="auto"/>
              <w:right w:val="single" w:sz="12" w:space="0" w:color="auto"/>
            </w:tcBorders>
            <w:vAlign w:val="center"/>
          </w:tcPr>
          <w:p w:rsidR="00542D2E" w:rsidRPr="000C457C" w:rsidRDefault="00542D2E">
            <w:pPr>
              <w:tabs>
                <w:tab w:val="left" w:pos="1134"/>
                <w:tab w:val="left" w:pos="1701"/>
              </w:tabs>
              <w:spacing w:after="0" w:line="240" w:lineRule="auto"/>
              <w:jc w:val="center"/>
              <w:rPr>
                <w:rFonts w:ascii="Times New Roman" w:eastAsia="Times New Roman" w:hAnsi="Times New Roman"/>
                <w:kern w:val="22"/>
              </w:rPr>
            </w:pP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32</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91</w:t>
            </w:r>
          </w:p>
        </w:tc>
      </w:tr>
      <w:tr w:rsidR="00542D2E" w:rsidRPr="000C457C">
        <w:trPr>
          <w:cantSplit/>
          <w:jc w:val="center"/>
        </w:trPr>
        <w:tc>
          <w:tcPr>
            <w:tcW w:w="1278" w:type="dxa"/>
            <w:vMerge w:val="restart"/>
            <w:tcBorders>
              <w:top w:val="single" w:sz="2" w:space="0" w:color="auto"/>
              <w:left w:val="single" w:sz="1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Cum laude</w:t>
            </w:r>
          </w:p>
        </w:tc>
        <w:tc>
          <w:tcPr>
            <w:tcW w:w="985"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22</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88</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27</w:t>
            </w:r>
          </w:p>
        </w:tc>
        <w:tc>
          <w:tcPr>
            <w:tcW w:w="985"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90</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31</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89</w:t>
            </w:r>
          </w:p>
        </w:tc>
      </w:tr>
      <w:tr w:rsidR="00542D2E" w:rsidRPr="000C457C">
        <w:trPr>
          <w:cantSplit/>
          <w:jc w:val="center"/>
        </w:trPr>
        <w:tc>
          <w:tcPr>
            <w:tcW w:w="1278" w:type="dxa"/>
            <w:vMerge/>
            <w:tcBorders>
              <w:top w:val="single" w:sz="2" w:space="0" w:color="auto"/>
              <w:left w:val="single" w:sz="12" w:space="0" w:color="auto"/>
              <w:bottom w:val="single" w:sz="2" w:space="0" w:color="auto"/>
              <w:right w:val="single" w:sz="12" w:space="0" w:color="auto"/>
            </w:tcBorders>
            <w:vAlign w:val="center"/>
            <w:hideMark/>
          </w:tcPr>
          <w:p w:rsidR="00542D2E" w:rsidRPr="000C457C" w:rsidRDefault="00542D2E">
            <w:pPr>
              <w:spacing w:after="0" w:line="240" w:lineRule="auto"/>
              <w:rPr>
                <w:rFonts w:ascii="Times New Roman" w:eastAsia="Times New Roman" w:hAnsi="Times New Roman"/>
                <w:kern w:val="22"/>
              </w:rPr>
            </w:pPr>
          </w:p>
        </w:tc>
        <w:tc>
          <w:tcPr>
            <w:tcW w:w="985"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21</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84</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26</w:t>
            </w:r>
          </w:p>
        </w:tc>
        <w:tc>
          <w:tcPr>
            <w:tcW w:w="985"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87</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30</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86</w:t>
            </w:r>
          </w:p>
        </w:tc>
      </w:tr>
      <w:tr w:rsidR="00542D2E" w:rsidRPr="000C457C">
        <w:trPr>
          <w:cantSplit/>
          <w:jc w:val="center"/>
        </w:trPr>
        <w:tc>
          <w:tcPr>
            <w:tcW w:w="1278" w:type="dxa"/>
            <w:vMerge/>
            <w:tcBorders>
              <w:top w:val="single" w:sz="2" w:space="0" w:color="auto"/>
              <w:left w:val="single" w:sz="12" w:space="0" w:color="auto"/>
              <w:bottom w:val="single" w:sz="2" w:space="0" w:color="auto"/>
              <w:right w:val="single" w:sz="12" w:space="0" w:color="auto"/>
            </w:tcBorders>
            <w:vAlign w:val="center"/>
            <w:hideMark/>
          </w:tcPr>
          <w:p w:rsidR="00542D2E" w:rsidRPr="000C457C" w:rsidRDefault="00542D2E">
            <w:pPr>
              <w:spacing w:after="0" w:line="240" w:lineRule="auto"/>
              <w:rPr>
                <w:rFonts w:ascii="Times New Roman" w:eastAsia="Times New Roman" w:hAnsi="Times New Roman"/>
                <w:kern w:val="22"/>
              </w:rPr>
            </w:pPr>
          </w:p>
        </w:tc>
        <w:tc>
          <w:tcPr>
            <w:tcW w:w="985"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20</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80</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25</w:t>
            </w:r>
          </w:p>
        </w:tc>
        <w:tc>
          <w:tcPr>
            <w:tcW w:w="985"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83</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29</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83</w:t>
            </w:r>
          </w:p>
        </w:tc>
      </w:tr>
      <w:tr w:rsidR="00542D2E" w:rsidRPr="000C457C">
        <w:trPr>
          <w:cantSplit/>
          <w:jc w:val="center"/>
        </w:trPr>
        <w:tc>
          <w:tcPr>
            <w:tcW w:w="1278" w:type="dxa"/>
            <w:vMerge/>
            <w:tcBorders>
              <w:top w:val="single" w:sz="2" w:space="0" w:color="auto"/>
              <w:left w:val="single" w:sz="12" w:space="0" w:color="auto"/>
              <w:bottom w:val="single" w:sz="2" w:space="0" w:color="auto"/>
              <w:right w:val="single" w:sz="12" w:space="0" w:color="auto"/>
            </w:tcBorders>
            <w:vAlign w:val="center"/>
            <w:hideMark/>
          </w:tcPr>
          <w:p w:rsidR="00542D2E" w:rsidRPr="000C457C" w:rsidRDefault="00542D2E">
            <w:pPr>
              <w:spacing w:after="0" w:line="240" w:lineRule="auto"/>
              <w:rPr>
                <w:rFonts w:ascii="Times New Roman" w:eastAsia="Times New Roman" w:hAnsi="Times New Roman"/>
                <w:kern w:val="22"/>
              </w:rPr>
            </w:pPr>
          </w:p>
        </w:tc>
        <w:tc>
          <w:tcPr>
            <w:tcW w:w="985"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19</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76</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24</w:t>
            </w:r>
          </w:p>
        </w:tc>
        <w:tc>
          <w:tcPr>
            <w:tcW w:w="985"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80</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28</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80</w:t>
            </w:r>
          </w:p>
        </w:tc>
      </w:tr>
      <w:tr w:rsidR="00542D2E" w:rsidRPr="000C457C">
        <w:trPr>
          <w:cantSplit/>
          <w:jc w:val="center"/>
        </w:trPr>
        <w:tc>
          <w:tcPr>
            <w:tcW w:w="1278" w:type="dxa"/>
            <w:vMerge/>
            <w:tcBorders>
              <w:top w:val="single" w:sz="2" w:space="0" w:color="auto"/>
              <w:left w:val="single" w:sz="12" w:space="0" w:color="auto"/>
              <w:bottom w:val="single" w:sz="2" w:space="0" w:color="auto"/>
              <w:right w:val="single" w:sz="12" w:space="0" w:color="auto"/>
            </w:tcBorders>
            <w:vAlign w:val="center"/>
            <w:hideMark/>
          </w:tcPr>
          <w:p w:rsidR="00542D2E" w:rsidRPr="000C457C" w:rsidRDefault="00542D2E">
            <w:pPr>
              <w:spacing w:after="0" w:line="240" w:lineRule="auto"/>
              <w:rPr>
                <w:rFonts w:ascii="Times New Roman" w:eastAsia="Times New Roman" w:hAnsi="Times New Roman"/>
                <w:kern w:val="22"/>
              </w:rPr>
            </w:pPr>
          </w:p>
        </w:tc>
        <w:tc>
          <w:tcPr>
            <w:tcW w:w="985" w:type="dxa"/>
            <w:tcBorders>
              <w:top w:val="single" w:sz="2" w:space="0" w:color="auto"/>
              <w:left w:val="single" w:sz="12" w:space="0" w:color="auto"/>
              <w:bottom w:val="single" w:sz="2" w:space="0" w:color="auto"/>
              <w:right w:val="single" w:sz="2" w:space="0" w:color="auto"/>
            </w:tcBorders>
            <w:vAlign w:val="center"/>
          </w:tcPr>
          <w:p w:rsidR="00542D2E" w:rsidRPr="000C457C" w:rsidRDefault="00542D2E">
            <w:pPr>
              <w:tabs>
                <w:tab w:val="left" w:pos="1134"/>
                <w:tab w:val="left" w:pos="1701"/>
              </w:tabs>
              <w:spacing w:after="0" w:line="240" w:lineRule="auto"/>
              <w:jc w:val="center"/>
              <w:rPr>
                <w:rFonts w:ascii="Times New Roman" w:eastAsia="Times New Roman" w:hAnsi="Times New Roman"/>
                <w:kern w:val="22"/>
              </w:rPr>
            </w:pPr>
          </w:p>
        </w:tc>
        <w:tc>
          <w:tcPr>
            <w:tcW w:w="986" w:type="dxa"/>
            <w:tcBorders>
              <w:top w:val="single" w:sz="2" w:space="0" w:color="auto"/>
              <w:left w:val="single" w:sz="2" w:space="0" w:color="auto"/>
              <w:bottom w:val="single" w:sz="2" w:space="0" w:color="auto"/>
              <w:right w:val="single" w:sz="12" w:space="0" w:color="auto"/>
            </w:tcBorders>
            <w:vAlign w:val="center"/>
          </w:tcPr>
          <w:p w:rsidR="00542D2E" w:rsidRPr="000C457C" w:rsidRDefault="00542D2E">
            <w:pPr>
              <w:tabs>
                <w:tab w:val="left" w:pos="1134"/>
                <w:tab w:val="left" w:pos="1701"/>
              </w:tabs>
              <w:spacing w:after="0" w:line="240" w:lineRule="auto"/>
              <w:jc w:val="center"/>
              <w:rPr>
                <w:rFonts w:ascii="Times New Roman" w:eastAsia="Times New Roman" w:hAnsi="Times New Roman"/>
                <w:kern w:val="22"/>
              </w:rPr>
            </w:pP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23</w:t>
            </w:r>
          </w:p>
        </w:tc>
        <w:tc>
          <w:tcPr>
            <w:tcW w:w="985"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77</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27</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77</w:t>
            </w:r>
          </w:p>
        </w:tc>
      </w:tr>
      <w:tr w:rsidR="00542D2E" w:rsidRPr="000C457C">
        <w:trPr>
          <w:cantSplit/>
          <w:jc w:val="center"/>
        </w:trPr>
        <w:tc>
          <w:tcPr>
            <w:tcW w:w="1278" w:type="dxa"/>
            <w:vMerge w:val="restart"/>
            <w:tcBorders>
              <w:top w:val="single" w:sz="2" w:space="0" w:color="auto"/>
              <w:left w:val="single" w:sz="12" w:space="0" w:color="auto"/>
              <w:bottom w:val="single" w:sz="1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Rite</w:t>
            </w:r>
          </w:p>
        </w:tc>
        <w:tc>
          <w:tcPr>
            <w:tcW w:w="985"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18</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72</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22</w:t>
            </w:r>
          </w:p>
        </w:tc>
        <w:tc>
          <w:tcPr>
            <w:tcW w:w="985"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73</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26</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74</w:t>
            </w:r>
          </w:p>
        </w:tc>
      </w:tr>
      <w:tr w:rsidR="00542D2E" w:rsidRPr="000C457C">
        <w:trPr>
          <w:cantSplit/>
          <w:jc w:val="center"/>
        </w:trPr>
        <w:tc>
          <w:tcPr>
            <w:tcW w:w="1278" w:type="dxa"/>
            <w:vMerge/>
            <w:tcBorders>
              <w:top w:val="single" w:sz="2" w:space="0" w:color="auto"/>
              <w:left w:val="single" w:sz="12" w:space="0" w:color="auto"/>
              <w:bottom w:val="single" w:sz="12" w:space="0" w:color="auto"/>
              <w:right w:val="single" w:sz="12" w:space="0" w:color="auto"/>
            </w:tcBorders>
            <w:vAlign w:val="center"/>
            <w:hideMark/>
          </w:tcPr>
          <w:p w:rsidR="00542D2E" w:rsidRPr="000C457C" w:rsidRDefault="00542D2E">
            <w:pPr>
              <w:spacing w:after="0" w:line="240" w:lineRule="auto"/>
              <w:rPr>
                <w:rFonts w:ascii="Times New Roman" w:eastAsia="Times New Roman" w:hAnsi="Times New Roman"/>
                <w:kern w:val="22"/>
              </w:rPr>
            </w:pPr>
          </w:p>
        </w:tc>
        <w:tc>
          <w:tcPr>
            <w:tcW w:w="985"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17</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68</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21</w:t>
            </w:r>
          </w:p>
        </w:tc>
        <w:tc>
          <w:tcPr>
            <w:tcW w:w="985"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71</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25</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71</w:t>
            </w:r>
          </w:p>
        </w:tc>
      </w:tr>
      <w:tr w:rsidR="00542D2E" w:rsidRPr="000C457C">
        <w:trPr>
          <w:cantSplit/>
          <w:jc w:val="center"/>
        </w:trPr>
        <w:tc>
          <w:tcPr>
            <w:tcW w:w="1278" w:type="dxa"/>
            <w:vMerge/>
            <w:tcBorders>
              <w:top w:val="single" w:sz="2" w:space="0" w:color="auto"/>
              <w:left w:val="single" w:sz="12" w:space="0" w:color="auto"/>
              <w:bottom w:val="single" w:sz="12" w:space="0" w:color="auto"/>
              <w:right w:val="single" w:sz="12" w:space="0" w:color="auto"/>
            </w:tcBorders>
            <w:vAlign w:val="center"/>
            <w:hideMark/>
          </w:tcPr>
          <w:p w:rsidR="00542D2E" w:rsidRPr="000C457C" w:rsidRDefault="00542D2E">
            <w:pPr>
              <w:spacing w:after="0" w:line="240" w:lineRule="auto"/>
              <w:rPr>
                <w:rFonts w:ascii="Times New Roman" w:eastAsia="Times New Roman" w:hAnsi="Times New Roman"/>
                <w:kern w:val="22"/>
              </w:rPr>
            </w:pPr>
          </w:p>
        </w:tc>
        <w:tc>
          <w:tcPr>
            <w:tcW w:w="985"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16</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64</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20</w:t>
            </w:r>
          </w:p>
        </w:tc>
        <w:tc>
          <w:tcPr>
            <w:tcW w:w="985"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67</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24</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69</w:t>
            </w:r>
          </w:p>
        </w:tc>
      </w:tr>
      <w:tr w:rsidR="00542D2E" w:rsidRPr="000C457C">
        <w:trPr>
          <w:cantSplit/>
          <w:jc w:val="center"/>
        </w:trPr>
        <w:tc>
          <w:tcPr>
            <w:tcW w:w="1278" w:type="dxa"/>
            <w:vMerge/>
            <w:tcBorders>
              <w:top w:val="single" w:sz="2" w:space="0" w:color="auto"/>
              <w:left w:val="single" w:sz="12" w:space="0" w:color="auto"/>
              <w:bottom w:val="single" w:sz="12" w:space="0" w:color="auto"/>
              <w:right w:val="single" w:sz="12" w:space="0" w:color="auto"/>
            </w:tcBorders>
            <w:vAlign w:val="center"/>
            <w:hideMark/>
          </w:tcPr>
          <w:p w:rsidR="00542D2E" w:rsidRPr="000C457C" w:rsidRDefault="00542D2E">
            <w:pPr>
              <w:spacing w:after="0" w:line="240" w:lineRule="auto"/>
              <w:rPr>
                <w:rFonts w:ascii="Times New Roman" w:eastAsia="Times New Roman" w:hAnsi="Times New Roman"/>
                <w:kern w:val="22"/>
              </w:rPr>
            </w:pPr>
          </w:p>
        </w:tc>
        <w:tc>
          <w:tcPr>
            <w:tcW w:w="985"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15</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60</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19</w:t>
            </w:r>
          </w:p>
        </w:tc>
        <w:tc>
          <w:tcPr>
            <w:tcW w:w="985"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63</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23</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66</w:t>
            </w:r>
          </w:p>
        </w:tc>
      </w:tr>
      <w:tr w:rsidR="00542D2E" w:rsidRPr="000C457C">
        <w:trPr>
          <w:cantSplit/>
          <w:jc w:val="center"/>
        </w:trPr>
        <w:tc>
          <w:tcPr>
            <w:tcW w:w="1278" w:type="dxa"/>
            <w:vMerge/>
            <w:tcBorders>
              <w:top w:val="single" w:sz="2" w:space="0" w:color="auto"/>
              <w:left w:val="single" w:sz="12" w:space="0" w:color="auto"/>
              <w:bottom w:val="single" w:sz="12" w:space="0" w:color="auto"/>
              <w:right w:val="single" w:sz="12" w:space="0" w:color="auto"/>
            </w:tcBorders>
            <w:vAlign w:val="center"/>
            <w:hideMark/>
          </w:tcPr>
          <w:p w:rsidR="00542D2E" w:rsidRPr="000C457C" w:rsidRDefault="00542D2E">
            <w:pPr>
              <w:spacing w:after="0" w:line="240" w:lineRule="auto"/>
              <w:rPr>
                <w:rFonts w:ascii="Times New Roman" w:eastAsia="Times New Roman" w:hAnsi="Times New Roman"/>
                <w:kern w:val="22"/>
              </w:rPr>
            </w:pPr>
          </w:p>
        </w:tc>
        <w:tc>
          <w:tcPr>
            <w:tcW w:w="985" w:type="dxa"/>
            <w:tcBorders>
              <w:top w:val="single" w:sz="2" w:space="0" w:color="auto"/>
              <w:left w:val="single" w:sz="12" w:space="0" w:color="auto"/>
              <w:bottom w:val="single" w:sz="2" w:space="0" w:color="auto"/>
              <w:right w:val="single" w:sz="2" w:space="0" w:color="auto"/>
            </w:tcBorders>
            <w:vAlign w:val="center"/>
          </w:tcPr>
          <w:p w:rsidR="00542D2E" w:rsidRPr="000C457C" w:rsidRDefault="00542D2E">
            <w:pPr>
              <w:tabs>
                <w:tab w:val="left" w:pos="1134"/>
                <w:tab w:val="left" w:pos="1701"/>
              </w:tabs>
              <w:spacing w:after="0" w:line="240" w:lineRule="auto"/>
              <w:jc w:val="center"/>
              <w:rPr>
                <w:rFonts w:ascii="Times New Roman" w:eastAsia="Times New Roman" w:hAnsi="Times New Roman"/>
                <w:kern w:val="22"/>
              </w:rPr>
            </w:pPr>
          </w:p>
        </w:tc>
        <w:tc>
          <w:tcPr>
            <w:tcW w:w="986" w:type="dxa"/>
            <w:tcBorders>
              <w:top w:val="single" w:sz="2" w:space="0" w:color="auto"/>
              <w:left w:val="single" w:sz="2" w:space="0" w:color="auto"/>
              <w:bottom w:val="single" w:sz="2" w:space="0" w:color="auto"/>
              <w:right w:val="single" w:sz="12" w:space="0" w:color="auto"/>
            </w:tcBorders>
            <w:vAlign w:val="center"/>
          </w:tcPr>
          <w:p w:rsidR="00542D2E" w:rsidRPr="000C457C" w:rsidRDefault="00542D2E">
            <w:pPr>
              <w:tabs>
                <w:tab w:val="left" w:pos="1134"/>
                <w:tab w:val="left" w:pos="1701"/>
              </w:tabs>
              <w:spacing w:after="0" w:line="240" w:lineRule="auto"/>
              <w:jc w:val="center"/>
              <w:rPr>
                <w:rFonts w:ascii="Times New Roman" w:eastAsia="Times New Roman" w:hAnsi="Times New Roman"/>
                <w:kern w:val="22"/>
              </w:rPr>
            </w:pP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18</w:t>
            </w:r>
          </w:p>
        </w:tc>
        <w:tc>
          <w:tcPr>
            <w:tcW w:w="985"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60</w:t>
            </w:r>
          </w:p>
        </w:tc>
        <w:tc>
          <w:tcPr>
            <w:tcW w:w="986" w:type="dxa"/>
            <w:tcBorders>
              <w:top w:val="single" w:sz="2" w:space="0" w:color="auto"/>
              <w:left w:val="single" w:sz="12" w:space="0" w:color="auto"/>
              <w:bottom w:val="single" w:sz="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22</w:t>
            </w:r>
          </w:p>
        </w:tc>
        <w:tc>
          <w:tcPr>
            <w:tcW w:w="986" w:type="dxa"/>
            <w:tcBorders>
              <w:top w:val="single" w:sz="2" w:space="0" w:color="auto"/>
              <w:left w:val="single" w:sz="2" w:space="0" w:color="auto"/>
              <w:bottom w:val="single" w:sz="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63</w:t>
            </w:r>
          </w:p>
        </w:tc>
      </w:tr>
      <w:tr w:rsidR="00542D2E" w:rsidRPr="000C457C">
        <w:trPr>
          <w:cantSplit/>
          <w:jc w:val="center"/>
        </w:trPr>
        <w:tc>
          <w:tcPr>
            <w:tcW w:w="1278" w:type="dxa"/>
            <w:vMerge/>
            <w:tcBorders>
              <w:top w:val="single" w:sz="2" w:space="0" w:color="auto"/>
              <w:left w:val="single" w:sz="12" w:space="0" w:color="auto"/>
              <w:bottom w:val="single" w:sz="12" w:space="0" w:color="auto"/>
              <w:right w:val="single" w:sz="12" w:space="0" w:color="auto"/>
            </w:tcBorders>
            <w:vAlign w:val="center"/>
            <w:hideMark/>
          </w:tcPr>
          <w:p w:rsidR="00542D2E" w:rsidRPr="000C457C" w:rsidRDefault="00542D2E">
            <w:pPr>
              <w:spacing w:after="0" w:line="240" w:lineRule="auto"/>
              <w:rPr>
                <w:rFonts w:ascii="Times New Roman" w:eastAsia="Times New Roman" w:hAnsi="Times New Roman"/>
                <w:kern w:val="22"/>
              </w:rPr>
            </w:pPr>
          </w:p>
        </w:tc>
        <w:tc>
          <w:tcPr>
            <w:tcW w:w="985" w:type="dxa"/>
            <w:tcBorders>
              <w:top w:val="single" w:sz="2" w:space="0" w:color="auto"/>
              <w:left w:val="single" w:sz="12" w:space="0" w:color="auto"/>
              <w:bottom w:val="single" w:sz="12" w:space="0" w:color="auto"/>
              <w:right w:val="single" w:sz="2" w:space="0" w:color="auto"/>
            </w:tcBorders>
            <w:vAlign w:val="center"/>
          </w:tcPr>
          <w:p w:rsidR="00542D2E" w:rsidRPr="000C457C" w:rsidRDefault="00542D2E">
            <w:pPr>
              <w:tabs>
                <w:tab w:val="left" w:pos="1134"/>
                <w:tab w:val="left" w:pos="1701"/>
              </w:tabs>
              <w:spacing w:after="0" w:line="240" w:lineRule="auto"/>
              <w:jc w:val="center"/>
              <w:rPr>
                <w:rFonts w:ascii="Times New Roman" w:eastAsia="Times New Roman" w:hAnsi="Times New Roman"/>
                <w:kern w:val="22"/>
              </w:rPr>
            </w:pPr>
          </w:p>
        </w:tc>
        <w:tc>
          <w:tcPr>
            <w:tcW w:w="986" w:type="dxa"/>
            <w:tcBorders>
              <w:top w:val="single" w:sz="2" w:space="0" w:color="auto"/>
              <w:left w:val="single" w:sz="2" w:space="0" w:color="auto"/>
              <w:bottom w:val="single" w:sz="12" w:space="0" w:color="auto"/>
              <w:right w:val="single" w:sz="12" w:space="0" w:color="auto"/>
            </w:tcBorders>
            <w:vAlign w:val="center"/>
          </w:tcPr>
          <w:p w:rsidR="00542D2E" w:rsidRPr="000C457C" w:rsidRDefault="00542D2E">
            <w:pPr>
              <w:tabs>
                <w:tab w:val="left" w:pos="1134"/>
                <w:tab w:val="left" w:pos="1701"/>
              </w:tabs>
              <w:spacing w:after="0" w:line="240" w:lineRule="auto"/>
              <w:jc w:val="center"/>
              <w:rPr>
                <w:rFonts w:ascii="Times New Roman" w:eastAsia="Times New Roman" w:hAnsi="Times New Roman"/>
                <w:kern w:val="22"/>
              </w:rPr>
            </w:pPr>
          </w:p>
        </w:tc>
        <w:tc>
          <w:tcPr>
            <w:tcW w:w="986" w:type="dxa"/>
            <w:tcBorders>
              <w:top w:val="single" w:sz="2" w:space="0" w:color="auto"/>
              <w:left w:val="single" w:sz="12" w:space="0" w:color="auto"/>
              <w:bottom w:val="single" w:sz="12" w:space="0" w:color="auto"/>
              <w:right w:val="single" w:sz="2" w:space="0" w:color="auto"/>
            </w:tcBorders>
            <w:vAlign w:val="center"/>
          </w:tcPr>
          <w:p w:rsidR="00542D2E" w:rsidRPr="000C457C" w:rsidRDefault="00542D2E">
            <w:pPr>
              <w:tabs>
                <w:tab w:val="left" w:pos="1134"/>
                <w:tab w:val="left" w:pos="1701"/>
              </w:tabs>
              <w:spacing w:after="0" w:line="240" w:lineRule="auto"/>
              <w:jc w:val="center"/>
              <w:rPr>
                <w:rFonts w:ascii="Times New Roman" w:eastAsia="Times New Roman" w:hAnsi="Times New Roman"/>
                <w:kern w:val="22"/>
              </w:rPr>
            </w:pPr>
          </w:p>
        </w:tc>
        <w:tc>
          <w:tcPr>
            <w:tcW w:w="985" w:type="dxa"/>
            <w:tcBorders>
              <w:top w:val="single" w:sz="2" w:space="0" w:color="auto"/>
              <w:left w:val="single" w:sz="2" w:space="0" w:color="auto"/>
              <w:bottom w:val="single" w:sz="12" w:space="0" w:color="auto"/>
              <w:right w:val="single" w:sz="12" w:space="0" w:color="auto"/>
            </w:tcBorders>
            <w:vAlign w:val="center"/>
          </w:tcPr>
          <w:p w:rsidR="00542D2E" w:rsidRPr="000C457C" w:rsidRDefault="00542D2E">
            <w:pPr>
              <w:tabs>
                <w:tab w:val="left" w:pos="1134"/>
                <w:tab w:val="left" w:pos="1701"/>
              </w:tabs>
              <w:spacing w:after="0" w:line="240" w:lineRule="auto"/>
              <w:jc w:val="center"/>
              <w:rPr>
                <w:rFonts w:ascii="Times New Roman" w:eastAsia="Times New Roman" w:hAnsi="Times New Roman"/>
                <w:kern w:val="22"/>
              </w:rPr>
            </w:pPr>
          </w:p>
        </w:tc>
        <w:tc>
          <w:tcPr>
            <w:tcW w:w="986" w:type="dxa"/>
            <w:tcBorders>
              <w:top w:val="single" w:sz="2" w:space="0" w:color="auto"/>
              <w:left w:val="single" w:sz="12" w:space="0" w:color="auto"/>
              <w:bottom w:val="single" w:sz="12" w:space="0" w:color="auto"/>
              <w:right w:val="single" w:sz="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21</w:t>
            </w:r>
          </w:p>
        </w:tc>
        <w:tc>
          <w:tcPr>
            <w:tcW w:w="986" w:type="dxa"/>
            <w:tcBorders>
              <w:top w:val="single" w:sz="2" w:space="0" w:color="auto"/>
              <w:left w:val="single" w:sz="2" w:space="0" w:color="auto"/>
              <w:bottom w:val="single" w:sz="12" w:space="0" w:color="auto"/>
              <w:right w:val="single" w:sz="12" w:space="0" w:color="auto"/>
            </w:tcBorders>
            <w:vAlign w:val="center"/>
            <w:hideMark/>
          </w:tcPr>
          <w:p w:rsidR="00542D2E" w:rsidRPr="000C457C" w:rsidRDefault="00CB432A">
            <w:pPr>
              <w:tabs>
                <w:tab w:val="left" w:pos="1134"/>
                <w:tab w:val="left" w:pos="1701"/>
              </w:tabs>
              <w:spacing w:after="0" w:line="240" w:lineRule="auto"/>
              <w:jc w:val="center"/>
              <w:rPr>
                <w:rFonts w:ascii="Times New Roman" w:eastAsia="Times New Roman" w:hAnsi="Times New Roman"/>
                <w:kern w:val="22"/>
              </w:rPr>
            </w:pPr>
            <w:r w:rsidRPr="000C457C">
              <w:rPr>
                <w:rFonts w:ascii="Times New Roman" w:eastAsia="Times New Roman" w:hAnsi="Times New Roman"/>
                <w:kern w:val="22"/>
              </w:rPr>
              <w:t>60</w:t>
            </w:r>
          </w:p>
        </w:tc>
      </w:tr>
    </w:tbl>
    <w:p w:rsidR="00542D2E" w:rsidRPr="000C457C" w:rsidRDefault="00542D2E">
      <w:pPr>
        <w:spacing w:after="0" w:line="240" w:lineRule="auto"/>
        <w:ind w:firstLine="284"/>
        <w:jc w:val="both"/>
        <w:rPr>
          <w:rFonts w:ascii="Times New Roman" w:eastAsia="Times New Roman" w:hAnsi="Times New Roman"/>
          <w:kern w:val="22"/>
        </w:rPr>
      </w:pPr>
    </w:p>
    <w:p w:rsidR="00542D2E" w:rsidRPr="000C457C" w:rsidRDefault="00CB432A">
      <w:pPr>
        <w:spacing w:after="0" w:line="240" w:lineRule="auto"/>
        <w:jc w:val="right"/>
        <w:rPr>
          <w:rFonts w:ascii="Times New Roman" w:hAnsi="Times New Roman"/>
        </w:rPr>
      </w:pPr>
      <w:r w:rsidRPr="000C457C">
        <w:rPr>
          <w:rFonts w:ascii="Times New Roman" w:hAnsi="Times New Roman"/>
        </w:rPr>
        <w:br w:type="page"/>
      </w:r>
      <w:r w:rsidRPr="000C457C">
        <w:rPr>
          <w:rFonts w:ascii="Times New Roman" w:eastAsia="Times New Roman" w:hAnsi="Times New Roman"/>
          <w:i/>
          <w:kern w:val="22"/>
        </w:rPr>
        <w:lastRenderedPageBreak/>
        <w:t>Annex 11</w:t>
      </w:r>
    </w:p>
    <w:p w:rsidR="00542D2E" w:rsidRPr="000C457C" w:rsidRDefault="00542D2E">
      <w:pPr>
        <w:spacing w:after="0" w:line="240" w:lineRule="auto"/>
        <w:jc w:val="center"/>
        <w:rPr>
          <w:rFonts w:ascii="Times New Roman" w:hAnsi="Times New Roman"/>
          <w:b/>
          <w:caps/>
          <w:kern w:val="22"/>
        </w:rPr>
      </w:pPr>
      <w:bookmarkStart w:id="246" w:name="_Toc371267563"/>
      <w:bookmarkStart w:id="247" w:name="_Toc462230347"/>
    </w:p>
    <w:p w:rsidR="00542D2E" w:rsidRPr="000C457C" w:rsidRDefault="00CB432A">
      <w:pPr>
        <w:spacing w:after="0" w:line="240" w:lineRule="auto"/>
        <w:jc w:val="center"/>
        <w:rPr>
          <w:rFonts w:ascii="Times New Roman" w:hAnsi="Times New Roman"/>
          <w:b/>
          <w:caps/>
          <w:kern w:val="22"/>
        </w:rPr>
      </w:pPr>
      <w:r w:rsidRPr="000C457C">
        <w:rPr>
          <w:rFonts w:ascii="Times New Roman" w:hAnsi="Times New Roman"/>
          <w:b/>
          <w:caps/>
          <w:kern w:val="22"/>
        </w:rPr>
        <w:t>Calculating the diploma qualification</w:t>
      </w:r>
      <w:bookmarkEnd w:id="246"/>
      <w:bookmarkEnd w:id="247"/>
    </w:p>
    <w:p w:rsidR="00542D2E" w:rsidRPr="000C457C" w:rsidRDefault="00542D2E">
      <w:pPr>
        <w:spacing w:after="0" w:line="264" w:lineRule="exact"/>
        <w:jc w:val="both"/>
        <w:rPr>
          <w:rFonts w:ascii="Times New Roman" w:eastAsia="Times New Roman" w:hAnsi="Times New Roman"/>
          <w:kern w:val="22"/>
          <w:sz w:val="24"/>
        </w:rPr>
      </w:pPr>
    </w:p>
    <w:p w:rsidR="00542D2E" w:rsidRPr="000C457C" w:rsidRDefault="00CB432A">
      <w:pPr>
        <w:numPr>
          <w:ilvl w:val="0"/>
          <w:numId w:val="7"/>
        </w:numPr>
        <w:spacing w:after="120" w:line="264" w:lineRule="exact"/>
        <w:contextualSpacing/>
        <w:jc w:val="center"/>
        <w:rPr>
          <w:rFonts w:ascii="Times New Roman" w:eastAsia="Times New Roman" w:hAnsi="Times New Roman"/>
          <w:b/>
          <w:kern w:val="22"/>
          <w:sz w:val="24"/>
        </w:rPr>
      </w:pPr>
      <w:r w:rsidRPr="000C457C">
        <w:rPr>
          <w:rFonts w:ascii="Times New Roman" w:eastAsia="Times New Roman" w:hAnsi="Times New Roman"/>
          <w:b/>
          <w:kern w:val="22"/>
          <w:sz w:val="24"/>
        </w:rPr>
        <w:t>Diploma qualification in the case of a 3-member complex examination committee and 7-member jury</w:t>
      </w:r>
    </w:p>
    <w:p w:rsidR="00542D2E" w:rsidRPr="000C457C" w:rsidRDefault="00542D2E">
      <w:pPr>
        <w:spacing w:after="120" w:line="264" w:lineRule="exact"/>
        <w:ind w:left="720"/>
        <w:contextualSpacing/>
        <w:rPr>
          <w:rFonts w:ascii="Times New Roman" w:eastAsia="Times New Roman" w:hAnsi="Times New Roman"/>
          <w:b/>
          <w:kern w:val="22"/>
          <w:sz w:val="24"/>
        </w:rPr>
      </w:pPr>
    </w:p>
    <w:tbl>
      <w:tblPr>
        <w:tblW w:w="6930" w:type="dxa"/>
        <w:jc w:val="center"/>
        <w:tblLayout w:type="fixed"/>
        <w:tblCellMar>
          <w:left w:w="70" w:type="dxa"/>
          <w:right w:w="70" w:type="dxa"/>
        </w:tblCellMar>
        <w:tblLook w:val="04A0" w:firstRow="1" w:lastRow="0" w:firstColumn="1" w:lastColumn="0" w:noHBand="0" w:noVBand="1"/>
      </w:tblPr>
      <w:tblGrid>
        <w:gridCol w:w="839"/>
        <w:gridCol w:w="839"/>
        <w:gridCol w:w="437"/>
        <w:gridCol w:w="343"/>
        <w:gridCol w:w="344"/>
        <w:gridCol w:w="344"/>
        <w:gridCol w:w="344"/>
        <w:gridCol w:w="344"/>
        <w:gridCol w:w="344"/>
        <w:gridCol w:w="344"/>
        <w:gridCol w:w="344"/>
        <w:gridCol w:w="344"/>
        <w:gridCol w:w="344"/>
        <w:gridCol w:w="344"/>
        <w:gridCol w:w="344"/>
        <w:gridCol w:w="344"/>
        <w:gridCol w:w="344"/>
      </w:tblGrid>
      <w:tr w:rsidR="00542D2E" w:rsidRPr="000C457C">
        <w:trPr>
          <w:trHeight w:val="255"/>
          <w:jc w:val="center"/>
        </w:trPr>
        <w:tc>
          <w:tcPr>
            <w:tcW w:w="838"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 </w:t>
            </w:r>
          </w:p>
        </w:tc>
        <w:tc>
          <w:tcPr>
            <w:tcW w:w="838" w:type="dxa"/>
            <w:tcBorders>
              <w:top w:val="single" w:sz="4" w:space="0" w:color="auto"/>
              <w:left w:val="nil"/>
              <w:bottom w:val="single" w:sz="4" w:space="0" w:color="auto"/>
              <w:right w:val="single" w:sz="4" w:space="0" w:color="auto"/>
            </w:tcBorders>
            <w:shd w:val="clear" w:color="auto" w:fill="FFCCFF"/>
            <w:noWrap/>
            <w:vAlign w:val="center"/>
            <w:hideMark/>
          </w:tcPr>
          <w:p w:rsidR="00542D2E" w:rsidRPr="000C457C" w:rsidRDefault="00687AA6">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Defence</w:t>
            </w:r>
            <w:r w:rsidR="00CB432A" w:rsidRPr="000C457C">
              <w:rPr>
                <w:rFonts w:ascii="Times New Roman" w:eastAsia="Times New Roman" w:hAnsi="Times New Roman"/>
                <w:b/>
                <w:sz w:val="18"/>
              </w:rPr>
              <w:t xml:space="preserve"> - points</w:t>
            </w:r>
          </w:p>
        </w:tc>
        <w:tc>
          <w:tcPr>
            <w:tcW w:w="437" w:type="dxa"/>
            <w:tcBorders>
              <w:top w:val="single" w:sz="4" w:space="0" w:color="auto"/>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35</w:t>
            </w:r>
          </w:p>
        </w:tc>
        <w:tc>
          <w:tcPr>
            <w:tcW w:w="343" w:type="dxa"/>
            <w:tcBorders>
              <w:top w:val="single" w:sz="4" w:space="0" w:color="auto"/>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34</w:t>
            </w:r>
          </w:p>
        </w:tc>
        <w:tc>
          <w:tcPr>
            <w:tcW w:w="344" w:type="dxa"/>
            <w:tcBorders>
              <w:top w:val="single" w:sz="4" w:space="0" w:color="auto"/>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33</w:t>
            </w:r>
          </w:p>
        </w:tc>
        <w:tc>
          <w:tcPr>
            <w:tcW w:w="344" w:type="dxa"/>
            <w:tcBorders>
              <w:top w:val="single" w:sz="4" w:space="0" w:color="auto"/>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32</w:t>
            </w:r>
          </w:p>
        </w:tc>
        <w:tc>
          <w:tcPr>
            <w:tcW w:w="344" w:type="dxa"/>
            <w:tcBorders>
              <w:top w:val="single" w:sz="4" w:space="0" w:color="auto"/>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31</w:t>
            </w:r>
          </w:p>
        </w:tc>
        <w:tc>
          <w:tcPr>
            <w:tcW w:w="344" w:type="dxa"/>
            <w:tcBorders>
              <w:top w:val="single" w:sz="4" w:space="0" w:color="auto"/>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30</w:t>
            </w:r>
          </w:p>
        </w:tc>
        <w:tc>
          <w:tcPr>
            <w:tcW w:w="344" w:type="dxa"/>
            <w:tcBorders>
              <w:top w:val="single" w:sz="4" w:space="0" w:color="auto"/>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29</w:t>
            </w:r>
          </w:p>
        </w:tc>
        <w:tc>
          <w:tcPr>
            <w:tcW w:w="344" w:type="dxa"/>
            <w:tcBorders>
              <w:top w:val="single" w:sz="4" w:space="0" w:color="auto"/>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28</w:t>
            </w:r>
          </w:p>
        </w:tc>
        <w:tc>
          <w:tcPr>
            <w:tcW w:w="344" w:type="dxa"/>
            <w:tcBorders>
              <w:top w:val="single" w:sz="4" w:space="0" w:color="auto"/>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27</w:t>
            </w:r>
          </w:p>
        </w:tc>
        <w:tc>
          <w:tcPr>
            <w:tcW w:w="344" w:type="dxa"/>
            <w:tcBorders>
              <w:top w:val="single" w:sz="4" w:space="0" w:color="auto"/>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26</w:t>
            </w:r>
          </w:p>
        </w:tc>
        <w:tc>
          <w:tcPr>
            <w:tcW w:w="344" w:type="dxa"/>
            <w:tcBorders>
              <w:top w:val="single" w:sz="4" w:space="0" w:color="auto"/>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25</w:t>
            </w:r>
          </w:p>
        </w:tc>
        <w:tc>
          <w:tcPr>
            <w:tcW w:w="344" w:type="dxa"/>
            <w:tcBorders>
              <w:top w:val="single" w:sz="4" w:space="0" w:color="auto"/>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24</w:t>
            </w:r>
          </w:p>
        </w:tc>
        <w:tc>
          <w:tcPr>
            <w:tcW w:w="344" w:type="dxa"/>
            <w:tcBorders>
              <w:top w:val="single" w:sz="4" w:space="0" w:color="auto"/>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23</w:t>
            </w:r>
          </w:p>
        </w:tc>
        <w:tc>
          <w:tcPr>
            <w:tcW w:w="344" w:type="dxa"/>
            <w:tcBorders>
              <w:top w:val="single" w:sz="4" w:space="0" w:color="auto"/>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22</w:t>
            </w:r>
          </w:p>
        </w:tc>
        <w:tc>
          <w:tcPr>
            <w:tcW w:w="344" w:type="dxa"/>
            <w:tcBorders>
              <w:top w:val="single" w:sz="4" w:space="0" w:color="auto"/>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21</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6329E8">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CE score</w:t>
            </w:r>
          </w:p>
        </w:tc>
        <w:tc>
          <w:tcPr>
            <w:tcW w:w="838" w:type="dxa"/>
            <w:tcBorders>
              <w:top w:val="nil"/>
              <w:left w:val="nil"/>
              <w:bottom w:val="single" w:sz="4" w:space="0" w:color="auto"/>
              <w:right w:val="single" w:sz="4" w:space="0" w:color="auto"/>
            </w:tcBorders>
            <w:shd w:val="clear" w:color="auto" w:fill="CC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Percent</w:t>
            </w:r>
          </w:p>
        </w:tc>
        <w:tc>
          <w:tcPr>
            <w:tcW w:w="437" w:type="dxa"/>
            <w:tcBorders>
              <w:top w:val="nil"/>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100</w:t>
            </w:r>
          </w:p>
        </w:tc>
        <w:tc>
          <w:tcPr>
            <w:tcW w:w="343" w:type="dxa"/>
            <w:tcBorders>
              <w:top w:val="nil"/>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97</w:t>
            </w:r>
          </w:p>
        </w:tc>
        <w:tc>
          <w:tcPr>
            <w:tcW w:w="344" w:type="dxa"/>
            <w:tcBorders>
              <w:top w:val="nil"/>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94</w:t>
            </w:r>
          </w:p>
        </w:tc>
        <w:tc>
          <w:tcPr>
            <w:tcW w:w="344" w:type="dxa"/>
            <w:tcBorders>
              <w:top w:val="nil"/>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91</w:t>
            </w:r>
          </w:p>
        </w:tc>
        <w:tc>
          <w:tcPr>
            <w:tcW w:w="344" w:type="dxa"/>
            <w:tcBorders>
              <w:top w:val="nil"/>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89</w:t>
            </w:r>
          </w:p>
        </w:tc>
        <w:tc>
          <w:tcPr>
            <w:tcW w:w="344" w:type="dxa"/>
            <w:tcBorders>
              <w:top w:val="nil"/>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86</w:t>
            </w:r>
          </w:p>
        </w:tc>
        <w:tc>
          <w:tcPr>
            <w:tcW w:w="344" w:type="dxa"/>
            <w:tcBorders>
              <w:top w:val="nil"/>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83</w:t>
            </w:r>
          </w:p>
        </w:tc>
        <w:tc>
          <w:tcPr>
            <w:tcW w:w="344" w:type="dxa"/>
            <w:tcBorders>
              <w:top w:val="nil"/>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80</w:t>
            </w:r>
          </w:p>
        </w:tc>
        <w:tc>
          <w:tcPr>
            <w:tcW w:w="344" w:type="dxa"/>
            <w:tcBorders>
              <w:top w:val="nil"/>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77</w:t>
            </w:r>
          </w:p>
        </w:tc>
        <w:tc>
          <w:tcPr>
            <w:tcW w:w="344" w:type="dxa"/>
            <w:tcBorders>
              <w:top w:val="nil"/>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74</w:t>
            </w:r>
          </w:p>
        </w:tc>
        <w:tc>
          <w:tcPr>
            <w:tcW w:w="344" w:type="dxa"/>
            <w:tcBorders>
              <w:top w:val="nil"/>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71</w:t>
            </w:r>
          </w:p>
        </w:tc>
        <w:tc>
          <w:tcPr>
            <w:tcW w:w="344" w:type="dxa"/>
            <w:tcBorders>
              <w:top w:val="nil"/>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69</w:t>
            </w:r>
          </w:p>
        </w:tc>
        <w:tc>
          <w:tcPr>
            <w:tcW w:w="344" w:type="dxa"/>
            <w:tcBorders>
              <w:top w:val="nil"/>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66</w:t>
            </w:r>
          </w:p>
        </w:tc>
        <w:tc>
          <w:tcPr>
            <w:tcW w:w="344" w:type="dxa"/>
            <w:tcBorders>
              <w:top w:val="nil"/>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63</w:t>
            </w:r>
          </w:p>
        </w:tc>
        <w:tc>
          <w:tcPr>
            <w:tcW w:w="344" w:type="dxa"/>
            <w:tcBorders>
              <w:top w:val="nil"/>
              <w:left w:val="nil"/>
              <w:bottom w:val="single" w:sz="4" w:space="0" w:color="auto"/>
              <w:right w:val="single" w:sz="4" w:space="0" w:color="auto"/>
            </w:tcBorders>
            <w:shd w:val="clear" w:color="auto" w:fill="FF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60</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45</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100</w:t>
            </w:r>
          </w:p>
        </w:tc>
        <w:tc>
          <w:tcPr>
            <w:tcW w:w="437"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100</w:t>
            </w:r>
          </w:p>
        </w:tc>
        <w:tc>
          <w:tcPr>
            <w:tcW w:w="343"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98</w:t>
            </w:r>
          </w:p>
        </w:tc>
        <w:tc>
          <w:tcPr>
            <w:tcW w:w="344"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96</w:t>
            </w:r>
          </w:p>
        </w:tc>
        <w:tc>
          <w:tcPr>
            <w:tcW w:w="344"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94</w:t>
            </w:r>
          </w:p>
        </w:tc>
        <w:tc>
          <w:tcPr>
            <w:tcW w:w="344"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93</w:t>
            </w:r>
          </w:p>
        </w:tc>
        <w:tc>
          <w:tcPr>
            <w:tcW w:w="344"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44</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98</w:t>
            </w:r>
          </w:p>
        </w:tc>
        <w:tc>
          <w:tcPr>
            <w:tcW w:w="437"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99</w:t>
            </w:r>
          </w:p>
        </w:tc>
        <w:tc>
          <w:tcPr>
            <w:tcW w:w="343"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97</w:t>
            </w:r>
          </w:p>
        </w:tc>
        <w:tc>
          <w:tcPr>
            <w:tcW w:w="344"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95</w:t>
            </w:r>
          </w:p>
        </w:tc>
        <w:tc>
          <w:tcPr>
            <w:tcW w:w="344"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93</w:t>
            </w:r>
          </w:p>
        </w:tc>
        <w:tc>
          <w:tcPr>
            <w:tcW w:w="344"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92</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43</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96</w:t>
            </w:r>
          </w:p>
        </w:tc>
        <w:tc>
          <w:tcPr>
            <w:tcW w:w="437"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99</w:t>
            </w:r>
          </w:p>
        </w:tc>
        <w:tc>
          <w:tcPr>
            <w:tcW w:w="343"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97</w:t>
            </w:r>
          </w:p>
        </w:tc>
        <w:tc>
          <w:tcPr>
            <w:tcW w:w="344"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95</w:t>
            </w:r>
          </w:p>
        </w:tc>
        <w:tc>
          <w:tcPr>
            <w:tcW w:w="344"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93</w:t>
            </w:r>
          </w:p>
        </w:tc>
        <w:tc>
          <w:tcPr>
            <w:tcW w:w="344"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42</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93</w:t>
            </w:r>
          </w:p>
        </w:tc>
        <w:tc>
          <w:tcPr>
            <w:tcW w:w="437"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98</w:t>
            </w:r>
          </w:p>
        </w:tc>
        <w:tc>
          <w:tcPr>
            <w:tcW w:w="343"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96</w:t>
            </w:r>
          </w:p>
        </w:tc>
        <w:tc>
          <w:tcPr>
            <w:tcW w:w="344"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94</w:t>
            </w:r>
          </w:p>
        </w:tc>
        <w:tc>
          <w:tcPr>
            <w:tcW w:w="344"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92</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41</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91</w:t>
            </w:r>
          </w:p>
        </w:tc>
        <w:tc>
          <w:tcPr>
            <w:tcW w:w="437"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97</w:t>
            </w:r>
          </w:p>
        </w:tc>
        <w:tc>
          <w:tcPr>
            <w:tcW w:w="343"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95</w:t>
            </w:r>
          </w:p>
        </w:tc>
        <w:tc>
          <w:tcPr>
            <w:tcW w:w="344"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93</w:t>
            </w:r>
          </w:p>
        </w:tc>
        <w:tc>
          <w:tcPr>
            <w:tcW w:w="344"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40</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89</w:t>
            </w:r>
          </w:p>
        </w:tc>
        <w:tc>
          <w:tcPr>
            <w:tcW w:w="437"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96</w:t>
            </w:r>
          </w:p>
        </w:tc>
        <w:tc>
          <w:tcPr>
            <w:tcW w:w="343"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94</w:t>
            </w:r>
          </w:p>
        </w:tc>
        <w:tc>
          <w:tcPr>
            <w:tcW w:w="344"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92</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39</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87</w:t>
            </w:r>
          </w:p>
        </w:tc>
        <w:tc>
          <w:tcPr>
            <w:tcW w:w="437"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96</w:t>
            </w:r>
          </w:p>
        </w:tc>
        <w:tc>
          <w:tcPr>
            <w:tcW w:w="343"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94</w:t>
            </w:r>
          </w:p>
        </w:tc>
        <w:tc>
          <w:tcPr>
            <w:tcW w:w="344"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92</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38</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84</w:t>
            </w:r>
          </w:p>
        </w:tc>
        <w:tc>
          <w:tcPr>
            <w:tcW w:w="437"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95</w:t>
            </w:r>
          </w:p>
        </w:tc>
        <w:tc>
          <w:tcPr>
            <w:tcW w:w="343"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93</w:t>
            </w:r>
          </w:p>
        </w:tc>
        <w:tc>
          <w:tcPr>
            <w:tcW w:w="344"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68</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37</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82</w:t>
            </w:r>
          </w:p>
        </w:tc>
        <w:tc>
          <w:tcPr>
            <w:tcW w:w="437"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94</w:t>
            </w:r>
          </w:p>
        </w:tc>
        <w:tc>
          <w:tcPr>
            <w:tcW w:w="343"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92</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67</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36</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80</w:t>
            </w:r>
          </w:p>
        </w:tc>
        <w:tc>
          <w:tcPr>
            <w:tcW w:w="437"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93</w:t>
            </w:r>
          </w:p>
        </w:tc>
        <w:tc>
          <w:tcPr>
            <w:tcW w:w="343"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67</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35</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78</w:t>
            </w:r>
          </w:p>
        </w:tc>
        <w:tc>
          <w:tcPr>
            <w:tcW w:w="437"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93</w:t>
            </w:r>
          </w:p>
        </w:tc>
        <w:tc>
          <w:tcPr>
            <w:tcW w:w="343"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68</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66</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34</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76</w:t>
            </w:r>
          </w:p>
        </w:tc>
        <w:tc>
          <w:tcPr>
            <w:tcW w:w="437"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92</w:t>
            </w:r>
          </w:p>
        </w:tc>
        <w:tc>
          <w:tcPr>
            <w:tcW w:w="343"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67</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65</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33</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73</w:t>
            </w:r>
          </w:p>
        </w:tc>
        <w:tc>
          <w:tcPr>
            <w:tcW w:w="437" w:type="dxa"/>
            <w:tcBorders>
              <w:top w:val="nil"/>
              <w:left w:val="nil"/>
              <w:bottom w:val="single" w:sz="4" w:space="0" w:color="auto"/>
              <w:right w:val="single" w:sz="4" w:space="0" w:color="auto"/>
            </w:tcBorders>
            <w:shd w:val="clear" w:color="auto" w:fill="99CC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343"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68</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66</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64</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32</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71</w:t>
            </w:r>
          </w:p>
        </w:tc>
        <w:tc>
          <w:tcPr>
            <w:tcW w:w="437"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343"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68</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66</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64</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31</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69</w:t>
            </w:r>
          </w:p>
        </w:tc>
        <w:tc>
          <w:tcPr>
            <w:tcW w:w="437"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343"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67</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65</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63</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30</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67</w:t>
            </w:r>
          </w:p>
        </w:tc>
        <w:tc>
          <w:tcPr>
            <w:tcW w:w="437"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343"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68</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66</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64</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62</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29</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64</w:t>
            </w:r>
          </w:p>
        </w:tc>
        <w:tc>
          <w:tcPr>
            <w:tcW w:w="437"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343"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67</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65</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63</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61</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28</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62</w:t>
            </w:r>
          </w:p>
        </w:tc>
        <w:tc>
          <w:tcPr>
            <w:tcW w:w="437"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343"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68</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67</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65</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63</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61</w:t>
            </w:r>
          </w:p>
        </w:tc>
      </w:tr>
      <w:tr w:rsidR="00542D2E" w:rsidRPr="000C457C">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27</w:t>
            </w:r>
          </w:p>
        </w:tc>
        <w:tc>
          <w:tcPr>
            <w:tcW w:w="838" w:type="dxa"/>
            <w:tcBorders>
              <w:top w:val="nil"/>
              <w:left w:val="nil"/>
              <w:bottom w:val="single" w:sz="4" w:space="0" w:color="auto"/>
              <w:right w:val="single" w:sz="4" w:space="0" w:color="auto"/>
            </w:tcBorders>
            <w:shd w:val="clear" w:color="auto" w:fill="CCFFFF"/>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60</w:t>
            </w:r>
          </w:p>
        </w:tc>
        <w:tc>
          <w:tcPr>
            <w:tcW w:w="437"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343"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344" w:type="dxa"/>
            <w:tcBorders>
              <w:top w:val="nil"/>
              <w:left w:val="nil"/>
              <w:bottom w:val="single" w:sz="4" w:space="0" w:color="auto"/>
              <w:right w:val="single" w:sz="4" w:space="0" w:color="auto"/>
            </w:tcBorders>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67</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66</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64</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62</w:t>
            </w:r>
          </w:p>
        </w:tc>
        <w:tc>
          <w:tcPr>
            <w:tcW w:w="344" w:type="dxa"/>
            <w:tcBorders>
              <w:top w:val="nil"/>
              <w:left w:val="nil"/>
              <w:bottom w:val="single" w:sz="4" w:space="0" w:color="auto"/>
              <w:right w:val="single" w:sz="4" w:space="0" w:color="auto"/>
            </w:tcBorders>
            <w:shd w:val="clear" w:color="auto" w:fill="FFCC00"/>
            <w:noWrap/>
            <w:vAlign w:val="center"/>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60</w:t>
            </w:r>
          </w:p>
        </w:tc>
      </w:tr>
    </w:tbl>
    <w:p w:rsidR="00542D2E" w:rsidRPr="000C457C" w:rsidRDefault="00542D2E">
      <w:pPr>
        <w:spacing w:after="0" w:line="240" w:lineRule="auto"/>
        <w:rPr>
          <w:rFonts w:ascii="Times New Roman" w:eastAsia="Times New Roman" w:hAnsi="Times New Roman"/>
          <w:kern w:val="22"/>
          <w:sz w:val="24"/>
        </w:rPr>
      </w:pPr>
    </w:p>
    <w:p w:rsidR="00542D2E" w:rsidRPr="000C457C" w:rsidRDefault="00542D2E">
      <w:pPr>
        <w:spacing w:after="0" w:line="240" w:lineRule="auto"/>
        <w:rPr>
          <w:rFonts w:ascii="Times New Roman" w:eastAsia="Times New Roman" w:hAnsi="Times New Roman"/>
          <w:kern w:val="22"/>
          <w:sz w:val="24"/>
        </w:rPr>
      </w:pPr>
    </w:p>
    <w:p w:rsidR="00542D2E" w:rsidRPr="000C457C" w:rsidRDefault="00CB432A">
      <w:pPr>
        <w:numPr>
          <w:ilvl w:val="0"/>
          <w:numId w:val="7"/>
        </w:numPr>
        <w:spacing w:after="120" w:line="264" w:lineRule="exact"/>
        <w:contextualSpacing/>
        <w:jc w:val="center"/>
        <w:rPr>
          <w:rFonts w:ascii="Times New Roman" w:eastAsia="Times New Roman" w:hAnsi="Times New Roman"/>
          <w:b/>
          <w:kern w:val="22"/>
          <w:sz w:val="24"/>
        </w:rPr>
      </w:pPr>
      <w:r w:rsidRPr="000C457C">
        <w:rPr>
          <w:rFonts w:ascii="Times New Roman" w:eastAsia="Times New Roman" w:hAnsi="Times New Roman"/>
          <w:kern w:val="22"/>
          <w:sz w:val="24"/>
        </w:rPr>
        <w:br w:type="page"/>
      </w:r>
      <w:r w:rsidRPr="000C457C">
        <w:rPr>
          <w:rFonts w:ascii="Times New Roman" w:eastAsia="Times New Roman" w:hAnsi="Times New Roman"/>
          <w:b/>
          <w:kern w:val="22"/>
          <w:sz w:val="24"/>
        </w:rPr>
        <w:lastRenderedPageBreak/>
        <w:t>Diploma qualification in the case of a 3-member complex examination committee and 6-member jury</w:t>
      </w:r>
    </w:p>
    <w:p w:rsidR="00542D2E" w:rsidRPr="000C457C" w:rsidRDefault="00542D2E">
      <w:pPr>
        <w:spacing w:after="120" w:line="264" w:lineRule="exact"/>
        <w:ind w:left="720"/>
        <w:contextualSpacing/>
        <w:rPr>
          <w:rFonts w:ascii="Times New Roman" w:eastAsia="Times New Roman" w:hAnsi="Times New Roman"/>
          <w:b/>
          <w:kern w:val="22"/>
          <w:sz w:val="24"/>
        </w:rPr>
      </w:pPr>
    </w:p>
    <w:tbl>
      <w:tblPr>
        <w:tblW w:w="6990" w:type="dxa"/>
        <w:jc w:val="center"/>
        <w:tblLayout w:type="fixed"/>
        <w:tblCellMar>
          <w:left w:w="70" w:type="dxa"/>
          <w:right w:w="70" w:type="dxa"/>
        </w:tblCellMar>
        <w:tblLook w:val="04A0" w:firstRow="1" w:lastRow="0" w:firstColumn="1" w:lastColumn="0" w:noHBand="0" w:noVBand="1"/>
      </w:tblPr>
      <w:tblGrid>
        <w:gridCol w:w="778"/>
        <w:gridCol w:w="872"/>
        <w:gridCol w:w="411"/>
        <w:gridCol w:w="412"/>
        <w:gridCol w:w="410"/>
        <w:gridCol w:w="411"/>
        <w:gridCol w:w="411"/>
        <w:gridCol w:w="410"/>
        <w:gridCol w:w="411"/>
        <w:gridCol w:w="410"/>
        <w:gridCol w:w="411"/>
        <w:gridCol w:w="411"/>
        <w:gridCol w:w="410"/>
        <w:gridCol w:w="411"/>
        <w:gridCol w:w="411"/>
      </w:tblGrid>
      <w:tr w:rsidR="00542D2E" w:rsidRPr="000C457C">
        <w:trPr>
          <w:trHeight w:val="255"/>
          <w:jc w:val="center"/>
        </w:trPr>
        <w:tc>
          <w:tcPr>
            <w:tcW w:w="776" w:type="dxa"/>
            <w:tcBorders>
              <w:top w:val="nil"/>
              <w:left w:val="nil"/>
              <w:bottom w:val="single" w:sz="4" w:space="0" w:color="auto"/>
              <w:right w:val="single" w:sz="4" w:space="0" w:color="auto"/>
            </w:tcBorders>
            <w:noWrap/>
            <w:vAlign w:val="bottom"/>
          </w:tcPr>
          <w:p w:rsidR="00542D2E" w:rsidRPr="000C457C" w:rsidRDefault="00542D2E">
            <w:pPr>
              <w:spacing w:beforeLines="50" w:before="120" w:afterLines="50" w:after="120" w:line="240" w:lineRule="auto"/>
              <w:jc w:val="center"/>
              <w:rPr>
                <w:rFonts w:ascii="Times New Roman" w:eastAsia="Times New Roman" w:hAnsi="Times New Roman"/>
                <w:sz w:val="18"/>
              </w:rPr>
            </w:pPr>
          </w:p>
        </w:tc>
        <w:tc>
          <w:tcPr>
            <w:tcW w:w="870" w:type="dxa"/>
            <w:tcBorders>
              <w:top w:val="single" w:sz="4" w:space="0" w:color="auto"/>
              <w:left w:val="nil"/>
              <w:bottom w:val="single" w:sz="4" w:space="0" w:color="auto"/>
              <w:right w:val="single" w:sz="4" w:space="0" w:color="auto"/>
            </w:tcBorders>
            <w:shd w:val="clear" w:color="auto" w:fill="FFCCFF"/>
            <w:noWrap/>
            <w:vAlign w:val="bottom"/>
            <w:hideMark/>
          </w:tcPr>
          <w:p w:rsidR="00542D2E" w:rsidRPr="000C457C" w:rsidRDefault="00687AA6">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Defence</w:t>
            </w:r>
            <w:r w:rsidR="00CB432A" w:rsidRPr="000C457C">
              <w:rPr>
                <w:rFonts w:ascii="Times New Roman" w:eastAsia="Times New Roman" w:hAnsi="Times New Roman"/>
                <w:b/>
                <w:sz w:val="18"/>
              </w:rPr>
              <w:t xml:space="preserve"> - points</w:t>
            </w:r>
          </w:p>
        </w:tc>
        <w:tc>
          <w:tcPr>
            <w:tcW w:w="410" w:type="dxa"/>
            <w:tcBorders>
              <w:top w:val="single" w:sz="4" w:space="0" w:color="auto"/>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30</w:t>
            </w:r>
          </w:p>
        </w:tc>
        <w:tc>
          <w:tcPr>
            <w:tcW w:w="411" w:type="dxa"/>
            <w:tcBorders>
              <w:top w:val="single" w:sz="4" w:space="0" w:color="auto"/>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29</w:t>
            </w:r>
          </w:p>
        </w:tc>
        <w:tc>
          <w:tcPr>
            <w:tcW w:w="410" w:type="dxa"/>
            <w:tcBorders>
              <w:top w:val="single" w:sz="4" w:space="0" w:color="auto"/>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28</w:t>
            </w:r>
          </w:p>
        </w:tc>
        <w:tc>
          <w:tcPr>
            <w:tcW w:w="411" w:type="dxa"/>
            <w:tcBorders>
              <w:top w:val="single" w:sz="4" w:space="0" w:color="auto"/>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27</w:t>
            </w:r>
          </w:p>
        </w:tc>
        <w:tc>
          <w:tcPr>
            <w:tcW w:w="411" w:type="dxa"/>
            <w:tcBorders>
              <w:top w:val="single" w:sz="4" w:space="0" w:color="auto"/>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26</w:t>
            </w:r>
          </w:p>
        </w:tc>
        <w:tc>
          <w:tcPr>
            <w:tcW w:w="410" w:type="dxa"/>
            <w:tcBorders>
              <w:top w:val="single" w:sz="4" w:space="0" w:color="auto"/>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25</w:t>
            </w:r>
          </w:p>
        </w:tc>
        <w:tc>
          <w:tcPr>
            <w:tcW w:w="411" w:type="dxa"/>
            <w:tcBorders>
              <w:top w:val="single" w:sz="4" w:space="0" w:color="auto"/>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24</w:t>
            </w:r>
          </w:p>
        </w:tc>
        <w:tc>
          <w:tcPr>
            <w:tcW w:w="410" w:type="dxa"/>
            <w:tcBorders>
              <w:top w:val="single" w:sz="4" w:space="0" w:color="auto"/>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23</w:t>
            </w:r>
          </w:p>
        </w:tc>
        <w:tc>
          <w:tcPr>
            <w:tcW w:w="411" w:type="dxa"/>
            <w:tcBorders>
              <w:top w:val="single" w:sz="4" w:space="0" w:color="auto"/>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22</w:t>
            </w:r>
          </w:p>
        </w:tc>
        <w:tc>
          <w:tcPr>
            <w:tcW w:w="411" w:type="dxa"/>
            <w:tcBorders>
              <w:top w:val="single" w:sz="4" w:space="0" w:color="auto"/>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21</w:t>
            </w:r>
          </w:p>
        </w:tc>
        <w:tc>
          <w:tcPr>
            <w:tcW w:w="410" w:type="dxa"/>
            <w:tcBorders>
              <w:top w:val="single" w:sz="4" w:space="0" w:color="auto"/>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20</w:t>
            </w:r>
          </w:p>
        </w:tc>
        <w:tc>
          <w:tcPr>
            <w:tcW w:w="411" w:type="dxa"/>
            <w:tcBorders>
              <w:top w:val="single" w:sz="4" w:space="0" w:color="auto"/>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19</w:t>
            </w:r>
          </w:p>
        </w:tc>
        <w:tc>
          <w:tcPr>
            <w:tcW w:w="411" w:type="dxa"/>
            <w:tcBorders>
              <w:top w:val="single" w:sz="4" w:space="0" w:color="auto"/>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18</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6329E8" w:rsidP="006329E8">
            <w:pPr>
              <w:spacing w:beforeLines="50" w:before="120" w:afterLines="50" w:after="120" w:line="240" w:lineRule="auto"/>
              <w:rPr>
                <w:rFonts w:ascii="Times New Roman" w:eastAsia="Times New Roman" w:hAnsi="Times New Roman"/>
                <w:b/>
                <w:sz w:val="18"/>
              </w:rPr>
            </w:pPr>
            <w:r w:rsidRPr="000C457C">
              <w:rPr>
                <w:rFonts w:ascii="Times New Roman" w:eastAsia="Times New Roman" w:hAnsi="Times New Roman"/>
                <w:b/>
                <w:sz w:val="18"/>
              </w:rPr>
              <w:t>CE score</w:t>
            </w:r>
          </w:p>
        </w:tc>
        <w:tc>
          <w:tcPr>
            <w:tcW w:w="870" w:type="dxa"/>
            <w:tcBorders>
              <w:top w:val="nil"/>
              <w:left w:val="nil"/>
              <w:bottom w:val="single" w:sz="4" w:space="0" w:color="auto"/>
              <w:right w:val="single" w:sz="4" w:space="0" w:color="auto"/>
            </w:tcBorders>
            <w:shd w:val="clear" w:color="auto" w:fill="CC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Percent</w:t>
            </w:r>
          </w:p>
        </w:tc>
        <w:tc>
          <w:tcPr>
            <w:tcW w:w="410" w:type="dxa"/>
            <w:tcBorders>
              <w:top w:val="nil"/>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100</w:t>
            </w:r>
          </w:p>
        </w:tc>
        <w:tc>
          <w:tcPr>
            <w:tcW w:w="411" w:type="dxa"/>
            <w:tcBorders>
              <w:top w:val="nil"/>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97</w:t>
            </w:r>
          </w:p>
        </w:tc>
        <w:tc>
          <w:tcPr>
            <w:tcW w:w="410" w:type="dxa"/>
            <w:tcBorders>
              <w:top w:val="nil"/>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93</w:t>
            </w:r>
          </w:p>
        </w:tc>
        <w:tc>
          <w:tcPr>
            <w:tcW w:w="411" w:type="dxa"/>
            <w:tcBorders>
              <w:top w:val="nil"/>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90</w:t>
            </w:r>
          </w:p>
        </w:tc>
        <w:tc>
          <w:tcPr>
            <w:tcW w:w="411" w:type="dxa"/>
            <w:tcBorders>
              <w:top w:val="nil"/>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87</w:t>
            </w:r>
          </w:p>
        </w:tc>
        <w:tc>
          <w:tcPr>
            <w:tcW w:w="410" w:type="dxa"/>
            <w:tcBorders>
              <w:top w:val="nil"/>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83</w:t>
            </w:r>
          </w:p>
        </w:tc>
        <w:tc>
          <w:tcPr>
            <w:tcW w:w="411" w:type="dxa"/>
            <w:tcBorders>
              <w:top w:val="nil"/>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80</w:t>
            </w:r>
          </w:p>
        </w:tc>
        <w:tc>
          <w:tcPr>
            <w:tcW w:w="410" w:type="dxa"/>
            <w:tcBorders>
              <w:top w:val="nil"/>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77</w:t>
            </w:r>
          </w:p>
        </w:tc>
        <w:tc>
          <w:tcPr>
            <w:tcW w:w="411" w:type="dxa"/>
            <w:tcBorders>
              <w:top w:val="nil"/>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73</w:t>
            </w:r>
          </w:p>
        </w:tc>
        <w:tc>
          <w:tcPr>
            <w:tcW w:w="411" w:type="dxa"/>
            <w:tcBorders>
              <w:top w:val="nil"/>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71</w:t>
            </w:r>
          </w:p>
        </w:tc>
        <w:tc>
          <w:tcPr>
            <w:tcW w:w="410" w:type="dxa"/>
            <w:tcBorders>
              <w:top w:val="nil"/>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67</w:t>
            </w:r>
          </w:p>
        </w:tc>
        <w:tc>
          <w:tcPr>
            <w:tcW w:w="411" w:type="dxa"/>
            <w:tcBorders>
              <w:top w:val="nil"/>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63</w:t>
            </w:r>
          </w:p>
        </w:tc>
        <w:tc>
          <w:tcPr>
            <w:tcW w:w="411" w:type="dxa"/>
            <w:tcBorders>
              <w:top w:val="nil"/>
              <w:left w:val="nil"/>
              <w:bottom w:val="single" w:sz="4" w:space="0" w:color="auto"/>
              <w:right w:val="single" w:sz="4" w:space="0" w:color="auto"/>
            </w:tcBorders>
            <w:shd w:val="clear" w:color="auto" w:fill="FF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60</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45</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100</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100</w:t>
            </w:r>
          </w:p>
        </w:tc>
        <w:tc>
          <w:tcPr>
            <w:tcW w:w="411"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98</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95</w:t>
            </w:r>
          </w:p>
        </w:tc>
        <w:tc>
          <w:tcPr>
            <w:tcW w:w="411"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93</w:t>
            </w:r>
          </w:p>
        </w:tc>
        <w:tc>
          <w:tcPr>
            <w:tcW w:w="411"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44</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98</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99</w:t>
            </w:r>
          </w:p>
        </w:tc>
        <w:tc>
          <w:tcPr>
            <w:tcW w:w="411"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97</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95</w:t>
            </w:r>
          </w:p>
        </w:tc>
        <w:tc>
          <w:tcPr>
            <w:tcW w:w="411"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93</w:t>
            </w:r>
          </w:p>
        </w:tc>
        <w:tc>
          <w:tcPr>
            <w:tcW w:w="411"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43</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96</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99</w:t>
            </w:r>
          </w:p>
        </w:tc>
        <w:tc>
          <w:tcPr>
            <w:tcW w:w="411"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97</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94</w:t>
            </w:r>
          </w:p>
        </w:tc>
        <w:tc>
          <w:tcPr>
            <w:tcW w:w="411"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92</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42</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93</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98</w:t>
            </w:r>
          </w:p>
        </w:tc>
        <w:tc>
          <w:tcPr>
            <w:tcW w:w="411"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96</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93</w:t>
            </w:r>
          </w:p>
        </w:tc>
        <w:tc>
          <w:tcPr>
            <w:tcW w:w="411"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41</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91</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97</w:t>
            </w:r>
          </w:p>
        </w:tc>
        <w:tc>
          <w:tcPr>
            <w:tcW w:w="411"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95</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92</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40</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89</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96</w:t>
            </w:r>
          </w:p>
        </w:tc>
        <w:tc>
          <w:tcPr>
            <w:tcW w:w="411"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94</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92</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39</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87</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96</w:t>
            </w:r>
          </w:p>
        </w:tc>
        <w:tc>
          <w:tcPr>
            <w:tcW w:w="411"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94</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38</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84</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95</w:t>
            </w:r>
          </w:p>
        </w:tc>
        <w:tc>
          <w:tcPr>
            <w:tcW w:w="411"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93</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410"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68</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37</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82</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94</w:t>
            </w:r>
          </w:p>
        </w:tc>
        <w:tc>
          <w:tcPr>
            <w:tcW w:w="411"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92</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410"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67</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36</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80</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93</w:t>
            </w:r>
          </w:p>
        </w:tc>
        <w:tc>
          <w:tcPr>
            <w:tcW w:w="411"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410"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67</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35</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78</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93</w:t>
            </w:r>
          </w:p>
        </w:tc>
        <w:tc>
          <w:tcPr>
            <w:tcW w:w="411"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410"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68</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66</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34</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76</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92</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410"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67</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65</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33</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73</w:t>
            </w:r>
          </w:p>
        </w:tc>
        <w:tc>
          <w:tcPr>
            <w:tcW w:w="410" w:type="dxa"/>
            <w:tcBorders>
              <w:top w:val="nil"/>
              <w:left w:val="nil"/>
              <w:bottom w:val="single" w:sz="4" w:space="0" w:color="auto"/>
              <w:right w:val="single" w:sz="4" w:space="0" w:color="auto"/>
            </w:tcBorders>
            <w:shd w:val="clear" w:color="auto" w:fill="99CC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410"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66</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64</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32</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71</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410"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68</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66</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64</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31</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69</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c>
          <w:tcPr>
            <w:tcW w:w="410"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68</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65</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63</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30</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67</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c>
          <w:tcPr>
            <w:tcW w:w="410"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67</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64</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62</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29</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64</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410"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c>
          <w:tcPr>
            <w:tcW w:w="410"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66</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63</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61</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28</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62</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410"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68</w:t>
            </w:r>
          </w:p>
        </w:tc>
        <w:tc>
          <w:tcPr>
            <w:tcW w:w="410"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65</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63</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61</w:t>
            </w:r>
          </w:p>
        </w:tc>
      </w:tr>
      <w:tr w:rsidR="00542D2E" w:rsidRPr="000C457C">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27</w:t>
            </w:r>
          </w:p>
        </w:tc>
        <w:tc>
          <w:tcPr>
            <w:tcW w:w="870" w:type="dxa"/>
            <w:tcBorders>
              <w:top w:val="nil"/>
              <w:left w:val="nil"/>
              <w:bottom w:val="single" w:sz="4" w:space="0" w:color="auto"/>
              <w:right w:val="single" w:sz="4" w:space="0" w:color="auto"/>
            </w:tcBorders>
            <w:shd w:val="clear" w:color="auto" w:fill="CCFFFF"/>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60</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411"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410" w:type="dxa"/>
            <w:tcBorders>
              <w:top w:val="nil"/>
              <w:left w:val="nil"/>
              <w:bottom w:val="single" w:sz="4" w:space="0" w:color="auto"/>
              <w:right w:val="single" w:sz="4" w:space="0" w:color="auto"/>
            </w:tcBorders>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410"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67</w:t>
            </w:r>
          </w:p>
        </w:tc>
        <w:tc>
          <w:tcPr>
            <w:tcW w:w="410"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65</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62</w:t>
            </w:r>
          </w:p>
        </w:tc>
        <w:tc>
          <w:tcPr>
            <w:tcW w:w="411" w:type="dxa"/>
            <w:tcBorders>
              <w:top w:val="nil"/>
              <w:left w:val="nil"/>
              <w:bottom w:val="single" w:sz="4" w:space="0" w:color="auto"/>
              <w:right w:val="single" w:sz="4" w:space="0" w:color="auto"/>
            </w:tcBorders>
            <w:shd w:val="clear" w:color="auto" w:fill="FFCC00"/>
            <w:noWrap/>
            <w:vAlign w:val="bottom"/>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60</w:t>
            </w:r>
          </w:p>
        </w:tc>
      </w:tr>
    </w:tbl>
    <w:p w:rsidR="00542D2E" w:rsidRPr="000C457C" w:rsidRDefault="00542D2E">
      <w:pPr>
        <w:spacing w:beforeLines="40" w:before="96" w:afterLines="40" w:after="96" w:line="240" w:lineRule="auto"/>
        <w:jc w:val="center"/>
        <w:rPr>
          <w:rFonts w:ascii="Times New Roman" w:eastAsia="Times New Roman" w:hAnsi="Times New Roman"/>
          <w:sz w:val="24"/>
        </w:rPr>
      </w:pPr>
    </w:p>
    <w:p w:rsidR="00542D2E" w:rsidRPr="000C457C" w:rsidRDefault="00542D2E">
      <w:pPr>
        <w:spacing w:after="0" w:line="240" w:lineRule="auto"/>
        <w:ind w:left="284"/>
        <w:jc w:val="both"/>
        <w:rPr>
          <w:rFonts w:ascii="Times New Roman" w:eastAsia="Times New Roman" w:hAnsi="Times New Roman"/>
          <w:kern w:val="22"/>
          <w:sz w:val="24"/>
        </w:rPr>
      </w:pPr>
    </w:p>
    <w:p w:rsidR="00542D2E" w:rsidRPr="000C457C" w:rsidRDefault="00CB432A">
      <w:pPr>
        <w:numPr>
          <w:ilvl w:val="0"/>
          <w:numId w:val="7"/>
        </w:numPr>
        <w:spacing w:after="120" w:line="264" w:lineRule="exact"/>
        <w:contextualSpacing/>
        <w:jc w:val="center"/>
        <w:rPr>
          <w:rFonts w:ascii="Times New Roman" w:eastAsia="Times New Roman" w:hAnsi="Times New Roman"/>
          <w:b/>
          <w:kern w:val="22"/>
          <w:sz w:val="24"/>
        </w:rPr>
      </w:pPr>
      <w:r w:rsidRPr="000C457C">
        <w:rPr>
          <w:rFonts w:ascii="Times New Roman" w:eastAsia="Times New Roman" w:hAnsi="Times New Roman"/>
          <w:kern w:val="22"/>
          <w:sz w:val="24"/>
        </w:rPr>
        <w:br w:type="page"/>
      </w:r>
      <w:r w:rsidRPr="000C457C">
        <w:rPr>
          <w:rFonts w:ascii="Times New Roman" w:eastAsia="Times New Roman" w:hAnsi="Times New Roman"/>
          <w:b/>
          <w:kern w:val="22"/>
          <w:sz w:val="24"/>
        </w:rPr>
        <w:lastRenderedPageBreak/>
        <w:t>Diploma qualification in the case of a 3-member complex examination committee and 5-member jury</w:t>
      </w:r>
    </w:p>
    <w:p w:rsidR="00542D2E" w:rsidRPr="000C457C" w:rsidRDefault="00542D2E">
      <w:pPr>
        <w:spacing w:after="120" w:line="264" w:lineRule="exact"/>
        <w:ind w:left="720"/>
        <w:contextualSpacing/>
        <w:rPr>
          <w:rFonts w:ascii="Times New Roman" w:eastAsia="Times New Roman" w:hAnsi="Times New Roman"/>
          <w:b/>
          <w:kern w:val="22"/>
          <w:sz w:val="24"/>
        </w:rPr>
      </w:pPr>
    </w:p>
    <w:tbl>
      <w:tblPr>
        <w:tblW w:w="6750" w:type="dxa"/>
        <w:jc w:val="center"/>
        <w:tblLayout w:type="fixed"/>
        <w:tblCellMar>
          <w:left w:w="30" w:type="dxa"/>
          <w:right w:w="30" w:type="dxa"/>
        </w:tblCellMar>
        <w:tblLook w:val="04A0" w:firstRow="1" w:lastRow="0" w:firstColumn="1" w:lastColumn="0" w:noHBand="0" w:noVBand="1"/>
      </w:tblPr>
      <w:tblGrid>
        <w:gridCol w:w="695"/>
        <w:gridCol w:w="789"/>
        <w:gridCol w:w="477"/>
        <w:gridCol w:w="479"/>
        <w:gridCol w:w="479"/>
        <w:gridCol w:w="479"/>
        <w:gridCol w:w="479"/>
        <w:gridCol w:w="478"/>
        <w:gridCol w:w="479"/>
        <w:gridCol w:w="479"/>
        <w:gridCol w:w="479"/>
        <w:gridCol w:w="479"/>
        <w:gridCol w:w="479"/>
      </w:tblGrid>
      <w:tr w:rsidR="00542D2E" w:rsidRPr="000C457C">
        <w:trPr>
          <w:trHeight w:val="247"/>
          <w:jc w:val="center"/>
        </w:trPr>
        <w:tc>
          <w:tcPr>
            <w:tcW w:w="696" w:type="dxa"/>
            <w:tcBorders>
              <w:top w:val="nil"/>
              <w:left w:val="nil"/>
              <w:bottom w:val="single" w:sz="6" w:space="0" w:color="auto"/>
              <w:right w:val="single" w:sz="4" w:space="0" w:color="auto"/>
            </w:tcBorders>
          </w:tcPr>
          <w:p w:rsidR="00542D2E" w:rsidRPr="000C457C" w:rsidRDefault="00542D2E">
            <w:pPr>
              <w:spacing w:beforeLines="50" w:before="120" w:afterLines="50" w:after="120" w:line="240" w:lineRule="auto"/>
              <w:jc w:val="center"/>
              <w:rPr>
                <w:rFonts w:ascii="Times New Roman" w:eastAsia="Times New Roman" w:hAnsi="Times New Roman"/>
                <w:sz w:val="18"/>
              </w:rPr>
            </w:pPr>
          </w:p>
        </w:tc>
        <w:tc>
          <w:tcPr>
            <w:tcW w:w="790" w:type="dxa"/>
            <w:tcBorders>
              <w:top w:val="single" w:sz="4" w:space="0" w:color="auto"/>
              <w:left w:val="single" w:sz="4" w:space="0" w:color="auto"/>
              <w:bottom w:val="single" w:sz="6" w:space="0" w:color="auto"/>
              <w:right w:val="single" w:sz="6" w:space="0" w:color="auto"/>
            </w:tcBorders>
            <w:shd w:val="clear" w:color="auto" w:fill="FFCCFF"/>
            <w:hideMark/>
          </w:tcPr>
          <w:p w:rsidR="00542D2E" w:rsidRPr="000C457C" w:rsidRDefault="00687AA6">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Defence</w:t>
            </w:r>
            <w:r w:rsidR="00CB432A" w:rsidRPr="000C457C">
              <w:rPr>
                <w:rFonts w:ascii="Times New Roman" w:eastAsia="Times New Roman" w:hAnsi="Times New Roman"/>
                <w:b/>
                <w:sz w:val="18"/>
              </w:rPr>
              <w:t xml:space="preserve"> - points</w:t>
            </w:r>
          </w:p>
        </w:tc>
        <w:tc>
          <w:tcPr>
            <w:tcW w:w="478" w:type="dxa"/>
            <w:tcBorders>
              <w:top w:val="single" w:sz="4"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25</w:t>
            </w:r>
          </w:p>
        </w:tc>
        <w:tc>
          <w:tcPr>
            <w:tcW w:w="479" w:type="dxa"/>
            <w:tcBorders>
              <w:top w:val="single" w:sz="4"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24</w:t>
            </w:r>
          </w:p>
        </w:tc>
        <w:tc>
          <w:tcPr>
            <w:tcW w:w="479"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23</w:t>
            </w:r>
          </w:p>
        </w:tc>
        <w:tc>
          <w:tcPr>
            <w:tcW w:w="479"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22</w:t>
            </w:r>
          </w:p>
        </w:tc>
        <w:tc>
          <w:tcPr>
            <w:tcW w:w="479"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21</w:t>
            </w:r>
          </w:p>
        </w:tc>
        <w:tc>
          <w:tcPr>
            <w:tcW w:w="478"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20</w:t>
            </w:r>
          </w:p>
        </w:tc>
        <w:tc>
          <w:tcPr>
            <w:tcW w:w="479"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19</w:t>
            </w:r>
          </w:p>
        </w:tc>
        <w:tc>
          <w:tcPr>
            <w:tcW w:w="479"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18</w:t>
            </w:r>
          </w:p>
        </w:tc>
        <w:tc>
          <w:tcPr>
            <w:tcW w:w="479"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17</w:t>
            </w:r>
          </w:p>
        </w:tc>
        <w:tc>
          <w:tcPr>
            <w:tcW w:w="479"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16</w:t>
            </w:r>
          </w:p>
        </w:tc>
        <w:tc>
          <w:tcPr>
            <w:tcW w:w="479" w:type="dxa"/>
            <w:tcBorders>
              <w:top w:val="single" w:sz="6" w:space="0" w:color="auto"/>
              <w:left w:val="single" w:sz="6" w:space="0" w:color="auto"/>
              <w:bottom w:val="single" w:sz="6" w:space="0" w:color="auto"/>
              <w:right w:val="single" w:sz="4"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15</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6329E8">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CE score</w:t>
            </w:r>
          </w:p>
        </w:tc>
        <w:tc>
          <w:tcPr>
            <w:tcW w:w="790" w:type="dxa"/>
            <w:tcBorders>
              <w:top w:val="single" w:sz="6" w:space="0" w:color="auto"/>
              <w:left w:val="single" w:sz="6" w:space="0" w:color="auto"/>
              <w:bottom w:val="single" w:sz="6" w:space="0" w:color="auto"/>
              <w:right w:val="single" w:sz="6" w:space="0" w:color="auto"/>
            </w:tcBorders>
            <w:shd w:val="clear" w:color="auto" w:fill="CC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Percent</w:t>
            </w:r>
          </w:p>
        </w:tc>
        <w:tc>
          <w:tcPr>
            <w:tcW w:w="478"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100</w:t>
            </w:r>
          </w:p>
        </w:tc>
        <w:tc>
          <w:tcPr>
            <w:tcW w:w="479"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96</w:t>
            </w:r>
          </w:p>
        </w:tc>
        <w:tc>
          <w:tcPr>
            <w:tcW w:w="479"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92</w:t>
            </w:r>
          </w:p>
        </w:tc>
        <w:tc>
          <w:tcPr>
            <w:tcW w:w="479"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88</w:t>
            </w:r>
          </w:p>
        </w:tc>
        <w:tc>
          <w:tcPr>
            <w:tcW w:w="479"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84</w:t>
            </w:r>
          </w:p>
        </w:tc>
        <w:tc>
          <w:tcPr>
            <w:tcW w:w="478"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80</w:t>
            </w:r>
          </w:p>
        </w:tc>
        <w:tc>
          <w:tcPr>
            <w:tcW w:w="479"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76</w:t>
            </w:r>
          </w:p>
        </w:tc>
        <w:tc>
          <w:tcPr>
            <w:tcW w:w="479"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72</w:t>
            </w:r>
          </w:p>
        </w:tc>
        <w:tc>
          <w:tcPr>
            <w:tcW w:w="479"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68</w:t>
            </w:r>
          </w:p>
        </w:tc>
        <w:tc>
          <w:tcPr>
            <w:tcW w:w="479"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64</w:t>
            </w:r>
          </w:p>
        </w:tc>
        <w:tc>
          <w:tcPr>
            <w:tcW w:w="479" w:type="dxa"/>
            <w:tcBorders>
              <w:top w:val="single" w:sz="6" w:space="0" w:color="auto"/>
              <w:left w:val="single" w:sz="6" w:space="0" w:color="auto"/>
              <w:bottom w:val="single" w:sz="6" w:space="0" w:color="auto"/>
              <w:right w:val="single" w:sz="6" w:space="0" w:color="auto"/>
            </w:tcBorders>
            <w:shd w:val="clear" w:color="auto" w:fill="FFCCFF"/>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60</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45</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100</w:t>
            </w:r>
          </w:p>
        </w:tc>
        <w:tc>
          <w:tcPr>
            <w:tcW w:w="478"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100</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97</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95</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92</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44</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98</w:t>
            </w:r>
          </w:p>
        </w:tc>
        <w:tc>
          <w:tcPr>
            <w:tcW w:w="478"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99</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97</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94</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43</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96</w:t>
            </w:r>
          </w:p>
        </w:tc>
        <w:tc>
          <w:tcPr>
            <w:tcW w:w="478"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99</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96</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93</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42</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93</w:t>
            </w:r>
          </w:p>
        </w:tc>
        <w:tc>
          <w:tcPr>
            <w:tcW w:w="478"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98</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95</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92</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41</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91</w:t>
            </w:r>
          </w:p>
        </w:tc>
        <w:tc>
          <w:tcPr>
            <w:tcW w:w="478"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97</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94</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92</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40</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89</w:t>
            </w:r>
          </w:p>
        </w:tc>
        <w:tc>
          <w:tcPr>
            <w:tcW w:w="478"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96</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94</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39</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87</w:t>
            </w:r>
          </w:p>
        </w:tc>
        <w:tc>
          <w:tcPr>
            <w:tcW w:w="478"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96</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93</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38</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84</w:t>
            </w:r>
          </w:p>
        </w:tc>
        <w:tc>
          <w:tcPr>
            <w:tcW w:w="478"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95</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92</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68</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37</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82</w:t>
            </w:r>
          </w:p>
        </w:tc>
        <w:tc>
          <w:tcPr>
            <w:tcW w:w="478"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94</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67</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36</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80</w:t>
            </w:r>
          </w:p>
        </w:tc>
        <w:tc>
          <w:tcPr>
            <w:tcW w:w="478"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93</w:t>
            </w:r>
          </w:p>
        </w:tc>
        <w:tc>
          <w:tcPr>
            <w:tcW w:w="479"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67</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35</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78</w:t>
            </w:r>
          </w:p>
        </w:tc>
        <w:tc>
          <w:tcPr>
            <w:tcW w:w="478"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93</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66</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34</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76</w:t>
            </w:r>
          </w:p>
        </w:tc>
        <w:tc>
          <w:tcPr>
            <w:tcW w:w="478"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92</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68</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65</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33</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73</w:t>
            </w:r>
          </w:p>
        </w:tc>
        <w:tc>
          <w:tcPr>
            <w:tcW w:w="478" w:type="dxa"/>
            <w:tcBorders>
              <w:top w:val="single" w:sz="6" w:space="0" w:color="auto"/>
              <w:left w:val="single" w:sz="6" w:space="0" w:color="auto"/>
              <w:bottom w:val="single" w:sz="6" w:space="0" w:color="auto"/>
              <w:right w:val="single" w:sz="6" w:space="0" w:color="auto"/>
            </w:tcBorders>
            <w:shd w:val="solid" w:color="99CCFF"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91</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67</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64</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32</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71</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66</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64</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31</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69</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90</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68</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66</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63</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30</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67</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89</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86</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78</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70</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68</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65</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62</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29</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64</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88</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83</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80</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75</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72</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67</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64</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61</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28</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62</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85</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82</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77</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74</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69</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66</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63</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61</w:t>
            </w:r>
          </w:p>
        </w:tc>
      </w:tr>
      <w:tr w:rsidR="00542D2E" w:rsidRPr="000C457C">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27</w:t>
            </w:r>
          </w:p>
        </w:tc>
        <w:tc>
          <w:tcPr>
            <w:tcW w:w="790" w:type="dxa"/>
            <w:tcBorders>
              <w:top w:val="single" w:sz="6" w:space="0" w:color="auto"/>
              <w:left w:val="single" w:sz="6" w:space="0" w:color="auto"/>
              <w:bottom w:val="single" w:sz="6" w:space="0" w:color="auto"/>
              <w:right w:val="single" w:sz="6" w:space="0" w:color="auto"/>
            </w:tcBorders>
            <w:shd w:val="solid" w:color="CCFFFF" w:fill="auto"/>
            <w:hideMark/>
          </w:tcPr>
          <w:p w:rsidR="00542D2E" w:rsidRPr="000C457C" w:rsidRDefault="00CB432A">
            <w:pPr>
              <w:spacing w:beforeLines="50" w:before="120" w:afterLines="50" w:after="120" w:line="240" w:lineRule="auto"/>
              <w:jc w:val="center"/>
              <w:rPr>
                <w:rFonts w:ascii="Times New Roman" w:eastAsia="Times New Roman" w:hAnsi="Times New Roman"/>
                <w:b/>
                <w:sz w:val="18"/>
              </w:rPr>
            </w:pPr>
            <w:r w:rsidRPr="000C457C">
              <w:rPr>
                <w:rFonts w:ascii="Times New Roman" w:eastAsia="Times New Roman" w:hAnsi="Times New Roman"/>
                <w:b/>
                <w:sz w:val="18"/>
              </w:rPr>
              <w:t>60</w:t>
            </w:r>
          </w:p>
        </w:tc>
        <w:tc>
          <w:tcPr>
            <w:tcW w:w="478"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87</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84</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81</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79</w:t>
            </w:r>
          </w:p>
        </w:tc>
        <w:tc>
          <w:tcPr>
            <w:tcW w:w="479" w:type="dxa"/>
            <w:tcBorders>
              <w:top w:val="single" w:sz="6" w:space="0" w:color="auto"/>
              <w:left w:val="single" w:sz="6" w:space="0" w:color="auto"/>
              <w:bottom w:val="single" w:sz="6" w:space="0" w:color="auto"/>
              <w:right w:val="single" w:sz="6" w:space="0" w:color="auto"/>
            </w:tcBorders>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76</w:t>
            </w:r>
          </w:p>
        </w:tc>
        <w:tc>
          <w:tcPr>
            <w:tcW w:w="478"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73</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71</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68</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65</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63</w:t>
            </w:r>
          </w:p>
        </w:tc>
        <w:tc>
          <w:tcPr>
            <w:tcW w:w="479" w:type="dxa"/>
            <w:tcBorders>
              <w:top w:val="single" w:sz="6" w:space="0" w:color="auto"/>
              <w:left w:val="single" w:sz="6" w:space="0" w:color="auto"/>
              <w:bottom w:val="single" w:sz="6" w:space="0" w:color="auto"/>
              <w:right w:val="single" w:sz="6" w:space="0" w:color="auto"/>
            </w:tcBorders>
            <w:shd w:val="solid" w:color="FFCC00" w:fill="auto"/>
            <w:hideMark/>
          </w:tcPr>
          <w:p w:rsidR="00542D2E" w:rsidRPr="000C457C" w:rsidRDefault="00CB432A">
            <w:pPr>
              <w:spacing w:beforeLines="50" w:before="120" w:afterLines="50" w:after="120" w:line="240" w:lineRule="auto"/>
              <w:jc w:val="center"/>
              <w:rPr>
                <w:rFonts w:ascii="Times New Roman" w:eastAsia="Times New Roman" w:hAnsi="Times New Roman"/>
                <w:sz w:val="18"/>
              </w:rPr>
            </w:pPr>
            <w:r w:rsidRPr="000C457C">
              <w:rPr>
                <w:rFonts w:ascii="Times New Roman" w:eastAsia="Times New Roman" w:hAnsi="Times New Roman"/>
                <w:sz w:val="18"/>
              </w:rPr>
              <w:t>60</w:t>
            </w:r>
          </w:p>
        </w:tc>
      </w:tr>
    </w:tbl>
    <w:p w:rsidR="00542D2E" w:rsidRPr="000C457C" w:rsidRDefault="00542D2E">
      <w:pPr>
        <w:rPr>
          <w:rFonts w:ascii="Times New Roman" w:hAnsi="Times New Roman"/>
          <w:sz w:val="24"/>
        </w:rPr>
      </w:pPr>
    </w:p>
    <w:p w:rsidR="00542D2E" w:rsidRPr="000C457C" w:rsidRDefault="00542D2E">
      <w:pPr>
        <w:rPr>
          <w:rFonts w:ascii="Times New Roman" w:hAnsi="Times New Roman"/>
          <w:sz w:val="24"/>
        </w:rPr>
      </w:pPr>
    </w:p>
    <w:tbl>
      <w:tblPr>
        <w:tblW w:w="2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1"/>
        <w:gridCol w:w="1615"/>
      </w:tblGrid>
      <w:tr w:rsidR="00542D2E" w:rsidRPr="000C457C">
        <w:trPr>
          <w:trHeight w:val="330"/>
          <w:jc w:val="center"/>
        </w:trPr>
        <w:tc>
          <w:tcPr>
            <w:tcW w:w="82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before="20" w:afterLines="20" w:after="48" w:line="240" w:lineRule="auto"/>
              <w:jc w:val="center"/>
              <w:rPr>
                <w:rFonts w:ascii="Times New Roman" w:eastAsia="Times New Roman" w:hAnsi="Times New Roman"/>
                <w:sz w:val="20"/>
              </w:rPr>
            </w:pPr>
            <w:r w:rsidRPr="000C457C">
              <w:rPr>
                <w:rFonts w:ascii="Times New Roman" w:eastAsia="Times New Roman" w:hAnsi="Times New Roman"/>
                <w:sz w:val="20"/>
              </w:rPr>
              <w:t>Color Code</w:t>
            </w:r>
          </w:p>
        </w:tc>
        <w:tc>
          <w:tcPr>
            <w:tcW w:w="1615"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before="20" w:afterLines="20" w:after="48" w:line="240" w:lineRule="auto"/>
              <w:jc w:val="center"/>
              <w:rPr>
                <w:rFonts w:ascii="Times New Roman" w:eastAsia="Times New Roman" w:hAnsi="Times New Roman"/>
                <w:sz w:val="20"/>
              </w:rPr>
            </w:pPr>
            <w:r w:rsidRPr="000C457C">
              <w:rPr>
                <w:rFonts w:ascii="Times New Roman" w:eastAsia="Times New Roman" w:hAnsi="Times New Roman"/>
                <w:sz w:val="20"/>
              </w:rPr>
              <w:t>Diploma qualification</w:t>
            </w:r>
          </w:p>
        </w:tc>
      </w:tr>
      <w:tr w:rsidR="00542D2E" w:rsidRPr="000C457C">
        <w:trPr>
          <w:trHeight w:val="315"/>
          <w:jc w:val="center"/>
        </w:trPr>
        <w:tc>
          <w:tcPr>
            <w:tcW w:w="82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542D2E" w:rsidRPr="000C457C" w:rsidRDefault="00CB432A">
            <w:pPr>
              <w:spacing w:before="20" w:afterLines="20" w:after="48" w:line="240" w:lineRule="auto"/>
              <w:jc w:val="center"/>
              <w:rPr>
                <w:rFonts w:ascii="Times New Roman" w:eastAsia="Times New Roman" w:hAnsi="Times New Roman"/>
                <w:sz w:val="20"/>
              </w:rPr>
            </w:pPr>
            <w:r w:rsidRPr="000C457C">
              <w:rPr>
                <w:rFonts w:ascii="Times New Roman" w:eastAsia="Times New Roman" w:hAnsi="Times New Roman"/>
                <w:sz w:val="20"/>
              </w:rPr>
              <w:t>Blue</w:t>
            </w:r>
          </w:p>
        </w:tc>
        <w:tc>
          <w:tcPr>
            <w:tcW w:w="1615"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before="20" w:afterLines="20" w:after="48" w:line="240" w:lineRule="auto"/>
              <w:jc w:val="center"/>
              <w:rPr>
                <w:rFonts w:ascii="Times New Roman" w:eastAsia="Times New Roman" w:hAnsi="Times New Roman"/>
                <w:sz w:val="20"/>
              </w:rPr>
            </w:pPr>
            <w:r w:rsidRPr="000C457C">
              <w:rPr>
                <w:rFonts w:ascii="Times New Roman" w:eastAsia="Times New Roman" w:hAnsi="Times New Roman"/>
                <w:sz w:val="20"/>
              </w:rPr>
              <w:t>Summa cum laude</w:t>
            </w:r>
          </w:p>
        </w:tc>
      </w:tr>
      <w:tr w:rsidR="00542D2E" w:rsidRPr="000C457C">
        <w:trPr>
          <w:trHeight w:val="315"/>
          <w:jc w:val="center"/>
        </w:trPr>
        <w:tc>
          <w:tcPr>
            <w:tcW w:w="821"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before="20" w:afterLines="20" w:after="48" w:line="240" w:lineRule="auto"/>
              <w:jc w:val="center"/>
              <w:rPr>
                <w:rFonts w:ascii="Times New Roman" w:eastAsia="Times New Roman" w:hAnsi="Times New Roman"/>
                <w:sz w:val="20"/>
              </w:rPr>
            </w:pPr>
            <w:r w:rsidRPr="000C457C">
              <w:rPr>
                <w:rFonts w:ascii="Times New Roman" w:eastAsia="Times New Roman" w:hAnsi="Times New Roman"/>
                <w:sz w:val="20"/>
              </w:rPr>
              <w:t>White</w:t>
            </w:r>
          </w:p>
        </w:tc>
        <w:tc>
          <w:tcPr>
            <w:tcW w:w="1615"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before="20" w:afterLines="20" w:after="48" w:line="240" w:lineRule="auto"/>
              <w:jc w:val="center"/>
              <w:rPr>
                <w:rFonts w:ascii="Times New Roman" w:eastAsia="Times New Roman" w:hAnsi="Times New Roman"/>
                <w:sz w:val="20"/>
              </w:rPr>
            </w:pPr>
            <w:r w:rsidRPr="000C457C">
              <w:rPr>
                <w:rFonts w:ascii="Times New Roman" w:eastAsia="Times New Roman" w:hAnsi="Times New Roman"/>
                <w:sz w:val="20"/>
              </w:rPr>
              <w:t>Cum laude</w:t>
            </w:r>
          </w:p>
        </w:tc>
      </w:tr>
      <w:tr w:rsidR="00542D2E" w:rsidRPr="000C457C">
        <w:trPr>
          <w:trHeight w:val="315"/>
          <w:jc w:val="center"/>
        </w:trPr>
        <w:tc>
          <w:tcPr>
            <w:tcW w:w="821"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542D2E" w:rsidRPr="000C457C" w:rsidRDefault="00CB432A">
            <w:pPr>
              <w:spacing w:before="20" w:afterLines="20" w:after="48" w:line="240" w:lineRule="auto"/>
              <w:jc w:val="center"/>
              <w:rPr>
                <w:rFonts w:ascii="Times New Roman" w:eastAsia="Times New Roman" w:hAnsi="Times New Roman"/>
                <w:sz w:val="20"/>
              </w:rPr>
            </w:pPr>
            <w:r w:rsidRPr="000C457C">
              <w:rPr>
                <w:rFonts w:ascii="Times New Roman" w:eastAsia="Times New Roman" w:hAnsi="Times New Roman"/>
                <w:sz w:val="20"/>
              </w:rPr>
              <w:t>Yellow</w:t>
            </w:r>
          </w:p>
        </w:tc>
        <w:tc>
          <w:tcPr>
            <w:tcW w:w="1615"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before="20" w:afterLines="20" w:after="48" w:line="240" w:lineRule="auto"/>
              <w:jc w:val="center"/>
              <w:rPr>
                <w:rFonts w:ascii="Times New Roman" w:eastAsia="Times New Roman" w:hAnsi="Times New Roman"/>
                <w:sz w:val="20"/>
              </w:rPr>
            </w:pPr>
            <w:r w:rsidRPr="000C457C">
              <w:rPr>
                <w:rFonts w:ascii="Times New Roman" w:eastAsia="Times New Roman" w:hAnsi="Times New Roman"/>
                <w:sz w:val="20"/>
              </w:rPr>
              <w:t>Rite</w:t>
            </w:r>
          </w:p>
        </w:tc>
      </w:tr>
    </w:tbl>
    <w:p w:rsidR="00542D2E" w:rsidRPr="000C457C" w:rsidRDefault="00542D2E">
      <w:pPr>
        <w:spacing w:after="0" w:line="240" w:lineRule="auto"/>
        <w:ind w:firstLine="284"/>
        <w:jc w:val="center"/>
        <w:rPr>
          <w:rFonts w:ascii="Times New Roman" w:eastAsia="Times New Roman" w:hAnsi="Times New Roman"/>
          <w:i/>
          <w:kern w:val="22"/>
        </w:rPr>
      </w:pPr>
    </w:p>
    <w:p w:rsidR="00542D2E" w:rsidRPr="000C457C" w:rsidRDefault="00CB432A">
      <w:pPr>
        <w:spacing w:after="0" w:line="240" w:lineRule="auto"/>
        <w:ind w:firstLine="284"/>
        <w:jc w:val="right"/>
        <w:rPr>
          <w:rFonts w:ascii="Times New Roman" w:eastAsia="Times New Roman" w:hAnsi="Times New Roman"/>
          <w:i/>
          <w:kern w:val="22"/>
        </w:rPr>
      </w:pPr>
      <w:r w:rsidRPr="000C457C">
        <w:rPr>
          <w:rFonts w:ascii="Times New Roman" w:eastAsia="Times New Roman" w:hAnsi="Times New Roman"/>
          <w:i/>
          <w:kern w:val="22"/>
        </w:rPr>
        <w:lastRenderedPageBreak/>
        <w:tab/>
        <w:t>Annex 12</w:t>
      </w:r>
    </w:p>
    <w:p w:rsidR="00542D2E" w:rsidRPr="000C457C" w:rsidRDefault="00542D2E">
      <w:pPr>
        <w:keepNext/>
        <w:suppressAutoHyphens/>
        <w:spacing w:after="0" w:line="240" w:lineRule="auto"/>
        <w:jc w:val="center"/>
        <w:outlineLvl w:val="2"/>
        <w:rPr>
          <w:rFonts w:ascii="Times New Roman" w:eastAsia="Times New Roman" w:hAnsi="Times New Roman"/>
          <w:iCs/>
          <w:kern w:val="22"/>
        </w:rPr>
      </w:pPr>
    </w:p>
    <w:p w:rsidR="00542D2E" w:rsidRPr="000C457C" w:rsidRDefault="00CB432A">
      <w:pPr>
        <w:spacing w:after="0" w:line="240" w:lineRule="auto"/>
        <w:jc w:val="center"/>
        <w:rPr>
          <w:rFonts w:ascii="Times New Roman" w:hAnsi="Times New Roman"/>
          <w:b/>
          <w:caps/>
          <w:kern w:val="22"/>
        </w:rPr>
      </w:pPr>
      <w:bookmarkStart w:id="248" w:name="_Toc462230348"/>
      <w:bookmarkStart w:id="249" w:name="_Toc371267564"/>
      <w:r w:rsidRPr="000C457C">
        <w:rPr>
          <w:rFonts w:ascii="Times New Roman" w:hAnsi="Times New Roman"/>
          <w:b/>
          <w:caps/>
          <w:kern w:val="22"/>
        </w:rPr>
        <w:t>Doctoral schools at the University</w:t>
      </w:r>
      <w:bookmarkEnd w:id="248"/>
      <w:r w:rsidRPr="000C457C">
        <w:rPr>
          <w:rFonts w:ascii="Times New Roman" w:hAnsi="Times New Roman"/>
          <w:b/>
          <w:caps/>
          <w:kern w:val="22"/>
        </w:rPr>
        <w:t xml:space="preserve"> </w:t>
      </w:r>
      <w:bookmarkEnd w:id="249"/>
    </w:p>
    <w:p w:rsidR="00542D2E" w:rsidRPr="000C457C" w:rsidRDefault="00542D2E">
      <w:pPr>
        <w:spacing w:after="0" w:line="240" w:lineRule="auto"/>
        <w:ind w:firstLine="284"/>
        <w:jc w:val="both"/>
        <w:rPr>
          <w:rFonts w:ascii="Times New Roman" w:eastAsia="Times New Roman" w:hAnsi="Times New Roman"/>
          <w:kern w:val="22"/>
        </w:rPr>
      </w:pPr>
    </w:p>
    <w:p w:rsidR="00542D2E" w:rsidRPr="000C457C" w:rsidRDefault="00542D2E">
      <w:pPr>
        <w:spacing w:after="0" w:line="240" w:lineRule="auto"/>
        <w:ind w:firstLine="284"/>
        <w:jc w:val="both"/>
        <w:rPr>
          <w:rFonts w:ascii="Times New Roman" w:eastAsia="Times New Roman" w:hAnsi="Times New Roman"/>
          <w:kern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549"/>
        <w:gridCol w:w="3119"/>
      </w:tblGrid>
      <w:tr w:rsidR="00542D2E" w:rsidRPr="000C457C">
        <w:trPr>
          <w:jc w:val="center"/>
        </w:trPr>
        <w:tc>
          <w:tcPr>
            <w:tcW w:w="248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jc w:val="center"/>
              <w:rPr>
                <w:rFonts w:ascii="Times New Roman" w:eastAsia="Times New Roman" w:hAnsi="Times New Roman"/>
                <w:b/>
              </w:rPr>
            </w:pPr>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Name of the doctoral school</w:t>
            </w:r>
          </w:p>
          <w:p w:rsidR="00542D2E" w:rsidRPr="000C457C" w:rsidRDefault="00542D2E">
            <w:pPr>
              <w:spacing w:after="0" w:line="240" w:lineRule="auto"/>
              <w:jc w:val="center"/>
              <w:rPr>
                <w:rFonts w:ascii="Times New Roman" w:eastAsia="Times New Roman" w:hAnsi="Times New Roman"/>
                <w:b/>
              </w:rPr>
            </w:pPr>
          </w:p>
        </w:tc>
        <w:tc>
          <w:tcPr>
            <w:tcW w:w="2549"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Discipline area</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Discipline</w:t>
            </w:r>
          </w:p>
        </w:tc>
      </w:tr>
      <w:tr w:rsidR="00542D2E" w:rsidRPr="000C457C">
        <w:trPr>
          <w:jc w:val="center"/>
        </w:trPr>
        <w:tc>
          <w:tcPr>
            <w:tcW w:w="248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rPr>
                <w:rFonts w:ascii="Times New Roman" w:eastAsia="Times New Roman" w:hAnsi="Times New Roman"/>
              </w:rPr>
            </w:pPr>
          </w:p>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Military Sciences Doctoral School</w:t>
            </w:r>
          </w:p>
          <w:p w:rsidR="00542D2E" w:rsidRPr="000C457C" w:rsidRDefault="00542D2E">
            <w:pPr>
              <w:spacing w:after="0" w:line="240" w:lineRule="auto"/>
              <w:rPr>
                <w:rFonts w:ascii="Times New Roman" w:eastAsia="Times New Roman" w:hAnsi="Times New Roman"/>
              </w:rPr>
            </w:pPr>
          </w:p>
        </w:tc>
        <w:tc>
          <w:tcPr>
            <w:tcW w:w="2549"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Social Sciences</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Military Sciences</w:t>
            </w:r>
          </w:p>
        </w:tc>
      </w:tr>
      <w:tr w:rsidR="00542D2E" w:rsidRPr="000C457C">
        <w:trPr>
          <w:jc w:val="center"/>
        </w:trPr>
        <w:tc>
          <w:tcPr>
            <w:tcW w:w="248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rPr>
                <w:rFonts w:ascii="Times New Roman" w:eastAsia="Times New Roman" w:hAnsi="Times New Roman"/>
              </w:rPr>
            </w:pPr>
          </w:p>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Doctoral School of Military Engineering</w:t>
            </w:r>
          </w:p>
          <w:p w:rsidR="00542D2E" w:rsidRPr="000C457C" w:rsidRDefault="00542D2E">
            <w:pPr>
              <w:spacing w:after="0" w:line="240" w:lineRule="auto"/>
              <w:rPr>
                <w:rFonts w:ascii="Times New Roman" w:eastAsia="Times New Roman" w:hAnsi="Times New Roman"/>
              </w:rPr>
            </w:pPr>
          </w:p>
        </w:tc>
        <w:tc>
          <w:tcPr>
            <w:tcW w:w="2549"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Engineering</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Military engineering</w:t>
            </w:r>
          </w:p>
        </w:tc>
      </w:tr>
      <w:tr w:rsidR="00542D2E" w:rsidRPr="000C457C">
        <w:trPr>
          <w:jc w:val="center"/>
        </w:trPr>
        <w:tc>
          <w:tcPr>
            <w:tcW w:w="248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rPr>
                <w:rFonts w:ascii="Times New Roman" w:eastAsia="Times New Roman" w:hAnsi="Times New Roman"/>
              </w:rPr>
            </w:pPr>
          </w:p>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Doctoral School of Public Administration</w:t>
            </w:r>
          </w:p>
          <w:p w:rsidR="00542D2E" w:rsidRPr="000C457C" w:rsidRDefault="00542D2E">
            <w:pPr>
              <w:spacing w:after="0" w:line="240" w:lineRule="auto"/>
              <w:rPr>
                <w:rFonts w:ascii="Times New Roman" w:eastAsia="Times New Roman" w:hAnsi="Times New Roman"/>
              </w:rPr>
            </w:pPr>
          </w:p>
        </w:tc>
        <w:tc>
          <w:tcPr>
            <w:tcW w:w="2549"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Social Sciences</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Administration Sciences</w:t>
            </w:r>
          </w:p>
        </w:tc>
      </w:tr>
      <w:tr w:rsidR="00542D2E" w:rsidRPr="000C457C">
        <w:trPr>
          <w:jc w:val="center"/>
        </w:trPr>
        <w:tc>
          <w:tcPr>
            <w:tcW w:w="2484" w:type="dxa"/>
            <w:tcBorders>
              <w:top w:val="single" w:sz="4" w:space="0" w:color="auto"/>
              <w:left w:val="single" w:sz="4" w:space="0" w:color="auto"/>
              <w:bottom w:val="single" w:sz="4" w:space="0" w:color="auto"/>
              <w:right w:val="single" w:sz="4" w:space="0" w:color="auto"/>
            </w:tcBorders>
            <w:vAlign w:val="center"/>
          </w:tcPr>
          <w:p w:rsidR="00542D2E" w:rsidRPr="000C457C" w:rsidRDefault="00542D2E">
            <w:pPr>
              <w:spacing w:after="0" w:line="240" w:lineRule="auto"/>
              <w:rPr>
                <w:rFonts w:ascii="Times New Roman" w:eastAsia="Times New Roman" w:hAnsi="Times New Roman"/>
              </w:rPr>
            </w:pPr>
          </w:p>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Doctoral School of Law Enforcement</w:t>
            </w:r>
          </w:p>
          <w:p w:rsidR="00542D2E" w:rsidRPr="000C457C" w:rsidRDefault="00542D2E">
            <w:pPr>
              <w:spacing w:after="0" w:line="240" w:lineRule="auto"/>
              <w:rPr>
                <w:rFonts w:ascii="Times New Roman" w:eastAsia="Times New Roman" w:hAnsi="Times New Roman"/>
              </w:rPr>
            </w:pPr>
          </w:p>
        </w:tc>
        <w:tc>
          <w:tcPr>
            <w:tcW w:w="2549" w:type="dxa"/>
            <w:tcBorders>
              <w:top w:val="single" w:sz="4" w:space="0" w:color="auto"/>
              <w:left w:val="single" w:sz="4" w:space="0" w:color="auto"/>
              <w:bottom w:val="single" w:sz="4" w:space="0" w:color="auto"/>
              <w:right w:val="single" w:sz="4" w:space="0" w:color="auto"/>
            </w:tcBorders>
            <w:vAlign w:val="center"/>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Social Sciences</w:t>
            </w:r>
          </w:p>
        </w:tc>
        <w:tc>
          <w:tcPr>
            <w:tcW w:w="3119" w:type="dxa"/>
            <w:tcBorders>
              <w:top w:val="single" w:sz="4" w:space="0" w:color="auto"/>
              <w:left w:val="single" w:sz="4" w:space="0" w:color="auto"/>
              <w:bottom w:val="single" w:sz="4" w:space="0" w:color="auto"/>
              <w:right w:val="single" w:sz="4" w:space="0" w:color="auto"/>
            </w:tcBorders>
            <w:vAlign w:val="center"/>
          </w:tcPr>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Law Enforcement</w:t>
            </w:r>
          </w:p>
        </w:tc>
      </w:tr>
    </w:tbl>
    <w:p w:rsidR="00542D2E" w:rsidRPr="000C457C" w:rsidRDefault="00542D2E">
      <w:pPr>
        <w:autoSpaceDE w:val="0"/>
        <w:autoSpaceDN w:val="0"/>
        <w:adjustRightInd w:val="0"/>
        <w:spacing w:after="0" w:line="240" w:lineRule="auto"/>
        <w:rPr>
          <w:rFonts w:ascii="Times New Roman" w:hAnsi="Times New Roman"/>
        </w:rPr>
      </w:pPr>
    </w:p>
    <w:p w:rsidR="00542D2E" w:rsidRPr="000C457C" w:rsidRDefault="00CB432A">
      <w:pPr>
        <w:spacing w:after="0" w:line="240" w:lineRule="auto"/>
        <w:jc w:val="right"/>
        <w:rPr>
          <w:rFonts w:ascii="Times New Roman" w:eastAsia="Times New Roman" w:hAnsi="Times New Roman"/>
          <w:i/>
        </w:rPr>
      </w:pPr>
      <w:r w:rsidRPr="000C457C">
        <w:rPr>
          <w:rFonts w:ascii="Times New Roman" w:eastAsia="Times New Roman" w:hAnsi="Times New Roman"/>
          <w:kern w:val="22"/>
        </w:rPr>
        <w:br w:type="page"/>
      </w:r>
      <w:r w:rsidRPr="000C457C">
        <w:rPr>
          <w:rFonts w:ascii="Times New Roman" w:eastAsia="Times New Roman" w:hAnsi="Times New Roman"/>
          <w:i/>
        </w:rPr>
        <w:lastRenderedPageBreak/>
        <w:t xml:space="preserve">Annex 13 </w:t>
      </w:r>
    </w:p>
    <w:p w:rsidR="00542D2E" w:rsidRPr="000C457C" w:rsidRDefault="00542D2E">
      <w:pPr>
        <w:spacing w:after="0" w:line="240" w:lineRule="auto"/>
        <w:rPr>
          <w:rFonts w:ascii="Times New Roman" w:eastAsia="Times New Roman" w:hAnsi="Times New Roman"/>
        </w:rPr>
      </w:pPr>
    </w:p>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 xml:space="preserve">National University of Public Service </w:t>
      </w: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t>Institution Identification Number: FI 99859</w:t>
      </w:r>
    </w:p>
    <w:p w:rsidR="00542D2E" w:rsidRPr="000C457C" w:rsidRDefault="00542D2E">
      <w:pPr>
        <w:tabs>
          <w:tab w:val="left" w:pos="567"/>
          <w:tab w:val="left" w:pos="709"/>
        </w:tabs>
        <w:spacing w:after="0" w:line="240" w:lineRule="auto"/>
        <w:jc w:val="center"/>
        <w:rPr>
          <w:rFonts w:ascii="Times New Roman" w:eastAsia="Times New Roman" w:hAnsi="Times New Roman"/>
          <w:b/>
          <w:caps/>
        </w:rPr>
      </w:pPr>
    </w:p>
    <w:p w:rsidR="00542D2E" w:rsidRPr="000C457C" w:rsidRDefault="00542D2E">
      <w:pPr>
        <w:tabs>
          <w:tab w:val="left" w:pos="567"/>
          <w:tab w:val="left" w:pos="709"/>
        </w:tabs>
        <w:spacing w:after="0" w:line="240" w:lineRule="auto"/>
        <w:jc w:val="center"/>
        <w:rPr>
          <w:rFonts w:ascii="Times New Roman" w:eastAsia="Times New Roman" w:hAnsi="Times New Roman"/>
          <w:b/>
          <w:caps/>
        </w:rPr>
      </w:pPr>
    </w:p>
    <w:p w:rsidR="00542D2E" w:rsidRPr="000C457C" w:rsidRDefault="00CB432A">
      <w:pPr>
        <w:tabs>
          <w:tab w:val="left" w:pos="567"/>
          <w:tab w:val="left" w:pos="709"/>
        </w:tabs>
        <w:spacing w:after="0" w:line="240" w:lineRule="auto"/>
        <w:jc w:val="center"/>
        <w:rPr>
          <w:rFonts w:ascii="Times New Roman" w:eastAsia="Times New Roman" w:hAnsi="Times New Roman"/>
          <w:b/>
          <w:caps/>
        </w:rPr>
      </w:pPr>
      <w:r w:rsidRPr="000C457C">
        <w:rPr>
          <w:rFonts w:ascii="Times New Roman" w:eastAsia="Times New Roman" w:hAnsi="Times New Roman"/>
          <w:b/>
          <w:caps/>
        </w:rPr>
        <w:t>application form for habilitation procedure</w:t>
      </w:r>
    </w:p>
    <w:p w:rsidR="00542D2E" w:rsidRPr="000C457C" w:rsidRDefault="00542D2E">
      <w:pPr>
        <w:tabs>
          <w:tab w:val="left" w:pos="567"/>
          <w:tab w:val="left" w:pos="709"/>
        </w:tabs>
        <w:spacing w:after="0" w:line="240" w:lineRule="auto"/>
        <w:jc w:val="center"/>
        <w:rPr>
          <w:rFonts w:ascii="Times New Roman" w:eastAsia="Times New Roman" w:hAnsi="Times New Roman"/>
        </w:rPr>
      </w:pPr>
    </w:p>
    <w:p w:rsidR="00542D2E" w:rsidRPr="000C457C" w:rsidRDefault="00CB432A">
      <w:pPr>
        <w:tabs>
          <w:tab w:val="left" w:pos="2836"/>
        </w:tabs>
        <w:spacing w:after="120" w:line="240" w:lineRule="auto"/>
        <w:rPr>
          <w:rFonts w:ascii="Times New Roman" w:eastAsia="Times New Roman" w:hAnsi="Times New Roman"/>
          <w:b/>
        </w:rPr>
      </w:pPr>
      <w:r w:rsidRPr="000C457C">
        <w:rPr>
          <w:rFonts w:ascii="Times New Roman" w:eastAsia="Times New Roman" w:hAnsi="Times New Roman"/>
          <w:b/>
        </w:rPr>
        <w:t>1. Personal data</w:t>
      </w:r>
    </w:p>
    <w:p w:rsidR="00542D2E" w:rsidRPr="000C457C" w:rsidRDefault="00CB432A">
      <w:pPr>
        <w:tabs>
          <w:tab w:val="left" w:pos="567"/>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a) </w:t>
      </w:r>
      <w:r w:rsidRPr="000C457C">
        <w:rPr>
          <w:rFonts w:ascii="Times New Roman" w:eastAsia="Times New Roman" w:hAnsi="Times New Roman"/>
        </w:rPr>
        <w:tab/>
        <w:t>Name:</w:t>
      </w:r>
      <w:r w:rsidRPr="000C457C">
        <w:rPr>
          <w:rFonts w:ascii="Times New Roman" w:eastAsia="Times New Roman" w:hAnsi="Times New Roman"/>
        </w:rPr>
        <w:tab/>
      </w:r>
    </w:p>
    <w:p w:rsidR="00542D2E" w:rsidRPr="000C457C" w:rsidRDefault="00CB432A">
      <w:pPr>
        <w:tabs>
          <w:tab w:val="left" w:pos="426"/>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     (Birth name):</w:t>
      </w:r>
      <w:r w:rsidRPr="000C457C">
        <w:rPr>
          <w:rFonts w:ascii="Times New Roman" w:eastAsia="Times New Roman" w:hAnsi="Times New Roman"/>
        </w:rPr>
        <w:tab/>
      </w:r>
    </w:p>
    <w:p w:rsidR="00542D2E" w:rsidRPr="000C457C" w:rsidRDefault="00CB432A">
      <w:pPr>
        <w:tabs>
          <w:tab w:val="left" w:pos="567"/>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b)</w:t>
      </w:r>
      <w:r w:rsidRPr="000C457C">
        <w:rPr>
          <w:rFonts w:ascii="Times New Roman" w:eastAsia="Times New Roman" w:hAnsi="Times New Roman"/>
        </w:rPr>
        <w:tab/>
        <w:t>Mother's name:</w:t>
      </w:r>
      <w:r w:rsidRPr="000C457C">
        <w:rPr>
          <w:rFonts w:ascii="Times New Roman" w:eastAsia="Times New Roman" w:hAnsi="Times New Roman"/>
        </w:rPr>
        <w:tab/>
      </w:r>
    </w:p>
    <w:p w:rsidR="00542D2E" w:rsidRPr="000C457C" w:rsidRDefault="00CB432A">
      <w:pPr>
        <w:tabs>
          <w:tab w:val="left" w:pos="567"/>
          <w:tab w:val="left" w:leader="dot" w:pos="4253"/>
          <w:tab w:val="left" w:pos="5387"/>
          <w:tab w:val="left" w:pos="7230"/>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c) </w:t>
      </w:r>
      <w:r w:rsidRPr="000C457C">
        <w:rPr>
          <w:rFonts w:ascii="Times New Roman" w:eastAsia="Times New Roman" w:hAnsi="Times New Roman"/>
        </w:rPr>
        <w:tab/>
        <w:t xml:space="preserve">Place of birth: </w:t>
      </w:r>
      <w:r w:rsidRPr="000C457C">
        <w:rPr>
          <w:rFonts w:ascii="Times New Roman" w:eastAsia="Times New Roman" w:hAnsi="Times New Roman"/>
        </w:rPr>
        <w:tab/>
        <w:t xml:space="preserve">.............. </w:t>
      </w:r>
      <w:r w:rsidRPr="000C457C">
        <w:rPr>
          <w:rFonts w:ascii="Times New Roman" w:eastAsia="Times New Roman" w:hAnsi="Times New Roman"/>
        </w:rPr>
        <w:tab/>
        <w:t>date: .........................</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d) </w:t>
      </w:r>
      <w:r w:rsidRPr="000C457C">
        <w:rPr>
          <w:rFonts w:ascii="Times New Roman" w:eastAsia="Times New Roman" w:hAnsi="Times New Roman"/>
        </w:rPr>
        <w:tab/>
        <w:t>Identity card (ID) number:</w:t>
      </w:r>
      <w:r w:rsidRPr="000C457C">
        <w:rPr>
          <w:rFonts w:ascii="Times New Roman" w:eastAsia="Times New Roman" w:hAnsi="Times New Roman"/>
        </w:rPr>
        <w:tab/>
      </w:r>
    </w:p>
    <w:p w:rsidR="00542D2E" w:rsidRPr="000C457C" w:rsidRDefault="00CB432A">
      <w:pPr>
        <w:tabs>
          <w:tab w:val="left" w:pos="567"/>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e)</w:t>
      </w:r>
      <w:r w:rsidRPr="000C457C">
        <w:rPr>
          <w:rFonts w:ascii="Times New Roman" w:eastAsia="Times New Roman" w:hAnsi="Times New Roman"/>
        </w:rPr>
        <w:tab/>
        <w:t xml:space="preserve"> Nationality:</w:t>
      </w:r>
      <w:r w:rsidRPr="000C457C">
        <w:rPr>
          <w:rFonts w:ascii="Times New Roman" w:eastAsia="Times New Roman" w:hAnsi="Times New Roman"/>
        </w:rPr>
        <w:tab/>
      </w:r>
    </w:p>
    <w:p w:rsidR="00542D2E" w:rsidRPr="000C457C" w:rsidRDefault="00CB432A">
      <w:pPr>
        <w:tabs>
          <w:tab w:val="left" w:pos="567"/>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f)</w:t>
      </w:r>
      <w:r w:rsidRPr="000C457C">
        <w:rPr>
          <w:rFonts w:ascii="Times New Roman" w:eastAsia="Times New Roman" w:hAnsi="Times New Roman"/>
        </w:rPr>
        <w:tab/>
        <w:t xml:space="preserve"> Address and telephone number of permanent residence:</w:t>
      </w:r>
      <w:r w:rsidRPr="000C457C">
        <w:rPr>
          <w:rFonts w:ascii="Times New Roman" w:eastAsia="Times New Roman" w:hAnsi="Times New Roman"/>
        </w:rPr>
        <w:tab/>
      </w:r>
    </w:p>
    <w:p w:rsidR="00542D2E" w:rsidRPr="000C457C" w:rsidRDefault="00CB432A">
      <w:pPr>
        <w:tabs>
          <w:tab w:val="left" w:pos="567"/>
          <w:tab w:val="right" w:leader="dot" w:pos="8364"/>
        </w:tabs>
        <w:spacing w:after="0" w:line="240" w:lineRule="auto"/>
        <w:ind w:firstLine="284"/>
        <w:jc w:val="both"/>
        <w:rPr>
          <w:rFonts w:ascii="Times New Roman" w:eastAsia="Times New Roman" w:hAnsi="Times New Roman"/>
        </w:rPr>
      </w:pPr>
      <w:r w:rsidRPr="000C457C">
        <w:rPr>
          <w:rFonts w:ascii="Times New Roman" w:eastAsia="Times New Roman" w:hAnsi="Times New Roman"/>
        </w:rPr>
        <w:t xml:space="preserve">    </w:t>
      </w:r>
      <w:r w:rsidRPr="000C457C">
        <w:rPr>
          <w:rFonts w:ascii="Times New Roman" w:eastAsia="Times New Roman" w:hAnsi="Times New Roman"/>
        </w:rPr>
        <w:tab/>
      </w:r>
      <w:r w:rsidRPr="000C457C">
        <w:rPr>
          <w:rFonts w:ascii="Times New Roman" w:eastAsia="Times New Roman" w:hAnsi="Times New Roman"/>
        </w:rPr>
        <w:tab/>
        <w:t xml:space="preserve">    </w:t>
      </w:r>
    </w:p>
    <w:p w:rsidR="00542D2E" w:rsidRPr="000C457C" w:rsidRDefault="00CB432A">
      <w:pPr>
        <w:tabs>
          <w:tab w:val="left" w:pos="567"/>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g)</w:t>
      </w:r>
      <w:r w:rsidRPr="000C457C">
        <w:rPr>
          <w:rFonts w:ascii="Times New Roman" w:eastAsia="Times New Roman" w:hAnsi="Times New Roman"/>
        </w:rPr>
        <w:tab/>
        <w:t xml:space="preserve"> Postal address and telephone number:</w:t>
      </w:r>
      <w:r w:rsidRPr="000C457C">
        <w:rPr>
          <w:rFonts w:ascii="Times New Roman" w:eastAsia="Times New Roman" w:hAnsi="Times New Roman"/>
        </w:rPr>
        <w:tab/>
      </w:r>
    </w:p>
    <w:p w:rsidR="00542D2E" w:rsidRPr="000C457C" w:rsidRDefault="00CB432A">
      <w:pPr>
        <w:tabs>
          <w:tab w:val="left" w:pos="567"/>
          <w:tab w:val="right" w:leader="dot" w:pos="8364"/>
        </w:tabs>
        <w:spacing w:after="0" w:line="240" w:lineRule="auto"/>
        <w:ind w:firstLine="284"/>
        <w:jc w:val="both"/>
        <w:rPr>
          <w:rFonts w:ascii="Times New Roman" w:eastAsia="Times New Roman" w:hAnsi="Times New Roman"/>
        </w:rPr>
      </w:pPr>
      <w:r w:rsidRPr="000C457C">
        <w:rPr>
          <w:rFonts w:ascii="Times New Roman" w:eastAsia="Times New Roman" w:hAnsi="Times New Roman"/>
        </w:rPr>
        <w:t xml:space="preserve">h) </w:t>
      </w:r>
      <w:r w:rsidRPr="000C457C">
        <w:rPr>
          <w:rFonts w:ascii="Times New Roman" w:eastAsia="Times New Roman" w:hAnsi="Times New Roman"/>
        </w:rPr>
        <w:tab/>
        <w:t xml:space="preserve">Email Address:  </w:t>
      </w:r>
      <w:r w:rsidRPr="000C457C">
        <w:rPr>
          <w:rFonts w:ascii="Times New Roman" w:eastAsia="Times New Roman" w:hAnsi="Times New Roman"/>
        </w:rPr>
        <w:tab/>
      </w:r>
    </w:p>
    <w:p w:rsidR="00542D2E" w:rsidRPr="000C457C" w:rsidRDefault="00CB432A">
      <w:pPr>
        <w:tabs>
          <w:tab w:val="left" w:pos="567"/>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i) </w:t>
      </w:r>
      <w:r w:rsidRPr="000C457C">
        <w:rPr>
          <w:rFonts w:ascii="Times New Roman" w:eastAsia="Times New Roman" w:hAnsi="Times New Roman"/>
        </w:rPr>
        <w:tab/>
        <w:t>Place of employment (place of service):</w:t>
      </w:r>
      <w:r w:rsidRPr="000C457C">
        <w:rPr>
          <w:rFonts w:ascii="Times New Roman" w:eastAsia="Times New Roman" w:hAnsi="Times New Roman"/>
        </w:rPr>
        <w:tab/>
      </w:r>
    </w:p>
    <w:p w:rsidR="00542D2E" w:rsidRPr="000C457C" w:rsidRDefault="00CB432A">
      <w:pPr>
        <w:tabs>
          <w:tab w:val="left" w:pos="567"/>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j) </w:t>
      </w:r>
      <w:r w:rsidRPr="000C457C">
        <w:rPr>
          <w:rFonts w:ascii="Times New Roman" w:eastAsia="Times New Roman" w:hAnsi="Times New Roman"/>
        </w:rPr>
        <w:tab/>
        <w:t>Function:</w:t>
      </w:r>
      <w:r w:rsidRPr="000C457C">
        <w:rPr>
          <w:rFonts w:ascii="Times New Roman" w:eastAsia="Times New Roman" w:hAnsi="Times New Roman"/>
        </w:rPr>
        <w:tab/>
      </w:r>
    </w:p>
    <w:p w:rsidR="00542D2E" w:rsidRPr="000C457C" w:rsidRDefault="00542D2E">
      <w:pPr>
        <w:tabs>
          <w:tab w:val="left" w:pos="567"/>
          <w:tab w:val="right" w:leader="dot" w:pos="8364"/>
        </w:tabs>
        <w:spacing w:after="0" w:line="240" w:lineRule="auto"/>
        <w:ind w:firstLine="284"/>
        <w:rPr>
          <w:rFonts w:ascii="Times New Roman" w:eastAsia="Times New Roman" w:hAnsi="Times New Roman"/>
        </w:rPr>
      </w:pPr>
    </w:p>
    <w:p w:rsidR="00542D2E" w:rsidRPr="000C457C" w:rsidRDefault="00CB432A">
      <w:pPr>
        <w:tabs>
          <w:tab w:val="right" w:leader="dot" w:pos="8789"/>
        </w:tabs>
        <w:spacing w:after="120" w:line="240" w:lineRule="auto"/>
        <w:rPr>
          <w:rFonts w:ascii="Times New Roman" w:eastAsia="Times New Roman" w:hAnsi="Times New Roman"/>
          <w:b/>
        </w:rPr>
      </w:pPr>
      <w:r w:rsidRPr="000C457C">
        <w:rPr>
          <w:rFonts w:ascii="Times New Roman" w:eastAsia="Times New Roman" w:hAnsi="Times New Roman"/>
          <w:b/>
        </w:rPr>
        <w:t>2. Education, scientific activity</w:t>
      </w:r>
    </w:p>
    <w:p w:rsidR="00542D2E" w:rsidRPr="000C457C" w:rsidRDefault="00CB432A">
      <w:pPr>
        <w:tabs>
          <w:tab w:val="left" w:pos="567"/>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a)</w:t>
      </w:r>
      <w:r w:rsidRPr="000C457C">
        <w:rPr>
          <w:rFonts w:ascii="Times New Roman" w:eastAsia="Times New Roman" w:hAnsi="Times New Roman"/>
        </w:rPr>
        <w:tab/>
        <w:t>University degree (specialization):</w:t>
      </w:r>
      <w:r w:rsidRPr="000C457C">
        <w:rPr>
          <w:rFonts w:ascii="Times New Roman" w:eastAsia="Times New Roman" w:hAnsi="Times New Roman"/>
        </w:rPr>
        <w:tab/>
      </w:r>
    </w:p>
    <w:p w:rsidR="00542D2E" w:rsidRPr="000C457C" w:rsidRDefault="00CB432A">
      <w:pPr>
        <w:tabs>
          <w:tab w:val="left" w:pos="567"/>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b)</w:t>
      </w:r>
      <w:r w:rsidRPr="000C457C">
        <w:rPr>
          <w:rFonts w:ascii="Times New Roman" w:eastAsia="Times New Roman" w:hAnsi="Times New Roman"/>
        </w:rPr>
        <w:tab/>
        <w:t xml:space="preserve"> Institution issuing the diploma:</w:t>
      </w:r>
      <w:r w:rsidRPr="000C457C">
        <w:rPr>
          <w:rFonts w:ascii="Times New Roman" w:eastAsia="Times New Roman" w:hAnsi="Times New Roman"/>
        </w:rPr>
        <w:tab/>
      </w:r>
    </w:p>
    <w:p w:rsidR="00542D2E" w:rsidRPr="000C457C" w:rsidRDefault="00CB432A">
      <w:pPr>
        <w:tabs>
          <w:tab w:val="left" w:pos="567"/>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c) </w:t>
      </w:r>
      <w:r w:rsidRPr="000C457C">
        <w:rPr>
          <w:rFonts w:ascii="Times New Roman" w:eastAsia="Times New Roman" w:hAnsi="Times New Roman"/>
        </w:rPr>
        <w:tab/>
        <w:t>Number of diploma:</w:t>
      </w:r>
      <w:r w:rsidRPr="000C457C">
        <w:rPr>
          <w:rFonts w:ascii="Times New Roman" w:eastAsia="Times New Roman" w:hAnsi="Times New Roman"/>
        </w:rPr>
        <w:tab/>
      </w:r>
    </w:p>
    <w:p w:rsidR="00542D2E" w:rsidRPr="000C457C" w:rsidRDefault="00CB432A">
      <w:pPr>
        <w:tabs>
          <w:tab w:val="left" w:pos="567"/>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d)</w:t>
      </w:r>
      <w:r w:rsidRPr="000C457C">
        <w:rPr>
          <w:rFonts w:ascii="Times New Roman" w:eastAsia="Times New Roman" w:hAnsi="Times New Roman"/>
        </w:rPr>
        <w:tab/>
        <w:t xml:space="preserve"> Degree (discipline):</w:t>
      </w:r>
      <w:r w:rsidRPr="000C457C">
        <w:rPr>
          <w:rFonts w:ascii="Times New Roman" w:eastAsia="Times New Roman" w:hAnsi="Times New Roman"/>
        </w:rPr>
        <w:tab/>
      </w:r>
    </w:p>
    <w:p w:rsidR="00542D2E" w:rsidRPr="000C457C" w:rsidRDefault="00CB432A">
      <w:pPr>
        <w:tabs>
          <w:tab w:val="left" w:pos="567"/>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e)</w:t>
      </w:r>
      <w:r w:rsidRPr="000C457C">
        <w:rPr>
          <w:rFonts w:ascii="Times New Roman" w:eastAsia="Times New Roman" w:hAnsi="Times New Roman"/>
        </w:rPr>
        <w:tab/>
        <w:t xml:space="preserve"> Institution issuing the diploma:</w:t>
      </w:r>
      <w:r w:rsidRPr="000C457C">
        <w:rPr>
          <w:rFonts w:ascii="Times New Roman" w:eastAsia="Times New Roman" w:hAnsi="Times New Roman"/>
        </w:rPr>
        <w:tab/>
      </w:r>
    </w:p>
    <w:p w:rsidR="00542D2E" w:rsidRPr="000C457C" w:rsidRDefault="00CB432A">
      <w:pPr>
        <w:tabs>
          <w:tab w:val="left" w:pos="567"/>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f)</w:t>
      </w:r>
      <w:r w:rsidRPr="000C457C">
        <w:rPr>
          <w:rFonts w:ascii="Times New Roman" w:eastAsia="Times New Roman" w:hAnsi="Times New Roman"/>
        </w:rPr>
        <w:tab/>
        <w:t xml:space="preserve"> Number of diploma:</w:t>
      </w:r>
      <w:r w:rsidRPr="000C457C">
        <w:rPr>
          <w:rFonts w:ascii="Times New Roman" w:eastAsia="Times New Roman" w:hAnsi="Times New Roman"/>
        </w:rPr>
        <w:tab/>
      </w:r>
    </w:p>
    <w:p w:rsidR="00542D2E" w:rsidRPr="000C457C" w:rsidRDefault="00CB432A">
      <w:pPr>
        <w:tabs>
          <w:tab w:val="left" w:pos="567"/>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g)</w:t>
      </w:r>
      <w:r w:rsidRPr="000C457C">
        <w:rPr>
          <w:rFonts w:ascii="Times New Roman" w:eastAsia="Times New Roman" w:hAnsi="Times New Roman"/>
        </w:rPr>
        <w:tab/>
        <w:t xml:space="preserve"> Degree in teaching:</w:t>
      </w:r>
      <w:r w:rsidRPr="000C457C">
        <w:rPr>
          <w:rFonts w:ascii="Times New Roman" w:eastAsia="Times New Roman" w:hAnsi="Times New Roman"/>
        </w:rPr>
        <w:tab/>
      </w:r>
    </w:p>
    <w:p w:rsidR="00542D2E" w:rsidRPr="000C457C" w:rsidRDefault="00CB432A">
      <w:pPr>
        <w:tabs>
          <w:tab w:val="left" w:pos="567"/>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h)</w:t>
      </w:r>
      <w:r w:rsidRPr="000C457C">
        <w:rPr>
          <w:rFonts w:ascii="Times New Roman" w:eastAsia="Times New Roman" w:hAnsi="Times New Roman"/>
        </w:rPr>
        <w:tab/>
        <w:t xml:space="preserve"> Institution issuing the diploma:</w:t>
      </w:r>
      <w:r w:rsidRPr="000C457C">
        <w:rPr>
          <w:rFonts w:ascii="Times New Roman" w:eastAsia="Times New Roman" w:hAnsi="Times New Roman"/>
        </w:rPr>
        <w:tab/>
      </w:r>
    </w:p>
    <w:p w:rsidR="00542D2E" w:rsidRPr="000C457C" w:rsidRDefault="00CB432A">
      <w:pPr>
        <w:tabs>
          <w:tab w:val="left" w:pos="567"/>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i)</w:t>
      </w:r>
      <w:r w:rsidRPr="000C457C">
        <w:rPr>
          <w:rFonts w:ascii="Times New Roman" w:eastAsia="Times New Roman" w:hAnsi="Times New Roman"/>
        </w:rPr>
        <w:tab/>
        <w:t xml:space="preserve"> Number of diploma:</w:t>
      </w:r>
      <w:r w:rsidRPr="000C457C">
        <w:rPr>
          <w:rFonts w:ascii="Times New Roman" w:eastAsia="Times New Roman" w:hAnsi="Times New Roman"/>
        </w:rPr>
        <w:tab/>
      </w:r>
    </w:p>
    <w:p w:rsidR="00542D2E" w:rsidRPr="000C457C" w:rsidRDefault="00542D2E">
      <w:pPr>
        <w:tabs>
          <w:tab w:val="left" w:pos="567"/>
          <w:tab w:val="right" w:leader="dot" w:pos="8364"/>
        </w:tabs>
        <w:spacing w:after="0" w:line="240" w:lineRule="auto"/>
        <w:ind w:firstLine="284"/>
        <w:rPr>
          <w:rFonts w:ascii="Times New Roman" w:eastAsia="Times New Roman" w:hAnsi="Times New Roman"/>
        </w:rPr>
      </w:pPr>
    </w:p>
    <w:p w:rsidR="00542D2E" w:rsidRPr="000C457C" w:rsidRDefault="00CB432A">
      <w:pPr>
        <w:tabs>
          <w:tab w:val="right" w:leader="dot" w:pos="8789"/>
        </w:tabs>
        <w:spacing w:after="120" w:line="240" w:lineRule="auto"/>
        <w:rPr>
          <w:rFonts w:ascii="Times New Roman" w:eastAsia="Times New Roman" w:hAnsi="Times New Roman"/>
          <w:b/>
        </w:rPr>
      </w:pPr>
      <w:r w:rsidRPr="000C457C">
        <w:rPr>
          <w:rFonts w:ascii="Times New Roman" w:eastAsia="Times New Roman" w:hAnsi="Times New Roman"/>
          <w:b/>
        </w:rPr>
        <w:t>3. Discipline, field of research where habilitation is requested:</w:t>
      </w:r>
    </w:p>
    <w:p w:rsidR="00542D2E" w:rsidRPr="000C457C" w:rsidRDefault="00CB432A">
      <w:pPr>
        <w:tabs>
          <w:tab w:val="left" w:pos="426"/>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a) Discipline:</w:t>
      </w:r>
      <w:r w:rsidRPr="000C457C">
        <w:rPr>
          <w:rFonts w:ascii="Times New Roman" w:eastAsia="Times New Roman" w:hAnsi="Times New Roman"/>
        </w:rPr>
        <w:tab/>
      </w:r>
    </w:p>
    <w:p w:rsidR="00542D2E" w:rsidRPr="000C457C" w:rsidRDefault="00CB432A">
      <w:pPr>
        <w:tabs>
          <w:tab w:val="left" w:pos="426"/>
          <w:tab w:val="right" w:leader="dot" w:pos="8364"/>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b) Research area: </w:t>
      </w:r>
      <w:r w:rsidRPr="000C457C">
        <w:rPr>
          <w:rFonts w:ascii="Times New Roman" w:eastAsia="Times New Roman" w:hAnsi="Times New Roman"/>
        </w:rPr>
        <w:tab/>
      </w:r>
    </w:p>
    <w:p w:rsidR="00542D2E" w:rsidRPr="000C457C" w:rsidRDefault="00542D2E">
      <w:pPr>
        <w:tabs>
          <w:tab w:val="left" w:pos="426"/>
          <w:tab w:val="right" w:leader="dot" w:pos="8364"/>
        </w:tabs>
        <w:spacing w:after="0" w:line="240" w:lineRule="auto"/>
        <w:ind w:firstLine="284"/>
        <w:rPr>
          <w:rFonts w:ascii="Times New Roman" w:eastAsia="Times New Roman" w:hAnsi="Times New Roman"/>
        </w:rPr>
      </w:pPr>
    </w:p>
    <w:p w:rsidR="00542D2E" w:rsidRPr="000C457C" w:rsidRDefault="00CB432A">
      <w:pPr>
        <w:tabs>
          <w:tab w:val="right" w:leader="dot" w:pos="8364"/>
        </w:tabs>
        <w:spacing w:after="0" w:line="240" w:lineRule="auto"/>
        <w:rPr>
          <w:rFonts w:ascii="Times New Roman" w:eastAsia="Times New Roman" w:hAnsi="Times New Roman"/>
          <w:b/>
        </w:rPr>
      </w:pPr>
      <w:r w:rsidRPr="000C457C">
        <w:rPr>
          <w:rFonts w:ascii="Times New Roman" w:eastAsia="Times New Roman" w:hAnsi="Times New Roman"/>
          <w:b/>
        </w:rPr>
        <w:t>4. Language of the foreign-language part of the lecture:</w:t>
      </w:r>
    </w:p>
    <w:p w:rsidR="00542D2E" w:rsidRPr="000C457C" w:rsidRDefault="00CB432A">
      <w:pPr>
        <w:tabs>
          <w:tab w:val="right" w:leader="dot" w:pos="8364"/>
        </w:tabs>
        <w:spacing w:after="0" w:line="240" w:lineRule="auto"/>
        <w:rPr>
          <w:rFonts w:ascii="Times New Roman" w:eastAsia="Times New Roman" w:hAnsi="Times New Roman"/>
        </w:rPr>
      </w:pPr>
      <w:r w:rsidRPr="000C457C">
        <w:rPr>
          <w:rFonts w:ascii="Times New Roman" w:eastAsia="Times New Roman" w:hAnsi="Times New Roman"/>
        </w:rPr>
        <w:t xml:space="preserve">     </w:t>
      </w:r>
      <w:r w:rsidRPr="000C457C">
        <w:rPr>
          <w:rFonts w:ascii="Times New Roman" w:eastAsia="Times New Roman" w:hAnsi="Times New Roman"/>
        </w:rPr>
        <w:tab/>
      </w:r>
    </w:p>
    <w:p w:rsidR="00542D2E" w:rsidRPr="000C457C" w:rsidRDefault="00CB432A">
      <w:pPr>
        <w:tabs>
          <w:tab w:val="right" w:leader="dot" w:pos="8364"/>
        </w:tabs>
        <w:spacing w:after="0" w:line="240" w:lineRule="auto"/>
        <w:rPr>
          <w:rFonts w:ascii="Times New Roman" w:eastAsia="Times New Roman" w:hAnsi="Times New Roman"/>
        </w:rPr>
      </w:pPr>
      <w:r w:rsidRPr="000C457C">
        <w:rPr>
          <w:rFonts w:ascii="Times New Roman" w:eastAsia="Times New Roman" w:hAnsi="Times New Roman"/>
        </w:rPr>
        <w:t xml:space="preserve">     </w:t>
      </w:r>
      <w:r w:rsidRPr="000C457C">
        <w:rPr>
          <w:rFonts w:ascii="Times New Roman" w:eastAsia="Times New Roman" w:hAnsi="Times New Roman"/>
        </w:rPr>
        <w:tab/>
      </w:r>
    </w:p>
    <w:p w:rsidR="00542D2E" w:rsidRPr="000C457C" w:rsidRDefault="00542D2E">
      <w:pPr>
        <w:tabs>
          <w:tab w:val="right" w:leader="dot" w:pos="8364"/>
        </w:tabs>
        <w:spacing w:after="0" w:line="240" w:lineRule="auto"/>
        <w:rPr>
          <w:rFonts w:ascii="Times New Roman" w:eastAsia="Times New Roman" w:hAnsi="Times New Roman"/>
        </w:rPr>
      </w:pPr>
    </w:p>
    <w:p w:rsidR="00542D2E" w:rsidRPr="000C457C" w:rsidRDefault="00CB432A">
      <w:pPr>
        <w:spacing w:after="120" w:line="240" w:lineRule="auto"/>
        <w:jc w:val="both"/>
        <w:rPr>
          <w:rFonts w:ascii="Times New Roman" w:eastAsia="Times New Roman" w:hAnsi="Times New Roman"/>
          <w:b/>
        </w:rPr>
      </w:pPr>
      <w:r w:rsidRPr="000C457C">
        <w:rPr>
          <w:rFonts w:ascii="Times New Roman" w:eastAsia="Times New Roman" w:hAnsi="Times New Roman"/>
          <w:b/>
        </w:rPr>
        <w:t>5. Declarations</w:t>
      </w:r>
    </w:p>
    <w:p w:rsidR="00542D2E" w:rsidRPr="000C457C" w:rsidRDefault="00CB432A">
      <w:pPr>
        <w:spacing w:after="0" w:line="240" w:lineRule="auto"/>
        <w:ind w:left="284"/>
        <w:jc w:val="both"/>
        <w:rPr>
          <w:rFonts w:ascii="Times New Roman" w:eastAsia="Times New Roman" w:hAnsi="Times New Roman"/>
        </w:rPr>
      </w:pPr>
      <w:r w:rsidRPr="000C457C">
        <w:rPr>
          <w:rFonts w:ascii="Times New Roman" w:eastAsia="Times New Roman" w:hAnsi="Times New Roman"/>
        </w:rPr>
        <w:t>I declare that I did not initiate a habilitation procedure in the marked discipline in another higher education institution and that I do not have a current habilitation procedure in the same discipline and that my application for habilitation was not rejected within 2 years.</w:t>
      </w:r>
    </w:p>
    <w:p w:rsidR="00542D2E" w:rsidRPr="000C457C" w:rsidRDefault="00CB432A">
      <w:pPr>
        <w:spacing w:after="0" w:line="240" w:lineRule="auto"/>
        <w:ind w:left="284"/>
        <w:jc w:val="both"/>
        <w:rPr>
          <w:rFonts w:ascii="Times New Roman" w:eastAsia="Times New Roman" w:hAnsi="Times New Roman"/>
        </w:rPr>
      </w:pPr>
      <w:r w:rsidRPr="000C457C">
        <w:rPr>
          <w:rFonts w:ascii="Times New Roman" w:eastAsia="Times New Roman" w:hAnsi="Times New Roman"/>
        </w:rPr>
        <w:t>I declare that I am not in the process of revoking my habilitation doctorate, nor was I revoked my habilitated doctoral title within 5 years.</w:t>
      </w:r>
    </w:p>
    <w:p w:rsidR="00542D2E" w:rsidRPr="000C457C" w:rsidRDefault="00CB432A">
      <w:pPr>
        <w:tabs>
          <w:tab w:val="right" w:leader="dot" w:pos="8364"/>
        </w:tabs>
        <w:spacing w:after="0" w:line="240" w:lineRule="auto"/>
        <w:ind w:left="284"/>
        <w:jc w:val="both"/>
        <w:rPr>
          <w:rFonts w:ascii="Times New Roman" w:eastAsia="Times New Roman" w:hAnsi="Times New Roman"/>
        </w:rPr>
      </w:pPr>
      <w:r w:rsidRPr="000C457C">
        <w:rPr>
          <w:rFonts w:ascii="Times New Roman" w:eastAsia="Times New Roman" w:hAnsi="Times New Roman"/>
        </w:rPr>
        <w:t>I declare that the submitted habilitation theses or works are the results of my own independent work and the references in the literature are clear and complete.</w:t>
      </w:r>
    </w:p>
    <w:p w:rsidR="00542D2E" w:rsidRPr="000C457C" w:rsidRDefault="00542D2E">
      <w:pPr>
        <w:tabs>
          <w:tab w:val="right" w:leader="dot" w:pos="8364"/>
        </w:tabs>
        <w:spacing w:after="0" w:line="240" w:lineRule="auto"/>
        <w:ind w:left="284"/>
        <w:jc w:val="both"/>
        <w:rPr>
          <w:rFonts w:ascii="Times New Roman" w:eastAsia="Times New Roman" w:hAnsi="Times New Roman"/>
        </w:rPr>
      </w:pPr>
    </w:p>
    <w:p w:rsidR="00542D2E" w:rsidRPr="000C457C" w:rsidRDefault="00CB432A">
      <w:pPr>
        <w:tabs>
          <w:tab w:val="right" w:leader="dot" w:pos="8364"/>
        </w:tabs>
        <w:spacing w:after="0" w:line="240" w:lineRule="auto"/>
        <w:rPr>
          <w:rFonts w:ascii="Times New Roman" w:eastAsia="Times New Roman" w:hAnsi="Times New Roman"/>
          <w:b/>
        </w:rPr>
      </w:pPr>
      <w:r w:rsidRPr="000C457C">
        <w:rPr>
          <w:rFonts w:ascii="Times New Roman" w:eastAsia="Times New Roman" w:hAnsi="Times New Roman"/>
          <w:b/>
        </w:rPr>
        <w:t>6. Other information:</w:t>
      </w:r>
      <w:r w:rsidRPr="000C457C">
        <w:rPr>
          <w:rFonts w:ascii="Times New Roman" w:eastAsia="Times New Roman" w:hAnsi="Times New Roman"/>
        </w:rPr>
        <w:tab/>
      </w:r>
    </w:p>
    <w:p w:rsidR="00542D2E" w:rsidRPr="000C457C" w:rsidRDefault="00CB432A">
      <w:pPr>
        <w:tabs>
          <w:tab w:val="right" w:leader="dot" w:pos="8364"/>
        </w:tabs>
        <w:spacing w:after="0" w:line="240" w:lineRule="auto"/>
        <w:rPr>
          <w:rFonts w:ascii="Times New Roman" w:eastAsia="Times New Roman" w:hAnsi="Times New Roman"/>
        </w:rPr>
      </w:pPr>
      <w:r w:rsidRPr="000C457C">
        <w:rPr>
          <w:rFonts w:ascii="Times New Roman" w:eastAsia="Times New Roman" w:hAnsi="Times New Roman"/>
        </w:rPr>
        <w:t xml:space="preserve">    </w:t>
      </w:r>
      <w:r w:rsidRPr="000C457C">
        <w:rPr>
          <w:rFonts w:ascii="Times New Roman" w:eastAsia="Times New Roman" w:hAnsi="Times New Roman"/>
        </w:rPr>
        <w:tab/>
      </w:r>
    </w:p>
    <w:p w:rsidR="00542D2E" w:rsidRPr="000C457C" w:rsidRDefault="00542D2E">
      <w:pPr>
        <w:tabs>
          <w:tab w:val="right" w:leader="dot" w:pos="8364"/>
        </w:tabs>
        <w:spacing w:after="0" w:line="240" w:lineRule="auto"/>
        <w:rPr>
          <w:rFonts w:ascii="Times New Roman" w:eastAsia="Times New Roman" w:hAnsi="Times New Roman"/>
        </w:rPr>
      </w:pPr>
    </w:p>
    <w:p w:rsidR="00542D2E" w:rsidRPr="000C457C" w:rsidRDefault="00542D2E">
      <w:pPr>
        <w:tabs>
          <w:tab w:val="right" w:leader="dot" w:pos="8364"/>
        </w:tabs>
        <w:spacing w:after="0" w:line="240" w:lineRule="auto"/>
        <w:rPr>
          <w:rFonts w:ascii="Times New Roman" w:eastAsia="Times New Roman" w:hAnsi="Times New Roman"/>
        </w:rPr>
      </w:pPr>
    </w:p>
    <w:p w:rsidR="00542D2E" w:rsidRPr="000C457C" w:rsidRDefault="00542D2E">
      <w:pPr>
        <w:tabs>
          <w:tab w:val="right" w:leader="dot" w:pos="8364"/>
        </w:tabs>
        <w:spacing w:after="0" w:line="240" w:lineRule="auto"/>
        <w:rPr>
          <w:rFonts w:ascii="Times New Roman" w:eastAsia="Times New Roman" w:hAnsi="Times New Roman"/>
        </w:rPr>
      </w:pPr>
    </w:p>
    <w:p w:rsidR="00542D2E" w:rsidRPr="000C457C" w:rsidRDefault="00CB432A">
      <w:pPr>
        <w:spacing w:after="120" w:line="240" w:lineRule="auto"/>
        <w:rPr>
          <w:rFonts w:ascii="Times New Roman" w:eastAsia="Times New Roman" w:hAnsi="Times New Roman"/>
          <w:b/>
          <w:caps/>
        </w:rPr>
      </w:pPr>
      <w:r w:rsidRPr="000C457C">
        <w:rPr>
          <w:rFonts w:ascii="Times New Roman" w:eastAsia="Times New Roman" w:hAnsi="Times New Roman"/>
          <w:b/>
        </w:rPr>
        <w:t>Annexes:</w:t>
      </w:r>
    </w:p>
    <w:p w:rsidR="00542D2E" w:rsidRPr="000C457C" w:rsidRDefault="00CB432A">
      <w:pPr>
        <w:numPr>
          <w:ilvl w:val="0"/>
          <w:numId w:val="84"/>
        </w:numPr>
        <w:tabs>
          <w:tab w:val="left" w:pos="426"/>
        </w:tabs>
        <w:spacing w:after="0" w:line="240" w:lineRule="auto"/>
        <w:jc w:val="both"/>
        <w:rPr>
          <w:rFonts w:ascii="Times New Roman" w:eastAsia="Times New Roman" w:hAnsi="Times New Roman"/>
        </w:rPr>
      </w:pPr>
      <w:r w:rsidRPr="000C457C">
        <w:rPr>
          <w:rFonts w:ascii="Times New Roman" w:eastAsia="Times New Roman" w:hAnsi="Times New Roman"/>
        </w:rPr>
        <w:t>certified copy of the diploma of scientific degree;</w:t>
      </w:r>
    </w:p>
    <w:p w:rsidR="00542D2E" w:rsidRPr="000C457C" w:rsidRDefault="00CB432A">
      <w:pPr>
        <w:numPr>
          <w:ilvl w:val="0"/>
          <w:numId w:val="84"/>
        </w:numPr>
        <w:tabs>
          <w:tab w:val="left" w:pos="426"/>
        </w:tabs>
        <w:spacing w:after="0" w:line="240" w:lineRule="auto"/>
        <w:jc w:val="both"/>
        <w:rPr>
          <w:rFonts w:ascii="Times New Roman" w:eastAsia="Times New Roman" w:hAnsi="Times New Roman"/>
        </w:rPr>
      </w:pPr>
      <w:r w:rsidRPr="000C457C">
        <w:rPr>
          <w:rFonts w:ascii="Times New Roman" w:eastAsia="Times New Roman" w:hAnsi="Times New Roman"/>
        </w:rPr>
        <w:t>a copy of the diploma (s) of the master's or equivalent university degree, or, in the case of a master's degree obtained abroad, a certified translation;</w:t>
      </w:r>
    </w:p>
    <w:p w:rsidR="00542D2E" w:rsidRPr="000C457C" w:rsidRDefault="00CB432A">
      <w:pPr>
        <w:numPr>
          <w:ilvl w:val="0"/>
          <w:numId w:val="84"/>
        </w:numPr>
        <w:tabs>
          <w:tab w:val="left" w:pos="426"/>
        </w:tabs>
        <w:spacing w:after="0" w:line="240" w:lineRule="auto"/>
        <w:ind w:left="714" w:hanging="357"/>
        <w:jc w:val="both"/>
        <w:rPr>
          <w:rFonts w:ascii="Times New Roman" w:eastAsia="Times New Roman" w:hAnsi="Times New Roman"/>
        </w:rPr>
      </w:pPr>
      <w:r w:rsidRPr="000C457C">
        <w:rPr>
          <w:rFonts w:ascii="Times New Roman" w:eastAsia="Times New Roman" w:hAnsi="Times New Roman"/>
        </w:rPr>
        <w:t>an extract from the penal register or, in the case of foreigners, an official certificate having the same content;</w:t>
      </w:r>
    </w:p>
    <w:p w:rsidR="00542D2E" w:rsidRPr="000C457C" w:rsidRDefault="00CB432A">
      <w:pPr>
        <w:numPr>
          <w:ilvl w:val="0"/>
          <w:numId w:val="84"/>
        </w:numPr>
        <w:tabs>
          <w:tab w:val="left" w:pos="426"/>
        </w:tabs>
        <w:spacing w:after="0" w:line="240" w:lineRule="auto"/>
        <w:jc w:val="both"/>
        <w:rPr>
          <w:rFonts w:ascii="Times New Roman" w:eastAsia="Times New Roman" w:hAnsi="Times New Roman"/>
        </w:rPr>
      </w:pPr>
      <w:r w:rsidRPr="000C457C">
        <w:rPr>
          <w:rFonts w:ascii="Times New Roman" w:eastAsia="Times New Roman" w:hAnsi="Times New Roman"/>
        </w:rPr>
        <w:t>detailed academic CV;</w:t>
      </w:r>
    </w:p>
    <w:p w:rsidR="00542D2E" w:rsidRPr="000C457C" w:rsidRDefault="00CB432A">
      <w:pPr>
        <w:numPr>
          <w:ilvl w:val="0"/>
          <w:numId w:val="84"/>
        </w:numPr>
        <w:tabs>
          <w:tab w:val="left" w:pos="426"/>
        </w:tabs>
        <w:spacing w:after="0" w:line="240" w:lineRule="auto"/>
        <w:ind w:left="714" w:hanging="357"/>
        <w:jc w:val="both"/>
        <w:rPr>
          <w:rFonts w:ascii="Times New Roman" w:eastAsia="Times New Roman" w:hAnsi="Times New Roman"/>
        </w:rPr>
      </w:pPr>
      <w:r w:rsidRPr="000C457C">
        <w:rPr>
          <w:rFonts w:ascii="Times New Roman" w:eastAsia="Times New Roman" w:hAnsi="Times New Roman"/>
        </w:rPr>
        <w:t>credible certification of teaching assignments at a domestic or foreign higher education institution;</w:t>
      </w:r>
    </w:p>
    <w:p w:rsidR="00542D2E" w:rsidRPr="000C457C" w:rsidRDefault="00CB432A">
      <w:pPr>
        <w:numPr>
          <w:ilvl w:val="0"/>
          <w:numId w:val="84"/>
        </w:numPr>
        <w:tabs>
          <w:tab w:val="left" w:pos="426"/>
        </w:tabs>
        <w:spacing w:after="0" w:line="240" w:lineRule="auto"/>
        <w:ind w:left="714" w:hanging="357"/>
        <w:jc w:val="both"/>
        <w:rPr>
          <w:rFonts w:ascii="Times New Roman" w:eastAsia="Times New Roman" w:hAnsi="Times New Roman"/>
        </w:rPr>
      </w:pPr>
      <w:r w:rsidRPr="000C457C">
        <w:rPr>
          <w:rFonts w:ascii="Times New Roman" w:eastAsia="Times New Roman" w:hAnsi="Times New Roman"/>
        </w:rPr>
        <w:t>a thesis booklet containing new scientific results or an independent work;</w:t>
      </w:r>
    </w:p>
    <w:p w:rsidR="00542D2E" w:rsidRPr="000C457C" w:rsidRDefault="00CB432A">
      <w:pPr>
        <w:numPr>
          <w:ilvl w:val="0"/>
          <w:numId w:val="84"/>
        </w:numPr>
        <w:tabs>
          <w:tab w:val="left" w:pos="426"/>
        </w:tabs>
        <w:spacing w:after="0" w:line="240" w:lineRule="auto"/>
        <w:jc w:val="both"/>
        <w:rPr>
          <w:rFonts w:ascii="Times New Roman" w:eastAsia="Times New Roman" w:hAnsi="Times New Roman"/>
        </w:rPr>
      </w:pPr>
      <w:r w:rsidRPr="000C457C">
        <w:rPr>
          <w:rFonts w:ascii="Times New Roman" w:eastAsia="Times New Roman" w:hAnsi="Times New Roman"/>
        </w:rPr>
        <w:t>publication and reference list;</w:t>
      </w:r>
    </w:p>
    <w:p w:rsidR="00542D2E" w:rsidRPr="000C457C" w:rsidRDefault="00CB432A">
      <w:pPr>
        <w:numPr>
          <w:ilvl w:val="0"/>
          <w:numId w:val="84"/>
        </w:numPr>
        <w:tabs>
          <w:tab w:val="left" w:pos="426"/>
        </w:tabs>
        <w:spacing w:after="0" w:line="240" w:lineRule="auto"/>
        <w:ind w:left="714" w:hanging="357"/>
        <w:jc w:val="both"/>
        <w:rPr>
          <w:rFonts w:ascii="Times New Roman" w:eastAsia="Times New Roman" w:hAnsi="Times New Roman"/>
        </w:rPr>
      </w:pPr>
      <w:r w:rsidRPr="000C457C">
        <w:rPr>
          <w:rFonts w:ascii="Times New Roman" w:eastAsia="Times New Roman" w:hAnsi="Times New Roman"/>
        </w:rPr>
        <w:t>self-assessment and evidence of achievement of minimum habilitation requirements;</w:t>
      </w:r>
    </w:p>
    <w:p w:rsidR="00542D2E" w:rsidRPr="000C457C" w:rsidRDefault="00CB432A">
      <w:pPr>
        <w:numPr>
          <w:ilvl w:val="0"/>
          <w:numId w:val="84"/>
        </w:numPr>
        <w:tabs>
          <w:tab w:val="left" w:pos="426"/>
        </w:tabs>
        <w:spacing w:after="0" w:line="240" w:lineRule="auto"/>
        <w:jc w:val="both"/>
        <w:rPr>
          <w:rFonts w:ascii="Times New Roman" w:eastAsia="Times New Roman" w:hAnsi="Times New Roman"/>
        </w:rPr>
      </w:pPr>
      <w:r w:rsidRPr="000C457C">
        <w:rPr>
          <w:rFonts w:ascii="Times New Roman" w:eastAsia="Times New Roman" w:hAnsi="Times New Roman"/>
        </w:rPr>
        <w:t>one copy of five higher education curricula, scientific publications, documentation;</w:t>
      </w:r>
    </w:p>
    <w:p w:rsidR="00542D2E" w:rsidRPr="000C457C" w:rsidRDefault="00CB432A">
      <w:pPr>
        <w:numPr>
          <w:ilvl w:val="0"/>
          <w:numId w:val="84"/>
        </w:numPr>
        <w:tabs>
          <w:tab w:val="left" w:pos="426"/>
        </w:tabs>
        <w:spacing w:after="0" w:line="240" w:lineRule="auto"/>
        <w:jc w:val="both"/>
        <w:rPr>
          <w:rFonts w:ascii="Times New Roman" w:eastAsia="Times New Roman" w:hAnsi="Times New Roman"/>
        </w:rPr>
      </w:pPr>
      <w:r w:rsidRPr="000C457C">
        <w:rPr>
          <w:rFonts w:ascii="Times New Roman" w:eastAsia="Times New Roman" w:hAnsi="Times New Roman"/>
        </w:rPr>
        <w:t>a request for a foreign language procedure;</w:t>
      </w:r>
    </w:p>
    <w:p w:rsidR="00542D2E" w:rsidRPr="000C457C" w:rsidRDefault="00CB432A">
      <w:pPr>
        <w:numPr>
          <w:ilvl w:val="0"/>
          <w:numId w:val="84"/>
        </w:numPr>
        <w:tabs>
          <w:tab w:val="left" w:pos="426"/>
        </w:tabs>
        <w:spacing w:after="0" w:line="240" w:lineRule="auto"/>
        <w:jc w:val="both"/>
        <w:rPr>
          <w:rFonts w:ascii="Times New Roman" w:eastAsia="Times New Roman" w:hAnsi="Times New Roman"/>
        </w:rPr>
      </w:pPr>
      <w:r w:rsidRPr="000C457C">
        <w:rPr>
          <w:rFonts w:ascii="Times New Roman" w:eastAsia="Times New Roman" w:hAnsi="Times New Roman"/>
        </w:rPr>
        <w:t>application for habilitation in a discipline other than the scientific degree;</w:t>
      </w:r>
    </w:p>
    <w:p w:rsidR="00542D2E" w:rsidRPr="000C457C" w:rsidRDefault="00CB432A">
      <w:pPr>
        <w:numPr>
          <w:ilvl w:val="0"/>
          <w:numId w:val="84"/>
        </w:numPr>
        <w:tabs>
          <w:tab w:val="left" w:pos="0"/>
        </w:tabs>
        <w:spacing w:after="0" w:line="240" w:lineRule="auto"/>
        <w:jc w:val="both"/>
        <w:rPr>
          <w:rFonts w:ascii="Times New Roman" w:eastAsia="Times New Roman" w:hAnsi="Times New Roman"/>
        </w:rPr>
      </w:pPr>
      <w:r w:rsidRPr="000C457C">
        <w:rPr>
          <w:rFonts w:ascii="Times New Roman" w:eastAsia="Times New Roman" w:hAnsi="Times New Roman"/>
        </w:rPr>
        <w:t>three suggestions for habilitation lectures and public disputation topics each;</w:t>
      </w:r>
    </w:p>
    <w:p w:rsidR="00542D2E" w:rsidRPr="000C457C" w:rsidRDefault="00CB432A">
      <w:pPr>
        <w:numPr>
          <w:ilvl w:val="0"/>
          <w:numId w:val="84"/>
        </w:numPr>
        <w:spacing w:after="0" w:line="240" w:lineRule="auto"/>
        <w:ind w:left="714" w:hanging="357"/>
        <w:jc w:val="both"/>
        <w:rPr>
          <w:rFonts w:ascii="Times New Roman" w:eastAsia="Times New Roman" w:hAnsi="Times New Roman"/>
        </w:rPr>
      </w:pPr>
      <w:r w:rsidRPr="000C457C">
        <w:rPr>
          <w:rFonts w:ascii="Times New Roman" w:eastAsia="Times New Roman" w:hAnsi="Times New Roman"/>
        </w:rPr>
        <w:t>a proof of payment of the application fee or a statement to the effect that the University has accepted all or part of the application and procedural fees.</w:t>
      </w:r>
    </w:p>
    <w:p w:rsidR="00542D2E" w:rsidRPr="000C457C" w:rsidRDefault="00542D2E">
      <w:pPr>
        <w:spacing w:after="0" w:line="240" w:lineRule="auto"/>
        <w:ind w:left="714"/>
        <w:jc w:val="both"/>
        <w:rPr>
          <w:rFonts w:ascii="Times New Roman" w:eastAsia="Times New Roman" w:hAnsi="Times New Roman"/>
        </w:rPr>
      </w:pPr>
    </w:p>
    <w:p w:rsidR="00542D2E" w:rsidRPr="000C457C" w:rsidRDefault="00CB432A">
      <w:pPr>
        <w:spacing w:after="0" w:line="240" w:lineRule="auto"/>
        <w:ind w:firstLine="284"/>
        <w:rPr>
          <w:rFonts w:ascii="Times New Roman" w:eastAsia="Times New Roman" w:hAnsi="Times New Roman"/>
        </w:rPr>
      </w:pPr>
      <w:r w:rsidRPr="000C457C">
        <w:rPr>
          <w:rFonts w:ascii="Times New Roman" w:eastAsia="Times New Roman" w:hAnsi="Times New Roman"/>
        </w:rPr>
        <w:t>Budapest</w:t>
      </w:r>
      <w:r w:rsidRPr="000C457C">
        <w:rPr>
          <w:rFonts w:ascii="Times New Roman" w:eastAsia="Times New Roman" w:hAnsi="Times New Roman"/>
          <w:caps/>
        </w:rPr>
        <w:t>, .</w:t>
      </w:r>
      <w:r w:rsidR="00F91E59" w:rsidRPr="000C457C">
        <w:rPr>
          <w:rFonts w:ascii="Times New Roman" w:eastAsia="Times New Roman" w:hAnsi="Times New Roman"/>
        </w:rPr>
        <w:t xml:space="preserve"> ……………… .month …… ..day</w:t>
      </w:r>
      <w:r w:rsidRPr="000C457C">
        <w:rPr>
          <w:rFonts w:ascii="Times New Roman" w:eastAsia="Times New Roman" w:hAnsi="Times New Roman"/>
          <w:caps/>
        </w:rPr>
        <w:t>............</w:t>
      </w:r>
      <w:r w:rsidRPr="000C457C">
        <w:rPr>
          <w:rFonts w:ascii="Times New Roman" w:eastAsia="Times New Roman" w:hAnsi="Times New Roman"/>
        </w:rPr>
        <w:t xml:space="preserve">year </w:t>
      </w:r>
    </w:p>
    <w:p w:rsidR="00542D2E" w:rsidRPr="000C457C" w:rsidRDefault="00542D2E">
      <w:pPr>
        <w:spacing w:after="0" w:line="240" w:lineRule="auto"/>
        <w:ind w:firstLine="284"/>
        <w:rPr>
          <w:rFonts w:ascii="Times New Roman" w:eastAsia="Times New Roman" w:hAnsi="Times New Roman"/>
        </w:rPr>
      </w:pPr>
    </w:p>
    <w:p w:rsidR="00542D2E" w:rsidRPr="000C457C" w:rsidRDefault="00CB432A">
      <w:pPr>
        <w:spacing w:after="0" w:line="240" w:lineRule="auto"/>
        <w:ind w:left="3545" w:firstLine="709"/>
        <w:jc w:val="center"/>
        <w:rPr>
          <w:rFonts w:ascii="Times New Roman" w:eastAsia="Times New Roman" w:hAnsi="Times New Roman"/>
          <w:caps/>
        </w:rPr>
      </w:pPr>
      <w:r w:rsidRPr="000C457C">
        <w:rPr>
          <w:rFonts w:ascii="Times New Roman" w:eastAsia="Times New Roman" w:hAnsi="Times New Roman"/>
          <w:caps/>
        </w:rPr>
        <w:t>....................................................</w:t>
      </w:r>
    </w:p>
    <w:p w:rsidR="00542D2E" w:rsidRPr="000C457C" w:rsidRDefault="00CB432A">
      <w:pPr>
        <w:spacing w:after="0" w:line="240" w:lineRule="auto"/>
        <w:ind w:left="3545" w:firstLine="709"/>
        <w:jc w:val="center"/>
        <w:rPr>
          <w:rFonts w:ascii="Times New Roman" w:eastAsia="Times New Roman" w:hAnsi="Times New Roman"/>
          <w:caps/>
        </w:rPr>
      </w:pPr>
      <w:r w:rsidRPr="000C457C">
        <w:rPr>
          <w:rFonts w:ascii="Times New Roman" w:eastAsia="Times New Roman" w:hAnsi="Times New Roman"/>
        </w:rPr>
        <w:t xml:space="preserve"> Applicant's signature</w:t>
      </w:r>
    </w:p>
    <w:p w:rsidR="00542D2E" w:rsidRPr="000C457C" w:rsidRDefault="00CB432A">
      <w:pPr>
        <w:tabs>
          <w:tab w:val="left" w:pos="567"/>
          <w:tab w:val="left" w:pos="709"/>
        </w:tabs>
        <w:spacing w:after="0" w:line="240" w:lineRule="auto"/>
        <w:jc w:val="right"/>
        <w:rPr>
          <w:rFonts w:ascii="Times New Roman" w:eastAsia="Times New Roman" w:hAnsi="Times New Roman"/>
          <w:i/>
        </w:rPr>
      </w:pPr>
      <w:r w:rsidRPr="000C457C">
        <w:rPr>
          <w:rFonts w:ascii="Times New Roman" w:eastAsia="Times New Roman" w:hAnsi="Times New Roman"/>
        </w:rPr>
        <w:br w:type="column"/>
      </w:r>
      <w:r w:rsidRPr="000C457C">
        <w:rPr>
          <w:rFonts w:ascii="Times New Roman" w:eastAsia="Times New Roman" w:hAnsi="Times New Roman"/>
          <w:i/>
        </w:rPr>
        <w:lastRenderedPageBreak/>
        <w:t>Annex 14</w:t>
      </w:r>
    </w:p>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 xml:space="preserve">Institution Identification Number: FI 99859 </w:t>
      </w: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t>Record Number: ………………… ..</w:t>
      </w:r>
    </w:p>
    <w:p w:rsidR="00542D2E" w:rsidRPr="000C457C" w:rsidRDefault="00542D2E">
      <w:pPr>
        <w:keepNext/>
        <w:tabs>
          <w:tab w:val="left" w:pos="567"/>
          <w:tab w:val="left" w:pos="709"/>
          <w:tab w:val="left" w:pos="851"/>
        </w:tabs>
        <w:spacing w:after="0" w:line="240" w:lineRule="auto"/>
        <w:jc w:val="center"/>
        <w:outlineLvl w:val="0"/>
        <w:rPr>
          <w:rFonts w:ascii="Times New Roman" w:eastAsia="Times New Roman" w:hAnsi="Times New Roman"/>
          <w:caps/>
        </w:rPr>
      </w:pPr>
    </w:p>
    <w:p w:rsidR="00542D2E" w:rsidRPr="000C457C" w:rsidRDefault="00CB432A">
      <w:pPr>
        <w:spacing w:after="0" w:line="240" w:lineRule="auto"/>
        <w:jc w:val="center"/>
        <w:rPr>
          <w:rFonts w:ascii="Times New Roman" w:eastAsia="Times New Roman" w:hAnsi="Times New Roman"/>
          <w:b/>
        </w:rPr>
      </w:pPr>
      <w:bookmarkStart w:id="250" w:name="_Toc247480217"/>
      <w:r w:rsidRPr="000C457C">
        <w:rPr>
          <w:rFonts w:ascii="Times New Roman" w:eastAsia="Times New Roman" w:hAnsi="Times New Roman"/>
          <w:b/>
        </w:rPr>
        <w:t>PROTOCOL OF THE HABILITATION PROCEDURE</w:t>
      </w:r>
      <w:bookmarkEnd w:id="250"/>
    </w:p>
    <w:p w:rsidR="00542D2E" w:rsidRPr="000C457C" w:rsidRDefault="00542D2E">
      <w:pPr>
        <w:tabs>
          <w:tab w:val="left" w:pos="2836"/>
        </w:tabs>
        <w:spacing w:after="0" w:line="240" w:lineRule="auto"/>
        <w:rPr>
          <w:rFonts w:ascii="Times New Roman" w:eastAsia="Times New Roman" w:hAnsi="Times New Roman"/>
          <w:b/>
        </w:rPr>
      </w:pPr>
    </w:p>
    <w:p w:rsidR="00542D2E" w:rsidRPr="000C457C" w:rsidRDefault="00CB432A">
      <w:pPr>
        <w:tabs>
          <w:tab w:val="left" w:pos="2836"/>
        </w:tabs>
        <w:spacing w:after="120" w:line="240" w:lineRule="auto"/>
        <w:rPr>
          <w:rFonts w:ascii="Times New Roman" w:eastAsia="Times New Roman" w:hAnsi="Times New Roman"/>
          <w:b/>
        </w:rPr>
      </w:pPr>
      <w:r w:rsidRPr="000C457C">
        <w:rPr>
          <w:rFonts w:ascii="Times New Roman" w:eastAsia="Times New Roman" w:hAnsi="Times New Roman"/>
          <w:b/>
        </w:rPr>
        <w:t>1. Personal data</w:t>
      </w:r>
    </w:p>
    <w:p w:rsidR="00542D2E" w:rsidRPr="000C457C" w:rsidRDefault="00CB432A">
      <w:pPr>
        <w:tabs>
          <w:tab w:val="left" w:pos="567"/>
          <w:tab w:val="right" w:leader="dot" w:pos="8789"/>
        </w:tabs>
        <w:spacing w:after="0" w:line="240" w:lineRule="auto"/>
        <w:ind w:left="567" w:hanging="283"/>
        <w:rPr>
          <w:rFonts w:ascii="Times New Roman" w:eastAsia="Times New Roman" w:hAnsi="Times New Roman"/>
        </w:rPr>
      </w:pPr>
      <w:r w:rsidRPr="000C457C">
        <w:rPr>
          <w:rFonts w:ascii="Times New Roman" w:eastAsia="Times New Roman" w:hAnsi="Times New Roman"/>
        </w:rPr>
        <w:t xml:space="preserve">a) </w:t>
      </w:r>
      <w:r w:rsidRPr="000C457C">
        <w:rPr>
          <w:rFonts w:ascii="Times New Roman" w:eastAsia="Times New Roman" w:hAnsi="Times New Roman"/>
        </w:rPr>
        <w:tab/>
        <w:t xml:space="preserve">Name: </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left="567"/>
        <w:rPr>
          <w:rFonts w:ascii="Times New Roman" w:eastAsia="Times New Roman" w:hAnsi="Times New Roman"/>
        </w:rPr>
      </w:pPr>
      <w:r w:rsidRPr="000C457C">
        <w:rPr>
          <w:rFonts w:ascii="Times New Roman" w:eastAsia="Times New Roman" w:hAnsi="Times New Roman"/>
        </w:rPr>
        <w:t>(Birth name):</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left="567" w:hanging="283"/>
        <w:rPr>
          <w:rFonts w:ascii="Times New Roman" w:eastAsia="Times New Roman" w:hAnsi="Times New Roman"/>
        </w:rPr>
      </w:pPr>
      <w:r w:rsidRPr="000C457C">
        <w:rPr>
          <w:rFonts w:ascii="Times New Roman" w:eastAsia="Times New Roman" w:hAnsi="Times New Roman"/>
        </w:rPr>
        <w:t>b)</w:t>
      </w:r>
      <w:r w:rsidRPr="000C457C">
        <w:rPr>
          <w:rFonts w:ascii="Times New Roman" w:eastAsia="Times New Roman" w:hAnsi="Times New Roman"/>
        </w:rPr>
        <w:tab/>
        <w:t xml:space="preserve">Mother's name: </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left="567" w:hanging="283"/>
        <w:rPr>
          <w:rFonts w:ascii="Times New Roman" w:eastAsia="Times New Roman" w:hAnsi="Times New Roman"/>
        </w:rPr>
      </w:pPr>
      <w:r w:rsidRPr="000C457C">
        <w:rPr>
          <w:rFonts w:ascii="Times New Roman" w:eastAsia="Times New Roman" w:hAnsi="Times New Roman"/>
        </w:rPr>
        <w:t>c)</w:t>
      </w:r>
      <w:r w:rsidRPr="000C457C">
        <w:rPr>
          <w:rFonts w:ascii="Times New Roman" w:eastAsia="Times New Roman" w:hAnsi="Times New Roman"/>
        </w:rPr>
        <w:tab/>
        <w:t xml:space="preserve"> Place of birth: ………………………………. date: …………………………………</w:t>
      </w:r>
    </w:p>
    <w:p w:rsidR="00542D2E" w:rsidRPr="000C457C" w:rsidRDefault="00CB432A">
      <w:pPr>
        <w:tabs>
          <w:tab w:val="left" w:pos="567"/>
          <w:tab w:val="right" w:leader="dot" w:pos="8789"/>
        </w:tabs>
        <w:spacing w:after="0" w:line="240" w:lineRule="auto"/>
        <w:ind w:left="567" w:hanging="283"/>
        <w:rPr>
          <w:rFonts w:ascii="Times New Roman" w:eastAsia="Times New Roman" w:hAnsi="Times New Roman"/>
        </w:rPr>
      </w:pPr>
      <w:r w:rsidRPr="000C457C">
        <w:rPr>
          <w:rFonts w:ascii="Times New Roman" w:eastAsia="Times New Roman" w:hAnsi="Times New Roman"/>
        </w:rPr>
        <w:t xml:space="preserve">d) </w:t>
      </w:r>
      <w:r w:rsidRPr="000C457C">
        <w:rPr>
          <w:rFonts w:ascii="Times New Roman" w:eastAsia="Times New Roman" w:hAnsi="Times New Roman"/>
        </w:rPr>
        <w:tab/>
        <w:t xml:space="preserve">Identity card (ID) number: </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left="567" w:hanging="283"/>
        <w:rPr>
          <w:rFonts w:ascii="Times New Roman" w:eastAsia="Times New Roman" w:hAnsi="Times New Roman"/>
        </w:rPr>
      </w:pPr>
      <w:r w:rsidRPr="000C457C">
        <w:rPr>
          <w:rFonts w:ascii="Times New Roman" w:eastAsia="Times New Roman" w:hAnsi="Times New Roman"/>
        </w:rPr>
        <w:t>e)</w:t>
      </w:r>
      <w:r w:rsidRPr="000C457C">
        <w:rPr>
          <w:rFonts w:ascii="Times New Roman" w:eastAsia="Times New Roman" w:hAnsi="Times New Roman"/>
        </w:rPr>
        <w:tab/>
        <w:t xml:space="preserve"> Nationality:</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left="567" w:hanging="283"/>
        <w:rPr>
          <w:rFonts w:ascii="Times New Roman" w:eastAsia="Times New Roman" w:hAnsi="Times New Roman"/>
        </w:rPr>
      </w:pPr>
      <w:r w:rsidRPr="000C457C">
        <w:rPr>
          <w:rFonts w:ascii="Times New Roman" w:eastAsia="Times New Roman" w:hAnsi="Times New Roman"/>
        </w:rPr>
        <w:t>f)</w:t>
      </w:r>
      <w:r w:rsidRPr="000C457C">
        <w:rPr>
          <w:rFonts w:ascii="Times New Roman" w:eastAsia="Times New Roman" w:hAnsi="Times New Roman"/>
        </w:rPr>
        <w:tab/>
        <w:t xml:space="preserve"> Address and telephone number of permanent residence: </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g)</w:t>
      </w:r>
      <w:r w:rsidRPr="000C457C">
        <w:rPr>
          <w:rFonts w:ascii="Times New Roman" w:eastAsia="Times New Roman" w:hAnsi="Times New Roman"/>
        </w:rPr>
        <w:tab/>
        <w:t xml:space="preserve"> Postal address and telephone number:</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    </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h) Email Address: </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i) </w:t>
      </w:r>
      <w:r w:rsidRPr="000C457C">
        <w:rPr>
          <w:rFonts w:ascii="Times New Roman" w:eastAsia="Times New Roman" w:hAnsi="Times New Roman"/>
        </w:rPr>
        <w:tab/>
        <w:t xml:space="preserve">Place of employment (place of service): </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j) </w:t>
      </w:r>
      <w:r w:rsidRPr="000C457C">
        <w:rPr>
          <w:rFonts w:ascii="Times New Roman" w:eastAsia="Times New Roman" w:hAnsi="Times New Roman"/>
        </w:rPr>
        <w:tab/>
        <w:t>Function:</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k) </w:t>
      </w:r>
      <w:r w:rsidRPr="000C457C">
        <w:rPr>
          <w:rFonts w:ascii="Times New Roman" w:eastAsia="Times New Roman" w:hAnsi="Times New Roman"/>
        </w:rPr>
        <w:tab/>
        <w:t>Discipline:</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l)</w:t>
      </w:r>
      <w:r w:rsidRPr="000C457C">
        <w:rPr>
          <w:rFonts w:ascii="Times New Roman" w:eastAsia="Times New Roman" w:hAnsi="Times New Roman"/>
        </w:rPr>
        <w:tab/>
        <w:t xml:space="preserve"> Research area:</w:t>
      </w:r>
      <w:r w:rsidRPr="000C457C">
        <w:rPr>
          <w:rFonts w:ascii="Times New Roman" w:eastAsia="Times New Roman" w:hAnsi="Times New Roman"/>
        </w:rPr>
        <w:tab/>
      </w:r>
    </w:p>
    <w:p w:rsidR="00542D2E" w:rsidRPr="000C457C" w:rsidRDefault="00542D2E">
      <w:pPr>
        <w:tabs>
          <w:tab w:val="right" w:leader="dot" w:pos="8789"/>
        </w:tabs>
        <w:spacing w:after="0" w:line="240" w:lineRule="auto"/>
        <w:rPr>
          <w:rFonts w:ascii="Times New Roman" w:eastAsia="Times New Roman" w:hAnsi="Times New Roman"/>
          <w:b/>
          <w:highlight w:val="yellow"/>
        </w:rPr>
      </w:pPr>
    </w:p>
    <w:p w:rsidR="00542D2E" w:rsidRPr="000C457C" w:rsidRDefault="00CB432A">
      <w:pPr>
        <w:tabs>
          <w:tab w:val="right" w:leader="dot" w:pos="8789"/>
        </w:tabs>
        <w:spacing w:after="120" w:line="240" w:lineRule="auto"/>
        <w:rPr>
          <w:rFonts w:ascii="Times New Roman" w:eastAsia="Times New Roman" w:hAnsi="Times New Roman"/>
          <w:b/>
        </w:rPr>
      </w:pPr>
      <w:r w:rsidRPr="000C457C">
        <w:rPr>
          <w:rFonts w:ascii="Times New Roman" w:eastAsia="Times New Roman" w:hAnsi="Times New Roman"/>
          <w:b/>
        </w:rPr>
        <w:t>2. Decision to open the procedure:</w:t>
      </w:r>
    </w:p>
    <w:p w:rsidR="00542D2E" w:rsidRPr="000C457C" w:rsidRDefault="00CB432A">
      <w:pPr>
        <w:spacing w:after="0" w:line="240" w:lineRule="auto"/>
        <w:ind w:left="284"/>
        <w:rPr>
          <w:rFonts w:ascii="Times New Roman" w:eastAsia="Times New Roman" w:hAnsi="Times New Roman"/>
        </w:rPr>
      </w:pPr>
      <w:r w:rsidRPr="000C457C">
        <w:rPr>
          <w:rFonts w:ascii="Times New Roman" w:eastAsia="Times New Roman" w:hAnsi="Times New Roman"/>
        </w:rPr>
        <w:t>a) Decision of the University Doctoral and Habilitation Council: ……… yes ……… no votes:</w:t>
      </w:r>
    </w:p>
    <w:p w:rsidR="00542D2E" w:rsidRPr="000C457C" w:rsidRDefault="00542D2E">
      <w:pPr>
        <w:spacing w:after="0" w:line="240" w:lineRule="auto"/>
        <w:rPr>
          <w:rFonts w:ascii="Times New Roman" w:eastAsia="Times New Roman" w:hAnsi="Times New Roman"/>
        </w:rPr>
      </w:pPr>
    </w:p>
    <w:p w:rsidR="00542D2E" w:rsidRPr="000C457C" w:rsidRDefault="00CB432A">
      <w:pPr>
        <w:spacing w:after="0" w:line="240" w:lineRule="auto"/>
        <w:ind w:firstLine="567"/>
        <w:jc w:val="both"/>
        <w:rPr>
          <w:rFonts w:ascii="Times New Roman" w:eastAsia="Times New Roman" w:hAnsi="Times New Roman"/>
        </w:rPr>
      </w:pPr>
      <w:r w:rsidRPr="000C457C">
        <w:rPr>
          <w:rFonts w:ascii="Times New Roman" w:eastAsia="Times New Roman" w:hAnsi="Times New Roman"/>
        </w:rPr>
        <w:t>initiation of the procedure / rejection of the application.</w:t>
      </w:r>
    </w:p>
    <w:p w:rsidR="00542D2E" w:rsidRPr="000C457C" w:rsidRDefault="00542D2E">
      <w:pPr>
        <w:spacing w:after="0" w:line="240" w:lineRule="auto"/>
        <w:ind w:firstLine="567"/>
        <w:jc w:val="both"/>
        <w:rPr>
          <w:rFonts w:ascii="Times New Roman" w:eastAsia="Times New Roman" w:hAnsi="Times New Roman"/>
        </w:rPr>
      </w:pPr>
    </w:p>
    <w:p w:rsidR="00542D2E" w:rsidRPr="000C457C" w:rsidRDefault="00CB432A">
      <w:pPr>
        <w:tabs>
          <w:tab w:val="left" w:pos="567"/>
          <w:tab w:val="right" w:leader="dot" w:pos="8789"/>
        </w:tabs>
        <w:spacing w:after="0" w:line="240" w:lineRule="auto"/>
        <w:ind w:left="567"/>
        <w:rPr>
          <w:rFonts w:ascii="Times New Roman" w:eastAsia="Times New Roman" w:hAnsi="Times New Roman"/>
        </w:rPr>
      </w:pPr>
      <w:r w:rsidRPr="000C457C">
        <w:rPr>
          <w:rFonts w:ascii="Times New Roman" w:eastAsia="Times New Roman" w:hAnsi="Times New Roman"/>
        </w:rPr>
        <w:t>Jury:</w:t>
      </w:r>
    </w:p>
    <w:p w:rsidR="00542D2E" w:rsidRPr="000C457C" w:rsidRDefault="00CB432A">
      <w:pPr>
        <w:tabs>
          <w:tab w:val="left" w:pos="567"/>
          <w:tab w:val="left" w:pos="1701"/>
          <w:tab w:val="right" w:leader="dot" w:pos="4820"/>
        </w:tabs>
        <w:spacing w:after="0" w:line="240" w:lineRule="auto"/>
        <w:ind w:left="567"/>
        <w:rPr>
          <w:rFonts w:ascii="Times New Roman" w:eastAsia="Times New Roman" w:hAnsi="Times New Roman"/>
        </w:rPr>
      </w:pPr>
      <w:r w:rsidRPr="000C457C">
        <w:rPr>
          <w:rFonts w:ascii="Times New Roman" w:eastAsia="Times New Roman" w:hAnsi="Times New Roman"/>
        </w:rPr>
        <w:t>Chair:</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left" w:pos="1701"/>
          <w:tab w:val="right" w:leader="dot" w:pos="4820"/>
        </w:tabs>
        <w:spacing w:after="0" w:line="240" w:lineRule="auto"/>
        <w:ind w:left="567"/>
        <w:rPr>
          <w:rFonts w:ascii="Times New Roman" w:eastAsia="Times New Roman" w:hAnsi="Times New Roman"/>
        </w:rPr>
      </w:pPr>
      <w:r w:rsidRPr="000C457C">
        <w:rPr>
          <w:rFonts w:ascii="Times New Roman" w:eastAsia="Times New Roman" w:hAnsi="Times New Roman"/>
        </w:rPr>
        <w:t>Opponents:</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left" w:pos="1701"/>
          <w:tab w:val="right" w:leader="dot" w:pos="4820"/>
        </w:tabs>
        <w:spacing w:after="0" w:line="240" w:lineRule="auto"/>
        <w:ind w:left="567"/>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left" w:pos="1701"/>
          <w:tab w:val="right" w:leader="dot" w:pos="4820"/>
        </w:tabs>
        <w:spacing w:after="0" w:line="240" w:lineRule="auto"/>
        <w:ind w:left="567"/>
        <w:rPr>
          <w:rFonts w:ascii="Times New Roman" w:eastAsia="Times New Roman" w:hAnsi="Times New Roman"/>
        </w:rPr>
      </w:pPr>
      <w:r w:rsidRPr="000C457C">
        <w:rPr>
          <w:rFonts w:ascii="Times New Roman" w:eastAsia="Times New Roman" w:hAnsi="Times New Roman"/>
        </w:rPr>
        <w:t>Members:</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left" w:pos="1701"/>
          <w:tab w:val="right" w:leader="dot" w:pos="4820"/>
        </w:tabs>
        <w:spacing w:after="0" w:line="240" w:lineRule="auto"/>
        <w:ind w:left="567"/>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left" w:pos="1701"/>
          <w:tab w:val="right" w:leader="dot" w:pos="4820"/>
        </w:tabs>
        <w:spacing w:after="0" w:line="240" w:lineRule="auto"/>
        <w:ind w:left="567"/>
        <w:rPr>
          <w:rFonts w:ascii="Times New Roman" w:eastAsia="Times New Roman" w:hAnsi="Times New Roman"/>
        </w:rPr>
      </w:pPr>
      <w:r w:rsidRPr="000C457C">
        <w:rPr>
          <w:rFonts w:ascii="Times New Roman" w:eastAsia="Times New Roman" w:hAnsi="Times New Roman"/>
        </w:rPr>
        <w:t xml:space="preserve">Diploma qualification in the case of a 3-member complex examination committee and 5-member jury </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left" w:pos="1701"/>
          <w:tab w:val="right" w:leader="dot" w:pos="4820"/>
        </w:tabs>
        <w:spacing w:after="0" w:line="240" w:lineRule="auto"/>
        <w:ind w:left="567"/>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542D2E">
      <w:pPr>
        <w:tabs>
          <w:tab w:val="left" w:pos="567"/>
          <w:tab w:val="left" w:pos="1701"/>
          <w:tab w:val="right" w:leader="dot" w:pos="4820"/>
        </w:tabs>
        <w:spacing w:after="0" w:line="240" w:lineRule="auto"/>
        <w:ind w:left="567"/>
        <w:rPr>
          <w:rFonts w:ascii="Times New Roman" w:eastAsia="Times New Roman" w:hAnsi="Times New Roman"/>
        </w:rPr>
      </w:pPr>
    </w:p>
    <w:p w:rsidR="00542D2E" w:rsidRPr="000C457C" w:rsidRDefault="00CB432A">
      <w:pPr>
        <w:tabs>
          <w:tab w:val="left" w:pos="567"/>
          <w:tab w:val="left" w:pos="1701"/>
          <w:tab w:val="right" w:leader="dot" w:pos="4820"/>
        </w:tabs>
        <w:spacing w:after="0" w:line="240" w:lineRule="auto"/>
        <w:ind w:left="567"/>
        <w:rPr>
          <w:rFonts w:ascii="Times New Roman" w:eastAsia="Times New Roman" w:hAnsi="Times New Roman"/>
        </w:rPr>
      </w:pPr>
      <w:r w:rsidRPr="000C457C">
        <w:rPr>
          <w:rFonts w:ascii="Times New Roman" w:eastAsia="Times New Roman" w:hAnsi="Times New Roman"/>
        </w:rPr>
        <w:t xml:space="preserve">Expert (s): </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left" w:pos="1701"/>
          <w:tab w:val="right" w:leader="dot" w:pos="4820"/>
        </w:tabs>
        <w:spacing w:after="120" w:line="240" w:lineRule="auto"/>
        <w:ind w:left="567"/>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right" w:leader="dot" w:pos="8789"/>
        </w:tabs>
        <w:spacing w:after="0" w:line="240" w:lineRule="auto"/>
        <w:ind w:left="284"/>
        <w:rPr>
          <w:rFonts w:ascii="Times New Roman" w:eastAsia="Times New Roman" w:hAnsi="Times New Roman"/>
        </w:rPr>
      </w:pPr>
      <w:r w:rsidRPr="000C457C">
        <w:rPr>
          <w:rFonts w:ascii="Times New Roman" w:eastAsia="Times New Roman" w:hAnsi="Times New Roman"/>
        </w:rPr>
        <w:t>b) Justification:</w:t>
      </w:r>
      <w:r w:rsidRPr="000C457C">
        <w:rPr>
          <w:rFonts w:ascii="Times New Roman" w:eastAsia="Times New Roman" w:hAnsi="Times New Roman"/>
        </w:rPr>
        <w:tab/>
      </w:r>
    </w:p>
    <w:p w:rsidR="00542D2E" w:rsidRPr="000C457C" w:rsidRDefault="00CB432A">
      <w:pPr>
        <w:tabs>
          <w:tab w:val="left" w:pos="426"/>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426"/>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426"/>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426"/>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542D2E">
      <w:pPr>
        <w:tabs>
          <w:tab w:val="left" w:pos="426"/>
          <w:tab w:val="right" w:leader="dot" w:pos="8789"/>
        </w:tabs>
        <w:spacing w:after="0" w:line="240" w:lineRule="auto"/>
        <w:rPr>
          <w:rFonts w:ascii="Times New Roman" w:eastAsia="Times New Roman" w:hAnsi="Times New Roman"/>
        </w:rPr>
      </w:pPr>
    </w:p>
    <w:p w:rsidR="00992F6B" w:rsidRPr="000C457C" w:rsidRDefault="00992F6B" w:rsidP="00992F6B">
      <w:pPr>
        <w:spacing w:after="0" w:line="240" w:lineRule="auto"/>
        <w:ind w:firstLine="284"/>
        <w:rPr>
          <w:rFonts w:ascii="Times New Roman" w:eastAsia="Times New Roman" w:hAnsi="Times New Roman"/>
        </w:rPr>
      </w:pPr>
      <w:r w:rsidRPr="000C457C">
        <w:rPr>
          <w:rFonts w:ascii="Times New Roman" w:eastAsia="Times New Roman" w:hAnsi="Times New Roman"/>
        </w:rPr>
        <w:t>Budapest</w:t>
      </w:r>
      <w:r w:rsidRPr="000C457C">
        <w:rPr>
          <w:rFonts w:ascii="Times New Roman" w:eastAsia="Times New Roman" w:hAnsi="Times New Roman"/>
          <w:caps/>
        </w:rPr>
        <w:t>, .</w:t>
      </w:r>
      <w:r w:rsidRPr="000C457C">
        <w:rPr>
          <w:rFonts w:ascii="Times New Roman" w:eastAsia="Times New Roman" w:hAnsi="Times New Roman"/>
        </w:rPr>
        <w:t xml:space="preserve"> ……………… .month …… ..day</w:t>
      </w:r>
      <w:r w:rsidRPr="000C457C">
        <w:rPr>
          <w:rFonts w:ascii="Times New Roman" w:eastAsia="Times New Roman" w:hAnsi="Times New Roman"/>
          <w:caps/>
        </w:rPr>
        <w:t>............</w:t>
      </w:r>
      <w:r w:rsidRPr="000C457C">
        <w:rPr>
          <w:rFonts w:ascii="Times New Roman" w:eastAsia="Times New Roman" w:hAnsi="Times New Roman"/>
        </w:rPr>
        <w:t xml:space="preserve">year </w:t>
      </w:r>
    </w:p>
    <w:p w:rsidR="00542D2E" w:rsidRPr="000C457C" w:rsidRDefault="00CB432A">
      <w:pPr>
        <w:tabs>
          <w:tab w:val="right" w:leader="dot" w:pos="8789"/>
        </w:tabs>
        <w:spacing w:after="0" w:line="240" w:lineRule="auto"/>
        <w:ind w:left="5529"/>
        <w:jc w:val="center"/>
        <w:rPr>
          <w:rFonts w:ascii="Times New Roman" w:eastAsia="Times New Roman" w:hAnsi="Times New Roman"/>
        </w:rPr>
      </w:pPr>
      <w:r w:rsidRPr="000C457C">
        <w:rPr>
          <w:rFonts w:ascii="Times New Roman" w:eastAsia="Times New Roman" w:hAnsi="Times New Roman"/>
        </w:rPr>
        <w:t xml:space="preserve">. . . . . . . . . . . . . . . . . . . . . . . . . . </w:t>
      </w:r>
      <w:r w:rsidRPr="000C457C">
        <w:rPr>
          <w:rFonts w:ascii="Times New Roman" w:eastAsia="Times New Roman" w:hAnsi="Times New Roman"/>
        </w:rPr>
        <w:br/>
        <w:t>Chair of the University Doctoral and Habilitation Council</w:t>
      </w:r>
    </w:p>
    <w:p w:rsidR="00542D2E" w:rsidRPr="000C457C" w:rsidRDefault="00542D2E">
      <w:pPr>
        <w:tabs>
          <w:tab w:val="right" w:leader="dot" w:pos="8789"/>
        </w:tabs>
        <w:spacing w:after="0" w:line="240" w:lineRule="auto"/>
        <w:ind w:left="5529"/>
        <w:jc w:val="center"/>
        <w:rPr>
          <w:rFonts w:ascii="Times New Roman" w:eastAsia="Times New Roman" w:hAnsi="Times New Roman"/>
        </w:rPr>
      </w:pPr>
    </w:p>
    <w:p w:rsidR="00542D2E" w:rsidRPr="000C457C" w:rsidRDefault="00CB432A">
      <w:pPr>
        <w:spacing w:after="120" w:line="240" w:lineRule="auto"/>
        <w:rPr>
          <w:rFonts w:ascii="Times New Roman" w:eastAsia="Times New Roman" w:hAnsi="Times New Roman"/>
        </w:rPr>
      </w:pPr>
      <w:r w:rsidRPr="000C457C">
        <w:rPr>
          <w:rFonts w:ascii="Times New Roman" w:eastAsia="Times New Roman" w:hAnsi="Times New Roman"/>
          <w:b/>
        </w:rPr>
        <w:t>3. Result of the habituation examination:</w:t>
      </w:r>
    </w:p>
    <w:p w:rsidR="00542D2E" w:rsidRPr="000C457C" w:rsidRDefault="00CB432A">
      <w:pPr>
        <w:spacing w:after="0" w:line="240" w:lineRule="auto"/>
        <w:ind w:left="284"/>
        <w:rPr>
          <w:rFonts w:ascii="Times New Roman" w:eastAsia="Times New Roman" w:hAnsi="Times New Roman"/>
        </w:rPr>
      </w:pPr>
      <w:r w:rsidRPr="000C457C">
        <w:rPr>
          <w:rFonts w:ascii="Times New Roman" w:eastAsia="Times New Roman" w:hAnsi="Times New Roman"/>
        </w:rPr>
        <w:t>a) Evaluation of the Jury by secret ballot:</w:t>
      </w:r>
    </w:p>
    <w:p w:rsidR="00542D2E" w:rsidRPr="000C457C" w:rsidRDefault="00CB432A">
      <w:pPr>
        <w:spacing w:after="0" w:line="240" w:lineRule="auto"/>
        <w:ind w:left="567"/>
        <w:rPr>
          <w:rFonts w:ascii="Times New Roman" w:eastAsia="Times New Roman" w:hAnsi="Times New Roman"/>
        </w:rPr>
      </w:pPr>
      <w:r w:rsidRPr="000C457C">
        <w:rPr>
          <w:rFonts w:ascii="Times New Roman" w:eastAsia="Times New Roman" w:hAnsi="Times New Roman"/>
        </w:rPr>
        <w:t>Available score: ......, points awarded: ......,% of points available.</w:t>
      </w:r>
    </w:p>
    <w:p w:rsidR="00542D2E" w:rsidRPr="000C457C" w:rsidRDefault="00CB432A">
      <w:pPr>
        <w:spacing w:after="0" w:line="240" w:lineRule="auto"/>
        <w:ind w:left="284"/>
        <w:rPr>
          <w:rFonts w:ascii="Times New Roman" w:eastAsia="Times New Roman" w:hAnsi="Times New Roman"/>
        </w:rPr>
      </w:pPr>
      <w:r w:rsidRPr="000C457C">
        <w:rPr>
          <w:rFonts w:ascii="Times New Roman" w:eastAsia="Times New Roman" w:hAnsi="Times New Roman"/>
        </w:rPr>
        <w:lastRenderedPageBreak/>
        <w:t>b) Recommendation of the jury: opening of the public part / rejection of the application.</w:t>
      </w:r>
    </w:p>
    <w:p w:rsidR="00542D2E" w:rsidRPr="000C457C" w:rsidRDefault="00542D2E">
      <w:pPr>
        <w:spacing w:after="0" w:line="240" w:lineRule="auto"/>
        <w:ind w:left="284"/>
        <w:rPr>
          <w:rFonts w:ascii="Times New Roman" w:eastAsia="Times New Roman" w:hAnsi="Times New Roman"/>
        </w:rPr>
      </w:pPr>
    </w:p>
    <w:p w:rsidR="00542D2E" w:rsidRPr="000C457C" w:rsidRDefault="00CB432A">
      <w:pPr>
        <w:tabs>
          <w:tab w:val="right" w:leader="dot" w:pos="8789"/>
        </w:tabs>
        <w:spacing w:after="0" w:line="240" w:lineRule="auto"/>
        <w:ind w:left="284"/>
        <w:rPr>
          <w:rFonts w:ascii="Times New Roman" w:eastAsia="Times New Roman" w:hAnsi="Times New Roman"/>
        </w:rPr>
      </w:pPr>
      <w:r w:rsidRPr="000C457C">
        <w:rPr>
          <w:rFonts w:ascii="Times New Roman" w:eastAsia="Times New Roman" w:hAnsi="Times New Roman"/>
        </w:rPr>
        <w:t>c) Justification:</w:t>
      </w:r>
      <w:r w:rsidRPr="000C457C">
        <w:rPr>
          <w:rFonts w:ascii="Times New Roman" w:eastAsia="Times New Roman" w:hAnsi="Times New Roman"/>
        </w:rPr>
        <w:tab/>
      </w:r>
    </w:p>
    <w:p w:rsidR="00542D2E" w:rsidRPr="000C457C" w:rsidRDefault="00CB432A">
      <w:pPr>
        <w:tabs>
          <w:tab w:val="left" w:pos="426"/>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426"/>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542D2E">
      <w:pPr>
        <w:tabs>
          <w:tab w:val="left" w:pos="426"/>
          <w:tab w:val="right" w:leader="dot" w:pos="8789"/>
        </w:tabs>
        <w:spacing w:after="0" w:line="240" w:lineRule="auto"/>
        <w:rPr>
          <w:rFonts w:ascii="Times New Roman" w:eastAsia="Times New Roman" w:hAnsi="Times New Roman"/>
        </w:rPr>
      </w:pPr>
    </w:p>
    <w:p w:rsidR="00992F6B" w:rsidRPr="000C457C" w:rsidRDefault="00992F6B" w:rsidP="00992F6B">
      <w:pPr>
        <w:spacing w:after="0" w:line="240" w:lineRule="auto"/>
        <w:ind w:firstLine="284"/>
        <w:rPr>
          <w:rFonts w:ascii="Times New Roman" w:eastAsia="Times New Roman" w:hAnsi="Times New Roman"/>
        </w:rPr>
      </w:pPr>
      <w:r w:rsidRPr="000C457C">
        <w:rPr>
          <w:rFonts w:ascii="Times New Roman" w:eastAsia="Times New Roman" w:hAnsi="Times New Roman"/>
        </w:rPr>
        <w:t>Budapest</w:t>
      </w:r>
      <w:r w:rsidRPr="000C457C">
        <w:rPr>
          <w:rFonts w:ascii="Times New Roman" w:eastAsia="Times New Roman" w:hAnsi="Times New Roman"/>
          <w:caps/>
        </w:rPr>
        <w:t>, .</w:t>
      </w:r>
      <w:r w:rsidRPr="000C457C">
        <w:rPr>
          <w:rFonts w:ascii="Times New Roman" w:eastAsia="Times New Roman" w:hAnsi="Times New Roman"/>
        </w:rPr>
        <w:t xml:space="preserve"> ……………… .month …… ..day</w:t>
      </w:r>
      <w:r w:rsidRPr="000C457C">
        <w:rPr>
          <w:rFonts w:ascii="Times New Roman" w:eastAsia="Times New Roman" w:hAnsi="Times New Roman"/>
          <w:caps/>
        </w:rPr>
        <w:t>............</w:t>
      </w:r>
      <w:r w:rsidRPr="000C457C">
        <w:rPr>
          <w:rFonts w:ascii="Times New Roman" w:eastAsia="Times New Roman" w:hAnsi="Times New Roman"/>
        </w:rPr>
        <w:t xml:space="preserve">year </w:t>
      </w:r>
    </w:p>
    <w:p w:rsidR="00542D2E" w:rsidRPr="000C457C" w:rsidRDefault="00CB432A">
      <w:pPr>
        <w:spacing w:after="0" w:line="240" w:lineRule="auto"/>
        <w:ind w:left="4253" w:firstLine="709"/>
        <w:jc w:val="center"/>
        <w:rPr>
          <w:rFonts w:ascii="Times New Roman" w:eastAsia="Times New Roman" w:hAnsi="Times New Roman"/>
        </w:rPr>
      </w:pPr>
      <w:r w:rsidRPr="000C457C">
        <w:rPr>
          <w:rFonts w:ascii="Times New Roman" w:eastAsia="Times New Roman" w:hAnsi="Times New Roman"/>
        </w:rPr>
        <w:t xml:space="preserve">. . . . . . . . . . . . . . . . . . . . . . . . . . </w:t>
      </w:r>
      <w:r w:rsidRPr="000C457C">
        <w:rPr>
          <w:rFonts w:ascii="Times New Roman" w:eastAsia="Times New Roman" w:hAnsi="Times New Roman"/>
        </w:rPr>
        <w:br/>
        <w:t>Chair of the Jury</w:t>
      </w:r>
    </w:p>
    <w:p w:rsidR="00542D2E" w:rsidRPr="000C457C" w:rsidRDefault="00542D2E">
      <w:pPr>
        <w:spacing w:after="0" w:line="240" w:lineRule="auto"/>
        <w:ind w:left="4253" w:firstLine="709"/>
        <w:jc w:val="center"/>
        <w:rPr>
          <w:rFonts w:ascii="Times New Roman" w:eastAsia="Times New Roman" w:hAnsi="Times New Roman"/>
        </w:rPr>
      </w:pPr>
    </w:p>
    <w:p w:rsidR="00542D2E" w:rsidRPr="000C457C" w:rsidRDefault="00CB432A">
      <w:pPr>
        <w:tabs>
          <w:tab w:val="right" w:leader="dot" w:pos="8789"/>
        </w:tabs>
        <w:spacing w:after="120" w:line="240" w:lineRule="auto"/>
        <w:rPr>
          <w:rFonts w:ascii="Times New Roman" w:eastAsia="Times New Roman" w:hAnsi="Times New Roman"/>
          <w:b/>
        </w:rPr>
      </w:pPr>
      <w:r w:rsidRPr="000C457C">
        <w:rPr>
          <w:rFonts w:ascii="Times New Roman" w:eastAsia="Times New Roman" w:hAnsi="Times New Roman"/>
          <w:b/>
        </w:rPr>
        <w:t>4. Decision to open the public part of the procedure:</w:t>
      </w:r>
    </w:p>
    <w:p w:rsidR="00542D2E" w:rsidRPr="000C457C" w:rsidRDefault="00CB432A">
      <w:pPr>
        <w:spacing w:after="0" w:line="240" w:lineRule="auto"/>
        <w:ind w:left="284"/>
        <w:rPr>
          <w:rFonts w:ascii="Times New Roman" w:eastAsia="Times New Roman" w:hAnsi="Times New Roman"/>
        </w:rPr>
      </w:pPr>
      <w:r w:rsidRPr="000C457C">
        <w:rPr>
          <w:rFonts w:ascii="Times New Roman" w:eastAsia="Times New Roman" w:hAnsi="Times New Roman"/>
        </w:rPr>
        <w:t>a) Decision of the University Doctoral and Habilitation Council: ……… yes ……… no votes:</w:t>
      </w:r>
      <w:r w:rsidRPr="000C457C">
        <w:rPr>
          <w:rFonts w:ascii="Times New Roman" w:eastAsia="Times New Roman" w:hAnsi="Times New Roman"/>
        </w:rPr>
        <w:tab/>
      </w:r>
    </w:p>
    <w:p w:rsidR="00542D2E" w:rsidRPr="000C457C" w:rsidRDefault="00CB432A">
      <w:pPr>
        <w:spacing w:after="0" w:line="240" w:lineRule="auto"/>
        <w:ind w:firstLine="567"/>
        <w:jc w:val="both"/>
        <w:rPr>
          <w:rFonts w:ascii="Times New Roman" w:eastAsia="Times New Roman" w:hAnsi="Times New Roman"/>
        </w:rPr>
      </w:pPr>
      <w:r w:rsidRPr="000C457C">
        <w:rPr>
          <w:rFonts w:ascii="Times New Roman" w:eastAsia="Times New Roman" w:hAnsi="Times New Roman"/>
        </w:rPr>
        <w:t>opening the public part / rejecting the application.</w:t>
      </w:r>
    </w:p>
    <w:p w:rsidR="00542D2E" w:rsidRPr="000C457C" w:rsidRDefault="00542D2E">
      <w:pPr>
        <w:spacing w:after="0" w:line="240" w:lineRule="auto"/>
        <w:ind w:firstLine="567"/>
        <w:jc w:val="both"/>
        <w:rPr>
          <w:rFonts w:ascii="Times New Roman" w:eastAsia="Times New Roman" w:hAnsi="Times New Roman"/>
        </w:rPr>
      </w:pPr>
    </w:p>
    <w:p w:rsidR="00542D2E" w:rsidRPr="000C457C" w:rsidRDefault="00CB432A">
      <w:pPr>
        <w:tabs>
          <w:tab w:val="right" w:leader="dot" w:pos="8789"/>
        </w:tabs>
        <w:spacing w:after="0" w:line="240" w:lineRule="auto"/>
        <w:ind w:left="284"/>
        <w:rPr>
          <w:rFonts w:ascii="Times New Roman" w:eastAsia="Times New Roman" w:hAnsi="Times New Roman"/>
        </w:rPr>
      </w:pPr>
      <w:r w:rsidRPr="000C457C">
        <w:rPr>
          <w:rFonts w:ascii="Times New Roman" w:eastAsia="Times New Roman" w:hAnsi="Times New Roman"/>
        </w:rPr>
        <w:t>b) Justification:</w:t>
      </w:r>
      <w:r w:rsidRPr="000C457C">
        <w:rPr>
          <w:rFonts w:ascii="Times New Roman" w:eastAsia="Times New Roman" w:hAnsi="Times New Roman"/>
        </w:rPr>
        <w:tab/>
      </w:r>
    </w:p>
    <w:p w:rsidR="00542D2E" w:rsidRPr="000C457C" w:rsidRDefault="00CB432A">
      <w:pPr>
        <w:tabs>
          <w:tab w:val="left" w:pos="426"/>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426"/>
          <w:tab w:val="right" w:leader="dot" w:pos="8789"/>
        </w:tabs>
        <w:spacing w:after="120" w:line="240" w:lineRule="auto"/>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992F6B" w:rsidRPr="000C457C" w:rsidRDefault="00992F6B" w:rsidP="00992F6B">
      <w:pPr>
        <w:spacing w:after="0" w:line="240" w:lineRule="auto"/>
        <w:ind w:firstLine="284"/>
        <w:rPr>
          <w:rFonts w:ascii="Times New Roman" w:eastAsia="Times New Roman" w:hAnsi="Times New Roman"/>
        </w:rPr>
      </w:pPr>
      <w:r w:rsidRPr="000C457C">
        <w:rPr>
          <w:rFonts w:ascii="Times New Roman" w:eastAsia="Times New Roman" w:hAnsi="Times New Roman"/>
        </w:rPr>
        <w:t>Budapest</w:t>
      </w:r>
      <w:r w:rsidRPr="000C457C">
        <w:rPr>
          <w:rFonts w:ascii="Times New Roman" w:eastAsia="Times New Roman" w:hAnsi="Times New Roman"/>
          <w:caps/>
        </w:rPr>
        <w:t>, .</w:t>
      </w:r>
      <w:r w:rsidRPr="000C457C">
        <w:rPr>
          <w:rFonts w:ascii="Times New Roman" w:eastAsia="Times New Roman" w:hAnsi="Times New Roman"/>
        </w:rPr>
        <w:t xml:space="preserve"> ……………… .month …… ..day</w:t>
      </w:r>
      <w:r w:rsidRPr="000C457C">
        <w:rPr>
          <w:rFonts w:ascii="Times New Roman" w:eastAsia="Times New Roman" w:hAnsi="Times New Roman"/>
          <w:caps/>
        </w:rPr>
        <w:t>............</w:t>
      </w:r>
      <w:r w:rsidRPr="000C457C">
        <w:rPr>
          <w:rFonts w:ascii="Times New Roman" w:eastAsia="Times New Roman" w:hAnsi="Times New Roman"/>
        </w:rPr>
        <w:t xml:space="preserve">year </w:t>
      </w:r>
    </w:p>
    <w:p w:rsidR="00542D2E" w:rsidRPr="000C457C" w:rsidRDefault="00CB432A">
      <w:pPr>
        <w:tabs>
          <w:tab w:val="right" w:leader="dot" w:pos="8789"/>
        </w:tabs>
        <w:spacing w:after="0" w:line="240" w:lineRule="auto"/>
        <w:ind w:left="5529"/>
        <w:jc w:val="center"/>
        <w:rPr>
          <w:rFonts w:ascii="Times New Roman" w:eastAsia="Times New Roman" w:hAnsi="Times New Roman"/>
        </w:rPr>
      </w:pPr>
      <w:r w:rsidRPr="000C457C">
        <w:rPr>
          <w:rFonts w:ascii="Times New Roman" w:eastAsia="Times New Roman" w:hAnsi="Times New Roman"/>
        </w:rPr>
        <w:t xml:space="preserve">. . . . . . . . . . . . . . . . . . . . . . . . . . </w:t>
      </w:r>
      <w:r w:rsidRPr="000C457C">
        <w:rPr>
          <w:rFonts w:ascii="Times New Roman" w:eastAsia="Times New Roman" w:hAnsi="Times New Roman"/>
        </w:rPr>
        <w:br/>
        <w:t>Chair of the University Doctoral and Habilitation Council</w:t>
      </w:r>
    </w:p>
    <w:p w:rsidR="00542D2E" w:rsidRPr="000C457C" w:rsidRDefault="00CB432A">
      <w:pPr>
        <w:tabs>
          <w:tab w:val="right" w:leader="dot" w:pos="8789"/>
        </w:tabs>
        <w:spacing w:after="120" w:line="240" w:lineRule="auto"/>
        <w:rPr>
          <w:rFonts w:ascii="Times New Roman" w:eastAsia="Times New Roman" w:hAnsi="Times New Roman"/>
        </w:rPr>
      </w:pPr>
      <w:r w:rsidRPr="000C457C">
        <w:rPr>
          <w:rFonts w:ascii="Times New Roman" w:eastAsia="Times New Roman" w:hAnsi="Times New Roman"/>
          <w:b/>
        </w:rPr>
        <w:t>5. The public part of the procedure:</w:t>
      </w:r>
    </w:p>
    <w:p w:rsidR="00542D2E" w:rsidRPr="000C457C" w:rsidRDefault="00CB432A">
      <w:pPr>
        <w:tabs>
          <w:tab w:val="right" w:leader="dot" w:pos="8789"/>
        </w:tabs>
        <w:spacing w:after="120" w:line="240" w:lineRule="auto"/>
        <w:ind w:left="568" w:hanging="284"/>
        <w:rPr>
          <w:rFonts w:ascii="Times New Roman" w:eastAsia="Times New Roman" w:hAnsi="Times New Roman"/>
        </w:rPr>
      </w:pPr>
      <w:r w:rsidRPr="000C457C">
        <w:rPr>
          <w:rFonts w:ascii="Times New Roman" w:eastAsia="Times New Roman" w:hAnsi="Times New Roman"/>
          <w:b/>
          <w:i/>
        </w:rPr>
        <w:t>A)</w:t>
      </w:r>
      <w:r w:rsidRPr="000C457C">
        <w:rPr>
          <w:rFonts w:ascii="Times New Roman" w:eastAsia="Times New Roman" w:hAnsi="Times New Roman"/>
        </w:rPr>
        <w:t xml:space="preserve"> </w:t>
      </w:r>
      <w:r w:rsidRPr="000C457C">
        <w:rPr>
          <w:rFonts w:ascii="Times New Roman" w:eastAsia="Times New Roman" w:hAnsi="Times New Roman"/>
          <w:b/>
          <w:i/>
        </w:rPr>
        <w:t>Habilitation presentation</w:t>
      </w:r>
      <w:r w:rsidRPr="000C457C">
        <w:t xml:space="preserve"> </w:t>
      </w:r>
    </w:p>
    <w:p w:rsidR="00542D2E" w:rsidRPr="000C457C" w:rsidRDefault="00CB432A">
      <w:pPr>
        <w:tabs>
          <w:tab w:val="left" w:pos="567"/>
          <w:tab w:val="right" w:leader="dot" w:pos="8789"/>
        </w:tabs>
        <w:spacing w:after="0" w:line="240" w:lineRule="auto"/>
        <w:ind w:left="567" w:hanging="283"/>
        <w:rPr>
          <w:rFonts w:ascii="Times New Roman" w:eastAsia="Times New Roman" w:hAnsi="Times New Roman"/>
        </w:rPr>
      </w:pPr>
      <w:r w:rsidRPr="000C457C">
        <w:rPr>
          <w:rFonts w:ascii="Times New Roman" w:eastAsia="Times New Roman" w:hAnsi="Times New Roman"/>
        </w:rPr>
        <w:t xml:space="preserve">a) </w:t>
      </w:r>
      <w:r w:rsidRPr="000C457C">
        <w:rPr>
          <w:rFonts w:ascii="Times New Roman" w:eastAsia="Times New Roman" w:hAnsi="Times New Roman"/>
        </w:rPr>
        <w:tab/>
        <w:t xml:space="preserve">Place and time of the presentation: </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    </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left="567" w:hanging="283"/>
        <w:rPr>
          <w:rFonts w:ascii="Times New Roman" w:eastAsia="Times New Roman" w:hAnsi="Times New Roman"/>
        </w:rPr>
      </w:pPr>
      <w:r w:rsidRPr="000C457C">
        <w:rPr>
          <w:rFonts w:ascii="Times New Roman" w:eastAsia="Times New Roman" w:hAnsi="Times New Roman"/>
        </w:rPr>
        <w:t xml:space="preserve">b) </w:t>
      </w:r>
      <w:r w:rsidRPr="000C457C">
        <w:rPr>
          <w:rFonts w:ascii="Times New Roman" w:eastAsia="Times New Roman" w:hAnsi="Times New Roman"/>
        </w:rPr>
        <w:tab/>
        <w:t xml:space="preserve">Subject of the presentation: </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left="567" w:hanging="283"/>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left="567" w:hanging="283"/>
        <w:rPr>
          <w:rFonts w:ascii="Times New Roman" w:eastAsia="Times New Roman" w:hAnsi="Times New Roman"/>
        </w:rPr>
      </w:pPr>
      <w:r w:rsidRPr="000C457C">
        <w:rPr>
          <w:rFonts w:ascii="Times New Roman" w:eastAsia="Times New Roman" w:hAnsi="Times New Roman"/>
        </w:rPr>
        <w:t xml:space="preserve">c) </w:t>
      </w:r>
      <w:r w:rsidRPr="000C457C">
        <w:rPr>
          <w:rFonts w:ascii="Times New Roman" w:eastAsia="Times New Roman" w:hAnsi="Times New Roman"/>
        </w:rPr>
        <w:tab/>
        <w:t xml:space="preserve">Language of the presentation: </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left="567" w:hanging="283"/>
        <w:rPr>
          <w:rFonts w:ascii="Times New Roman" w:eastAsia="Times New Roman" w:hAnsi="Times New Roman"/>
        </w:rPr>
      </w:pPr>
      <w:r w:rsidRPr="000C457C">
        <w:rPr>
          <w:rFonts w:ascii="Times New Roman" w:eastAsia="Times New Roman" w:hAnsi="Times New Roman"/>
        </w:rPr>
        <w:t>d)</w:t>
      </w:r>
      <w:r w:rsidRPr="000C457C">
        <w:rPr>
          <w:rFonts w:ascii="Times New Roman" w:eastAsia="Times New Roman" w:hAnsi="Times New Roman"/>
        </w:rPr>
        <w:tab/>
        <w:t xml:space="preserve"> Language of the foreign-language part of the presentation: </w:t>
      </w:r>
      <w:r w:rsidRPr="000C457C">
        <w:rPr>
          <w:rFonts w:ascii="Times New Roman" w:eastAsia="Times New Roman" w:hAnsi="Times New Roman"/>
        </w:rPr>
        <w:tab/>
      </w:r>
    </w:p>
    <w:p w:rsidR="00542D2E" w:rsidRPr="000C457C" w:rsidRDefault="00542D2E">
      <w:pPr>
        <w:tabs>
          <w:tab w:val="left" w:pos="567"/>
          <w:tab w:val="right" w:leader="dot" w:pos="8789"/>
        </w:tabs>
        <w:spacing w:after="0" w:line="240" w:lineRule="auto"/>
        <w:ind w:left="567" w:hanging="283"/>
        <w:rPr>
          <w:rFonts w:ascii="Times New Roman" w:eastAsia="Times New Roman" w:hAnsi="Times New Roman"/>
        </w:rPr>
      </w:pPr>
    </w:p>
    <w:p w:rsidR="00992F6B" w:rsidRPr="000C457C" w:rsidRDefault="00992F6B" w:rsidP="00992F6B">
      <w:pPr>
        <w:spacing w:after="0" w:line="240" w:lineRule="auto"/>
        <w:ind w:firstLine="284"/>
        <w:rPr>
          <w:rFonts w:ascii="Times New Roman" w:eastAsia="Times New Roman" w:hAnsi="Times New Roman"/>
        </w:rPr>
      </w:pPr>
      <w:r w:rsidRPr="000C457C">
        <w:rPr>
          <w:rFonts w:ascii="Times New Roman" w:eastAsia="Times New Roman" w:hAnsi="Times New Roman"/>
        </w:rPr>
        <w:t>Budapest</w:t>
      </w:r>
      <w:r w:rsidRPr="000C457C">
        <w:rPr>
          <w:rFonts w:ascii="Times New Roman" w:eastAsia="Times New Roman" w:hAnsi="Times New Roman"/>
          <w:caps/>
        </w:rPr>
        <w:t>, .</w:t>
      </w:r>
      <w:r w:rsidRPr="000C457C">
        <w:rPr>
          <w:rFonts w:ascii="Times New Roman" w:eastAsia="Times New Roman" w:hAnsi="Times New Roman"/>
        </w:rPr>
        <w:t xml:space="preserve"> ……………… .month …… ..day</w:t>
      </w:r>
      <w:r w:rsidRPr="000C457C">
        <w:rPr>
          <w:rFonts w:ascii="Times New Roman" w:eastAsia="Times New Roman" w:hAnsi="Times New Roman"/>
          <w:caps/>
        </w:rPr>
        <w:t>............</w:t>
      </w:r>
      <w:r w:rsidRPr="000C457C">
        <w:rPr>
          <w:rFonts w:ascii="Times New Roman" w:eastAsia="Times New Roman" w:hAnsi="Times New Roman"/>
        </w:rPr>
        <w:t xml:space="preserve">year </w:t>
      </w:r>
    </w:p>
    <w:p w:rsidR="00542D2E" w:rsidRPr="000C457C" w:rsidRDefault="00CB432A">
      <w:pPr>
        <w:tabs>
          <w:tab w:val="right" w:leader="dot" w:pos="8789"/>
        </w:tabs>
        <w:spacing w:after="0" w:line="240" w:lineRule="auto"/>
        <w:ind w:left="4253" w:firstLine="709"/>
        <w:jc w:val="center"/>
        <w:rPr>
          <w:rFonts w:ascii="Times New Roman" w:eastAsia="Times New Roman" w:hAnsi="Times New Roman"/>
        </w:rPr>
      </w:pPr>
      <w:r w:rsidRPr="000C457C">
        <w:rPr>
          <w:rFonts w:ascii="Times New Roman" w:eastAsia="Times New Roman" w:hAnsi="Times New Roman"/>
        </w:rPr>
        <w:t xml:space="preserve">. . . . . . . . . . . . . . . . . . . . . . . . . . </w:t>
      </w:r>
      <w:r w:rsidRPr="000C457C">
        <w:rPr>
          <w:rFonts w:ascii="Times New Roman" w:eastAsia="Times New Roman" w:hAnsi="Times New Roman"/>
        </w:rPr>
        <w:br/>
        <w:t>Chair of the Jury</w:t>
      </w:r>
    </w:p>
    <w:p w:rsidR="00542D2E" w:rsidRPr="000C457C" w:rsidRDefault="00542D2E">
      <w:pPr>
        <w:keepNext/>
        <w:tabs>
          <w:tab w:val="right" w:leader="dot" w:pos="8789"/>
        </w:tabs>
        <w:spacing w:after="0" w:line="240" w:lineRule="auto"/>
        <w:rPr>
          <w:rFonts w:ascii="Times New Roman" w:eastAsia="Times New Roman" w:hAnsi="Times New Roman"/>
          <w:b/>
        </w:rPr>
      </w:pPr>
    </w:p>
    <w:p w:rsidR="00542D2E" w:rsidRPr="000C457C" w:rsidRDefault="00CB432A">
      <w:pPr>
        <w:tabs>
          <w:tab w:val="left" w:pos="426"/>
          <w:tab w:val="right" w:leader="dot" w:pos="8364"/>
        </w:tabs>
        <w:spacing w:after="120" w:line="240" w:lineRule="auto"/>
        <w:ind w:firstLine="284"/>
        <w:rPr>
          <w:rFonts w:ascii="Times New Roman" w:eastAsia="Times New Roman" w:hAnsi="Times New Roman"/>
        </w:rPr>
      </w:pPr>
      <w:r w:rsidRPr="000C457C">
        <w:rPr>
          <w:rFonts w:ascii="Times New Roman" w:eastAsia="Times New Roman" w:hAnsi="Times New Roman"/>
          <w:b/>
          <w:i/>
        </w:rPr>
        <w:t>B)</w:t>
      </w:r>
      <w:r w:rsidRPr="000C457C">
        <w:rPr>
          <w:rFonts w:ascii="Times New Roman" w:eastAsia="Times New Roman" w:hAnsi="Times New Roman"/>
        </w:rPr>
        <w:t xml:space="preserve"> </w:t>
      </w:r>
      <w:r w:rsidRPr="000C457C">
        <w:rPr>
          <w:rFonts w:ascii="Times New Roman" w:eastAsia="Times New Roman" w:hAnsi="Times New Roman"/>
          <w:b/>
          <w:i/>
        </w:rPr>
        <w:t>Public disputation</w:t>
      </w:r>
      <w:r w:rsidRPr="000C457C">
        <w:t xml:space="preserve"> </w:t>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a) </w:t>
      </w:r>
      <w:r w:rsidRPr="000C457C">
        <w:rPr>
          <w:rFonts w:ascii="Times New Roman" w:eastAsia="Times New Roman" w:hAnsi="Times New Roman"/>
        </w:rPr>
        <w:tab/>
        <w:t>Place and date of the disputation:</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    </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b) </w:t>
      </w:r>
      <w:r w:rsidRPr="000C457C">
        <w:rPr>
          <w:rFonts w:ascii="Times New Roman" w:eastAsia="Times New Roman" w:hAnsi="Times New Roman"/>
        </w:rPr>
        <w:tab/>
        <w:t>Subject of the disputation:</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     </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c) </w:t>
      </w:r>
      <w:r w:rsidRPr="000C457C">
        <w:rPr>
          <w:rFonts w:ascii="Times New Roman" w:eastAsia="Times New Roman" w:hAnsi="Times New Roman"/>
        </w:rPr>
        <w:tab/>
        <w:t>Questions asked by the jury:</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    </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d) </w:t>
      </w:r>
      <w:r w:rsidRPr="000C457C">
        <w:rPr>
          <w:rFonts w:ascii="Times New Roman" w:eastAsia="Times New Roman" w:hAnsi="Times New Roman"/>
        </w:rPr>
        <w:tab/>
        <w:t>Questions posed by participants:</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 xml:space="preserve">    </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e)</w:t>
      </w:r>
      <w:r w:rsidRPr="000C457C">
        <w:rPr>
          <w:rFonts w:ascii="Times New Roman" w:eastAsia="Times New Roman" w:hAnsi="Times New Roman"/>
        </w:rPr>
        <w:tab/>
        <w:t xml:space="preserve"> On which issue did the scientific (professional) debate arise:</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    </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542D2E">
      <w:pPr>
        <w:tabs>
          <w:tab w:val="left" w:pos="567"/>
          <w:tab w:val="right" w:leader="dot" w:pos="8789"/>
        </w:tabs>
        <w:spacing w:after="0" w:line="240" w:lineRule="auto"/>
        <w:ind w:firstLine="284"/>
        <w:rPr>
          <w:rFonts w:ascii="Times New Roman" w:eastAsia="Times New Roman" w:hAnsi="Times New Roman"/>
        </w:rPr>
      </w:pPr>
    </w:p>
    <w:p w:rsidR="00542D2E" w:rsidRPr="000C457C" w:rsidRDefault="00CB432A">
      <w:pPr>
        <w:tabs>
          <w:tab w:val="left" w:pos="567"/>
          <w:tab w:val="right" w:leader="dot" w:pos="8789"/>
        </w:tabs>
        <w:spacing w:after="120" w:line="240" w:lineRule="auto"/>
        <w:ind w:firstLine="284"/>
        <w:rPr>
          <w:rFonts w:ascii="Times New Roman" w:eastAsia="Times New Roman" w:hAnsi="Times New Roman"/>
          <w:b/>
          <w:i/>
        </w:rPr>
      </w:pPr>
      <w:r w:rsidRPr="000C457C">
        <w:rPr>
          <w:rFonts w:ascii="Times New Roman" w:eastAsia="Times New Roman" w:hAnsi="Times New Roman"/>
          <w:b/>
          <w:i/>
        </w:rPr>
        <w:t>C) Evaluation of the public part</w:t>
      </w:r>
    </w:p>
    <w:p w:rsidR="00542D2E" w:rsidRPr="000C457C" w:rsidRDefault="00CB432A">
      <w:pPr>
        <w:tabs>
          <w:tab w:val="left" w:pos="567"/>
          <w:tab w:val="right" w:leader="dot" w:pos="8789"/>
        </w:tabs>
        <w:spacing w:after="0" w:line="240" w:lineRule="auto"/>
        <w:ind w:left="567" w:hanging="283"/>
        <w:jc w:val="both"/>
        <w:rPr>
          <w:rFonts w:ascii="Times New Roman" w:eastAsia="Times New Roman" w:hAnsi="Times New Roman"/>
        </w:rPr>
      </w:pPr>
      <w:r w:rsidRPr="000C457C">
        <w:rPr>
          <w:rFonts w:ascii="Times New Roman" w:eastAsia="Times New Roman" w:hAnsi="Times New Roman"/>
        </w:rPr>
        <w:lastRenderedPageBreak/>
        <w:t xml:space="preserve">a) </w:t>
      </w:r>
      <w:r w:rsidRPr="000C457C">
        <w:rPr>
          <w:rFonts w:ascii="Times New Roman" w:eastAsia="Times New Roman" w:hAnsi="Times New Roman"/>
        </w:rPr>
        <w:tab/>
        <w:t xml:space="preserve">Evaluation of the Jury (and participants) by secret ballot </w:t>
      </w:r>
    </w:p>
    <w:p w:rsidR="00542D2E" w:rsidRPr="000C457C" w:rsidRDefault="00CB432A">
      <w:pPr>
        <w:tabs>
          <w:tab w:val="left" w:pos="567"/>
          <w:tab w:val="right" w:leader="dot" w:pos="8789"/>
        </w:tabs>
        <w:spacing w:after="0" w:line="240" w:lineRule="auto"/>
        <w:ind w:left="567" w:hanging="283"/>
        <w:jc w:val="both"/>
        <w:rPr>
          <w:rFonts w:ascii="Times New Roman" w:eastAsia="Times New Roman" w:hAnsi="Times New Roman"/>
        </w:rPr>
      </w:pPr>
      <w:r w:rsidRPr="000C457C">
        <w:rPr>
          <w:rFonts w:ascii="Times New Roman" w:eastAsia="Times New Roman" w:hAnsi="Times New Roman"/>
        </w:rPr>
        <w:tab/>
        <w:t xml:space="preserve">- on the ability to perform: </w:t>
      </w:r>
    </w:p>
    <w:p w:rsidR="00542D2E" w:rsidRPr="000C457C" w:rsidRDefault="00CB432A">
      <w:pPr>
        <w:tabs>
          <w:tab w:val="left" w:pos="567"/>
          <w:tab w:val="right" w:leader="dot" w:pos="8789"/>
        </w:tabs>
        <w:spacing w:after="0" w:line="240" w:lineRule="auto"/>
        <w:ind w:left="567" w:hanging="283"/>
        <w:jc w:val="both"/>
        <w:rPr>
          <w:rFonts w:ascii="Times New Roman" w:eastAsia="Times New Roman" w:hAnsi="Times New Roman"/>
        </w:rPr>
      </w:pPr>
      <w:r w:rsidRPr="000C457C">
        <w:rPr>
          <w:rFonts w:ascii="Times New Roman" w:eastAsia="Times New Roman" w:hAnsi="Times New Roman"/>
        </w:rPr>
        <w:tab/>
        <w:t>Available score: ......, points awarded: ......,% of points available.</w:t>
      </w:r>
    </w:p>
    <w:p w:rsidR="00542D2E" w:rsidRPr="000C457C" w:rsidRDefault="00CB432A">
      <w:pPr>
        <w:tabs>
          <w:tab w:val="left" w:pos="567"/>
          <w:tab w:val="right" w:leader="dot" w:pos="8364"/>
          <w:tab w:val="right" w:leader="dot" w:pos="8789"/>
        </w:tabs>
        <w:spacing w:after="0" w:line="240" w:lineRule="auto"/>
        <w:ind w:left="567" w:right="566"/>
        <w:rPr>
          <w:rFonts w:ascii="Times New Roman" w:eastAsia="Times New Roman" w:hAnsi="Times New Roman"/>
          <w:strike/>
        </w:rPr>
      </w:pPr>
      <w:r w:rsidRPr="000C457C">
        <w:rPr>
          <w:rFonts w:ascii="Times New Roman" w:eastAsia="Times New Roman" w:hAnsi="Times New Roman"/>
        </w:rPr>
        <w:t>- ability to transfer knowledge in a foreign language:</w:t>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ab/>
        <w:t>Available score: ......, points awarded: ......,% of points available.</w:t>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b) Evaluation of the Jury by secret ballot on scientific knowledge:</w:t>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ab/>
        <w:t>Available score: ......, points awarded: ......,% of points available.</w:t>
      </w:r>
    </w:p>
    <w:p w:rsidR="00542D2E" w:rsidRPr="000C457C" w:rsidRDefault="00CB432A">
      <w:pPr>
        <w:tabs>
          <w:tab w:val="left" w:pos="567"/>
        </w:tabs>
        <w:spacing w:after="120" w:line="240" w:lineRule="auto"/>
        <w:ind w:left="568" w:hanging="284"/>
        <w:rPr>
          <w:rFonts w:ascii="Times New Roman" w:eastAsia="Times New Roman" w:hAnsi="Times New Roman"/>
        </w:rPr>
      </w:pPr>
      <w:r w:rsidRPr="000C457C">
        <w:rPr>
          <w:rFonts w:ascii="Times New Roman" w:eastAsia="Times New Roman" w:hAnsi="Times New Roman"/>
        </w:rPr>
        <w:t>c)</w:t>
      </w:r>
      <w:r w:rsidRPr="000C457C">
        <w:rPr>
          <w:rFonts w:ascii="Times New Roman" w:eastAsia="Times New Roman" w:hAnsi="Times New Roman"/>
        </w:rPr>
        <w:tab/>
        <w:t xml:space="preserve"> Proposal of the Jury: award of the habilitated doctor title / suspension of proceedings</w:t>
      </w:r>
    </w:p>
    <w:p w:rsidR="00542D2E" w:rsidRPr="000C457C" w:rsidRDefault="00CB432A">
      <w:pPr>
        <w:tabs>
          <w:tab w:val="left" w:pos="426"/>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d) Justification:</w:t>
      </w:r>
      <w:r w:rsidRPr="000C457C">
        <w:rPr>
          <w:rFonts w:ascii="Times New Roman" w:eastAsia="Times New Roman" w:hAnsi="Times New Roman"/>
        </w:rPr>
        <w:tab/>
      </w:r>
    </w:p>
    <w:p w:rsidR="00542D2E" w:rsidRPr="000C457C" w:rsidRDefault="00CB432A">
      <w:pPr>
        <w:tabs>
          <w:tab w:val="left" w:pos="426"/>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426"/>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542D2E">
      <w:pPr>
        <w:tabs>
          <w:tab w:val="left" w:pos="567"/>
          <w:tab w:val="right" w:leader="dot" w:pos="8789"/>
        </w:tabs>
        <w:spacing w:after="0" w:line="240" w:lineRule="auto"/>
        <w:ind w:firstLine="284"/>
        <w:rPr>
          <w:rFonts w:ascii="Times New Roman" w:eastAsia="Times New Roman" w:hAnsi="Times New Roman"/>
          <w:b/>
          <w:i/>
        </w:rPr>
      </w:pPr>
    </w:p>
    <w:p w:rsidR="00992F6B" w:rsidRPr="000C457C" w:rsidRDefault="00992F6B" w:rsidP="00992F6B">
      <w:pPr>
        <w:spacing w:after="0" w:line="240" w:lineRule="auto"/>
        <w:ind w:firstLine="284"/>
        <w:rPr>
          <w:rFonts w:ascii="Times New Roman" w:eastAsia="Times New Roman" w:hAnsi="Times New Roman"/>
        </w:rPr>
      </w:pPr>
      <w:r w:rsidRPr="000C457C">
        <w:rPr>
          <w:rFonts w:ascii="Times New Roman" w:eastAsia="Times New Roman" w:hAnsi="Times New Roman"/>
        </w:rPr>
        <w:t>Budapest</w:t>
      </w:r>
      <w:r w:rsidRPr="000C457C">
        <w:rPr>
          <w:rFonts w:ascii="Times New Roman" w:eastAsia="Times New Roman" w:hAnsi="Times New Roman"/>
          <w:caps/>
        </w:rPr>
        <w:t>, .</w:t>
      </w:r>
      <w:r w:rsidRPr="000C457C">
        <w:rPr>
          <w:rFonts w:ascii="Times New Roman" w:eastAsia="Times New Roman" w:hAnsi="Times New Roman"/>
        </w:rPr>
        <w:t xml:space="preserve"> ……………… .month …… ..day</w:t>
      </w:r>
      <w:r w:rsidRPr="000C457C">
        <w:rPr>
          <w:rFonts w:ascii="Times New Roman" w:eastAsia="Times New Roman" w:hAnsi="Times New Roman"/>
          <w:caps/>
        </w:rPr>
        <w:t>............</w:t>
      </w:r>
      <w:r w:rsidRPr="000C457C">
        <w:rPr>
          <w:rFonts w:ascii="Times New Roman" w:eastAsia="Times New Roman" w:hAnsi="Times New Roman"/>
        </w:rPr>
        <w:t xml:space="preserve">year </w:t>
      </w:r>
    </w:p>
    <w:p w:rsidR="00542D2E" w:rsidRPr="000C457C" w:rsidRDefault="00CB432A">
      <w:pPr>
        <w:spacing w:after="0" w:line="240" w:lineRule="auto"/>
        <w:ind w:left="4253" w:firstLine="709"/>
        <w:jc w:val="center"/>
        <w:rPr>
          <w:rFonts w:ascii="Times New Roman" w:eastAsia="Times New Roman" w:hAnsi="Times New Roman"/>
        </w:rPr>
      </w:pPr>
      <w:r w:rsidRPr="000C457C">
        <w:rPr>
          <w:rFonts w:ascii="Times New Roman" w:eastAsia="Times New Roman" w:hAnsi="Times New Roman"/>
        </w:rPr>
        <w:t xml:space="preserve">. . . . . . . . . . . . . . . . . . . . . . . . . . </w:t>
      </w:r>
      <w:r w:rsidRPr="000C457C">
        <w:rPr>
          <w:rFonts w:ascii="Times New Roman" w:eastAsia="Times New Roman" w:hAnsi="Times New Roman"/>
        </w:rPr>
        <w:br/>
        <w:t>Chair of the Jury</w:t>
      </w:r>
    </w:p>
    <w:p w:rsidR="00542D2E" w:rsidRPr="000C457C" w:rsidRDefault="00542D2E">
      <w:pPr>
        <w:tabs>
          <w:tab w:val="left" w:pos="426"/>
          <w:tab w:val="right" w:leader="dot" w:pos="8789"/>
        </w:tabs>
        <w:spacing w:after="0" w:line="240" w:lineRule="auto"/>
        <w:rPr>
          <w:rFonts w:ascii="Times New Roman" w:eastAsia="Times New Roman" w:hAnsi="Times New Roman"/>
        </w:rPr>
      </w:pPr>
    </w:p>
    <w:p w:rsidR="00542D2E" w:rsidRPr="000C457C" w:rsidRDefault="00CB432A">
      <w:pPr>
        <w:tabs>
          <w:tab w:val="left" w:pos="426"/>
          <w:tab w:val="right" w:leader="dot" w:pos="8789"/>
        </w:tabs>
        <w:spacing w:after="120" w:line="240" w:lineRule="auto"/>
        <w:ind w:firstLine="284"/>
        <w:rPr>
          <w:rFonts w:ascii="Times New Roman" w:eastAsia="Times New Roman" w:hAnsi="Times New Roman"/>
          <w:b/>
          <w:i/>
        </w:rPr>
      </w:pPr>
      <w:r w:rsidRPr="000C457C">
        <w:rPr>
          <w:rFonts w:ascii="Times New Roman" w:eastAsia="Times New Roman" w:hAnsi="Times New Roman"/>
          <w:b/>
          <w:i/>
        </w:rPr>
        <w:t>D) Repeated public section</w:t>
      </w:r>
    </w:p>
    <w:p w:rsidR="00542D2E" w:rsidRPr="000C457C" w:rsidRDefault="00CB432A">
      <w:pPr>
        <w:tabs>
          <w:tab w:val="right" w:leader="dot" w:pos="8789"/>
        </w:tabs>
        <w:spacing w:after="120" w:line="240" w:lineRule="auto"/>
        <w:ind w:left="568" w:hanging="284"/>
        <w:rPr>
          <w:rFonts w:ascii="Times New Roman" w:eastAsia="Times New Roman" w:hAnsi="Times New Roman"/>
        </w:rPr>
      </w:pPr>
      <w:r w:rsidRPr="000C457C">
        <w:rPr>
          <w:rFonts w:ascii="Times New Roman" w:eastAsia="Times New Roman" w:hAnsi="Times New Roman"/>
          <w:b/>
          <w:i/>
        </w:rPr>
        <w:t>D1.)</w:t>
      </w:r>
      <w:r w:rsidRPr="000C457C">
        <w:rPr>
          <w:rFonts w:ascii="Times New Roman" w:eastAsia="Times New Roman" w:hAnsi="Times New Roman"/>
        </w:rPr>
        <w:t xml:space="preserve"> </w:t>
      </w:r>
      <w:r w:rsidRPr="000C457C">
        <w:rPr>
          <w:rFonts w:ascii="Times New Roman" w:eastAsia="Times New Roman" w:hAnsi="Times New Roman"/>
          <w:b/>
          <w:i/>
        </w:rPr>
        <w:t>Habilitation presentation</w:t>
      </w:r>
    </w:p>
    <w:p w:rsidR="00542D2E" w:rsidRPr="000C457C" w:rsidRDefault="00CB432A">
      <w:pPr>
        <w:tabs>
          <w:tab w:val="left" w:pos="567"/>
          <w:tab w:val="right" w:leader="dot" w:pos="8789"/>
        </w:tabs>
        <w:spacing w:after="0" w:line="240" w:lineRule="auto"/>
        <w:ind w:left="567" w:hanging="283"/>
        <w:rPr>
          <w:rFonts w:ascii="Times New Roman" w:eastAsia="Times New Roman" w:hAnsi="Times New Roman"/>
        </w:rPr>
      </w:pPr>
      <w:r w:rsidRPr="000C457C">
        <w:rPr>
          <w:rFonts w:ascii="Times New Roman" w:eastAsia="Times New Roman" w:hAnsi="Times New Roman"/>
        </w:rPr>
        <w:t xml:space="preserve">a) </w:t>
      </w:r>
      <w:r w:rsidRPr="000C457C">
        <w:rPr>
          <w:rFonts w:ascii="Times New Roman" w:eastAsia="Times New Roman" w:hAnsi="Times New Roman"/>
        </w:rPr>
        <w:tab/>
        <w:t xml:space="preserve">Place and time of the presentation: </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    </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left="567" w:hanging="283"/>
        <w:rPr>
          <w:rFonts w:ascii="Times New Roman" w:eastAsia="Times New Roman" w:hAnsi="Times New Roman"/>
        </w:rPr>
      </w:pPr>
      <w:r w:rsidRPr="000C457C">
        <w:rPr>
          <w:rFonts w:ascii="Times New Roman" w:eastAsia="Times New Roman" w:hAnsi="Times New Roman"/>
        </w:rPr>
        <w:t xml:space="preserve">b) </w:t>
      </w:r>
      <w:r w:rsidRPr="000C457C">
        <w:rPr>
          <w:rFonts w:ascii="Times New Roman" w:eastAsia="Times New Roman" w:hAnsi="Times New Roman"/>
        </w:rPr>
        <w:tab/>
        <w:t xml:space="preserve">Subject of the presentation: </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left="567" w:hanging="283"/>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left="567" w:hanging="283"/>
        <w:rPr>
          <w:rFonts w:ascii="Times New Roman" w:eastAsia="Times New Roman" w:hAnsi="Times New Roman"/>
        </w:rPr>
      </w:pPr>
      <w:r w:rsidRPr="000C457C">
        <w:rPr>
          <w:rFonts w:ascii="Times New Roman" w:eastAsia="Times New Roman" w:hAnsi="Times New Roman"/>
        </w:rPr>
        <w:t xml:space="preserve">c) </w:t>
      </w:r>
      <w:r w:rsidRPr="000C457C">
        <w:rPr>
          <w:rFonts w:ascii="Times New Roman" w:eastAsia="Times New Roman" w:hAnsi="Times New Roman"/>
        </w:rPr>
        <w:tab/>
        <w:t xml:space="preserve">Language of the presentation: </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left="567" w:hanging="283"/>
        <w:rPr>
          <w:rFonts w:ascii="Times New Roman" w:eastAsia="Times New Roman" w:hAnsi="Times New Roman"/>
        </w:rPr>
      </w:pPr>
      <w:r w:rsidRPr="000C457C">
        <w:rPr>
          <w:rFonts w:ascii="Times New Roman" w:eastAsia="Times New Roman" w:hAnsi="Times New Roman"/>
        </w:rPr>
        <w:t>d)</w:t>
      </w:r>
      <w:r w:rsidRPr="000C457C">
        <w:rPr>
          <w:rFonts w:ascii="Times New Roman" w:eastAsia="Times New Roman" w:hAnsi="Times New Roman"/>
        </w:rPr>
        <w:tab/>
        <w:t xml:space="preserve"> Language of the foreign-language part of the presentation: </w:t>
      </w:r>
      <w:r w:rsidRPr="000C457C">
        <w:rPr>
          <w:rFonts w:ascii="Times New Roman" w:eastAsia="Times New Roman" w:hAnsi="Times New Roman"/>
        </w:rPr>
        <w:tab/>
      </w:r>
    </w:p>
    <w:p w:rsidR="00542D2E" w:rsidRPr="000C457C" w:rsidRDefault="00542D2E">
      <w:pPr>
        <w:tabs>
          <w:tab w:val="left" w:pos="567"/>
          <w:tab w:val="right" w:leader="dot" w:pos="8789"/>
        </w:tabs>
        <w:spacing w:after="0" w:line="240" w:lineRule="auto"/>
        <w:ind w:left="567" w:hanging="283"/>
        <w:rPr>
          <w:rFonts w:ascii="Times New Roman" w:eastAsia="Times New Roman" w:hAnsi="Times New Roman"/>
        </w:rPr>
      </w:pPr>
    </w:p>
    <w:p w:rsidR="00992F6B" w:rsidRPr="000C457C" w:rsidRDefault="00992F6B" w:rsidP="00992F6B">
      <w:pPr>
        <w:spacing w:after="0" w:line="240" w:lineRule="auto"/>
        <w:ind w:firstLine="284"/>
        <w:rPr>
          <w:rFonts w:ascii="Times New Roman" w:eastAsia="Times New Roman" w:hAnsi="Times New Roman"/>
        </w:rPr>
      </w:pPr>
      <w:r w:rsidRPr="000C457C">
        <w:rPr>
          <w:rFonts w:ascii="Times New Roman" w:eastAsia="Times New Roman" w:hAnsi="Times New Roman"/>
        </w:rPr>
        <w:t>Budapest</w:t>
      </w:r>
      <w:r w:rsidRPr="000C457C">
        <w:rPr>
          <w:rFonts w:ascii="Times New Roman" w:eastAsia="Times New Roman" w:hAnsi="Times New Roman"/>
          <w:caps/>
        </w:rPr>
        <w:t>, .</w:t>
      </w:r>
      <w:r w:rsidRPr="000C457C">
        <w:rPr>
          <w:rFonts w:ascii="Times New Roman" w:eastAsia="Times New Roman" w:hAnsi="Times New Roman"/>
        </w:rPr>
        <w:t xml:space="preserve"> ……………… .month …… ..day</w:t>
      </w:r>
      <w:r w:rsidRPr="000C457C">
        <w:rPr>
          <w:rFonts w:ascii="Times New Roman" w:eastAsia="Times New Roman" w:hAnsi="Times New Roman"/>
          <w:caps/>
        </w:rPr>
        <w:t>............</w:t>
      </w:r>
      <w:r w:rsidRPr="000C457C">
        <w:rPr>
          <w:rFonts w:ascii="Times New Roman" w:eastAsia="Times New Roman" w:hAnsi="Times New Roman"/>
        </w:rPr>
        <w:t xml:space="preserve">year </w:t>
      </w:r>
    </w:p>
    <w:p w:rsidR="00542D2E" w:rsidRPr="000C457C" w:rsidRDefault="00CB432A">
      <w:pPr>
        <w:tabs>
          <w:tab w:val="right" w:leader="dot" w:pos="8789"/>
        </w:tabs>
        <w:spacing w:after="0" w:line="240" w:lineRule="auto"/>
        <w:ind w:left="4253" w:firstLine="709"/>
        <w:jc w:val="center"/>
        <w:rPr>
          <w:rFonts w:ascii="Times New Roman" w:eastAsia="Times New Roman" w:hAnsi="Times New Roman"/>
        </w:rPr>
      </w:pPr>
      <w:r w:rsidRPr="000C457C">
        <w:rPr>
          <w:rFonts w:ascii="Times New Roman" w:eastAsia="Times New Roman" w:hAnsi="Times New Roman"/>
        </w:rPr>
        <w:t xml:space="preserve">. . . . . . . . . . . . . . . . . . . . . . . . . . </w:t>
      </w:r>
      <w:r w:rsidRPr="000C457C">
        <w:rPr>
          <w:rFonts w:ascii="Times New Roman" w:eastAsia="Times New Roman" w:hAnsi="Times New Roman"/>
        </w:rPr>
        <w:br/>
        <w:t>Chair of the Jury</w:t>
      </w:r>
    </w:p>
    <w:p w:rsidR="00542D2E" w:rsidRPr="000C457C" w:rsidRDefault="00542D2E">
      <w:pPr>
        <w:keepNext/>
        <w:tabs>
          <w:tab w:val="right" w:leader="dot" w:pos="8789"/>
        </w:tabs>
        <w:spacing w:after="0" w:line="240" w:lineRule="auto"/>
        <w:rPr>
          <w:rFonts w:ascii="Times New Roman" w:eastAsia="Times New Roman" w:hAnsi="Times New Roman"/>
          <w:b/>
        </w:rPr>
      </w:pPr>
    </w:p>
    <w:p w:rsidR="00542D2E" w:rsidRPr="000C457C" w:rsidRDefault="00CB432A">
      <w:pPr>
        <w:tabs>
          <w:tab w:val="left" w:pos="426"/>
          <w:tab w:val="right" w:leader="dot" w:pos="8364"/>
        </w:tabs>
        <w:spacing w:after="120" w:line="240" w:lineRule="auto"/>
        <w:ind w:firstLine="284"/>
        <w:rPr>
          <w:rFonts w:ascii="Times New Roman" w:eastAsia="Times New Roman" w:hAnsi="Times New Roman"/>
        </w:rPr>
      </w:pPr>
      <w:r w:rsidRPr="000C457C">
        <w:rPr>
          <w:rFonts w:ascii="Times New Roman" w:eastAsia="Times New Roman" w:hAnsi="Times New Roman"/>
          <w:b/>
          <w:i/>
        </w:rPr>
        <w:t>D2.)</w:t>
      </w:r>
      <w:r w:rsidRPr="000C457C">
        <w:rPr>
          <w:rFonts w:ascii="Times New Roman" w:eastAsia="Times New Roman" w:hAnsi="Times New Roman"/>
        </w:rPr>
        <w:t xml:space="preserve"> </w:t>
      </w:r>
      <w:r w:rsidRPr="000C457C">
        <w:rPr>
          <w:rFonts w:ascii="Times New Roman" w:eastAsia="Times New Roman" w:hAnsi="Times New Roman"/>
          <w:b/>
          <w:i/>
        </w:rPr>
        <w:t>Public disputation</w:t>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a) </w:t>
      </w:r>
      <w:r w:rsidRPr="000C457C">
        <w:rPr>
          <w:rFonts w:ascii="Times New Roman" w:eastAsia="Times New Roman" w:hAnsi="Times New Roman"/>
        </w:rPr>
        <w:tab/>
        <w:t>Place and date of the disputation:</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    </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b) </w:t>
      </w:r>
      <w:r w:rsidRPr="000C457C">
        <w:rPr>
          <w:rFonts w:ascii="Times New Roman" w:eastAsia="Times New Roman" w:hAnsi="Times New Roman"/>
        </w:rPr>
        <w:tab/>
        <w:t>Subject of the disputation:</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     </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c) </w:t>
      </w:r>
      <w:r w:rsidRPr="000C457C">
        <w:rPr>
          <w:rFonts w:ascii="Times New Roman" w:eastAsia="Times New Roman" w:hAnsi="Times New Roman"/>
        </w:rPr>
        <w:tab/>
        <w:t>Questions asked by the jury:</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    </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d) </w:t>
      </w:r>
      <w:r w:rsidRPr="000C457C">
        <w:rPr>
          <w:rFonts w:ascii="Times New Roman" w:eastAsia="Times New Roman" w:hAnsi="Times New Roman"/>
        </w:rPr>
        <w:tab/>
        <w:t>Questions posed by participants:</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 xml:space="preserve">    </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e)</w:t>
      </w:r>
      <w:r w:rsidRPr="000C457C">
        <w:rPr>
          <w:rFonts w:ascii="Times New Roman" w:eastAsia="Times New Roman" w:hAnsi="Times New Roman"/>
        </w:rPr>
        <w:tab/>
        <w:t xml:space="preserve"> On which issue did the scientific (professional) debate arise:</w:t>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 xml:space="preserve">    </w:t>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542D2E">
      <w:pPr>
        <w:tabs>
          <w:tab w:val="left" w:pos="567"/>
          <w:tab w:val="right" w:leader="dot" w:pos="8789"/>
        </w:tabs>
        <w:spacing w:after="0" w:line="240" w:lineRule="auto"/>
        <w:ind w:firstLine="284"/>
        <w:rPr>
          <w:rFonts w:ascii="Times New Roman" w:eastAsia="Times New Roman" w:hAnsi="Times New Roman"/>
        </w:rPr>
      </w:pPr>
    </w:p>
    <w:p w:rsidR="00542D2E" w:rsidRPr="000C457C" w:rsidRDefault="00CB432A">
      <w:pPr>
        <w:tabs>
          <w:tab w:val="left" w:pos="567"/>
          <w:tab w:val="right" w:leader="dot" w:pos="8789"/>
        </w:tabs>
        <w:spacing w:after="120" w:line="240" w:lineRule="auto"/>
        <w:ind w:firstLine="284"/>
        <w:rPr>
          <w:rFonts w:ascii="Times New Roman" w:eastAsia="Times New Roman" w:hAnsi="Times New Roman"/>
          <w:b/>
          <w:i/>
        </w:rPr>
      </w:pPr>
      <w:r w:rsidRPr="000C457C">
        <w:rPr>
          <w:rFonts w:ascii="Times New Roman" w:eastAsia="Times New Roman" w:hAnsi="Times New Roman"/>
          <w:b/>
          <w:i/>
        </w:rPr>
        <w:t>D3.) Evaluation of the public part</w:t>
      </w:r>
    </w:p>
    <w:p w:rsidR="00542D2E" w:rsidRPr="000C457C" w:rsidRDefault="00CB432A">
      <w:pPr>
        <w:numPr>
          <w:ilvl w:val="0"/>
          <w:numId w:val="96"/>
        </w:numPr>
        <w:tabs>
          <w:tab w:val="left" w:pos="567"/>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 xml:space="preserve">Evaluation of the Jury (and participants) by secret ballot </w:t>
      </w:r>
    </w:p>
    <w:p w:rsidR="00542D2E" w:rsidRPr="000C457C" w:rsidRDefault="00CB432A">
      <w:pPr>
        <w:tabs>
          <w:tab w:val="left" w:pos="567"/>
          <w:tab w:val="right" w:leader="dot" w:pos="8789"/>
        </w:tabs>
        <w:spacing w:after="0" w:line="240" w:lineRule="auto"/>
        <w:ind w:left="644"/>
        <w:rPr>
          <w:rFonts w:ascii="Times New Roman" w:eastAsia="Times New Roman" w:hAnsi="Times New Roman"/>
        </w:rPr>
      </w:pPr>
      <w:r w:rsidRPr="000C457C">
        <w:rPr>
          <w:rFonts w:ascii="Times New Roman" w:eastAsia="Times New Roman" w:hAnsi="Times New Roman"/>
        </w:rPr>
        <w:t xml:space="preserve">- on the ability to perform: </w:t>
      </w:r>
    </w:p>
    <w:p w:rsidR="00542D2E" w:rsidRPr="000C457C" w:rsidRDefault="00CB432A">
      <w:pPr>
        <w:tabs>
          <w:tab w:val="left" w:pos="567"/>
          <w:tab w:val="right" w:leader="dot" w:pos="8789"/>
        </w:tabs>
        <w:spacing w:after="0" w:line="240" w:lineRule="auto"/>
        <w:ind w:left="644"/>
        <w:rPr>
          <w:rFonts w:ascii="Times New Roman" w:eastAsia="Times New Roman" w:hAnsi="Times New Roman"/>
        </w:rPr>
      </w:pPr>
      <w:r w:rsidRPr="000C457C">
        <w:rPr>
          <w:rFonts w:ascii="Times New Roman" w:eastAsia="Times New Roman" w:hAnsi="Times New Roman"/>
        </w:rPr>
        <w:t>Available score: ......, points awarded: ......,% of points available.</w:t>
      </w:r>
    </w:p>
    <w:p w:rsidR="00542D2E" w:rsidRPr="000C457C" w:rsidRDefault="00CB432A">
      <w:pPr>
        <w:tabs>
          <w:tab w:val="left" w:pos="567"/>
          <w:tab w:val="right" w:leader="dot" w:pos="8364"/>
          <w:tab w:val="right" w:leader="dot" w:pos="8789"/>
        </w:tabs>
        <w:spacing w:after="0" w:line="240" w:lineRule="auto"/>
        <w:ind w:left="567" w:right="566"/>
        <w:rPr>
          <w:rFonts w:ascii="Times New Roman" w:eastAsia="Times New Roman" w:hAnsi="Times New Roman"/>
          <w:strike/>
        </w:rPr>
      </w:pPr>
      <w:r w:rsidRPr="000C457C">
        <w:rPr>
          <w:rFonts w:ascii="Times New Roman" w:eastAsia="Times New Roman" w:hAnsi="Times New Roman"/>
        </w:rPr>
        <w:t>- ability to transfer knowledge in a foreign language:</w:t>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ab/>
        <w:t>Available score: ......, points awarded: ......,% of points available.</w:t>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b) Evaluation of the Jury by secret ballot on scientific knowledge:</w:t>
      </w:r>
    </w:p>
    <w:p w:rsidR="00542D2E" w:rsidRPr="000C457C" w:rsidRDefault="00CB432A">
      <w:pPr>
        <w:tabs>
          <w:tab w:val="left" w:pos="567"/>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lastRenderedPageBreak/>
        <w:tab/>
        <w:t>Available score: ......, points awarded: ......,% of points available.</w:t>
      </w:r>
    </w:p>
    <w:p w:rsidR="00542D2E" w:rsidRPr="000C457C" w:rsidRDefault="00CB432A">
      <w:pPr>
        <w:tabs>
          <w:tab w:val="left" w:pos="567"/>
        </w:tabs>
        <w:spacing w:after="0" w:line="240" w:lineRule="auto"/>
        <w:ind w:left="284"/>
        <w:rPr>
          <w:rFonts w:ascii="Times New Roman" w:eastAsia="Times New Roman" w:hAnsi="Times New Roman"/>
        </w:rPr>
      </w:pPr>
      <w:r w:rsidRPr="000C457C">
        <w:rPr>
          <w:rFonts w:ascii="Times New Roman" w:eastAsia="Times New Roman" w:hAnsi="Times New Roman"/>
        </w:rPr>
        <w:t>c) Proposal of the Jury: award of the habilitated doctor title / suspension of proceedings</w:t>
      </w:r>
    </w:p>
    <w:p w:rsidR="00542D2E" w:rsidRPr="000C457C" w:rsidRDefault="00CB432A">
      <w:pPr>
        <w:tabs>
          <w:tab w:val="left" w:pos="426"/>
          <w:tab w:val="right" w:leader="dot" w:pos="8789"/>
        </w:tabs>
        <w:spacing w:after="0" w:line="240" w:lineRule="auto"/>
        <w:ind w:firstLine="284"/>
        <w:rPr>
          <w:rFonts w:ascii="Times New Roman" w:eastAsia="Times New Roman" w:hAnsi="Times New Roman"/>
        </w:rPr>
      </w:pPr>
      <w:r w:rsidRPr="000C457C">
        <w:rPr>
          <w:rFonts w:ascii="Times New Roman" w:eastAsia="Times New Roman" w:hAnsi="Times New Roman"/>
        </w:rPr>
        <w:t>d) Justification:</w:t>
      </w:r>
      <w:r w:rsidRPr="000C457C">
        <w:rPr>
          <w:rFonts w:ascii="Times New Roman" w:eastAsia="Times New Roman" w:hAnsi="Times New Roman"/>
        </w:rPr>
        <w:tab/>
      </w:r>
    </w:p>
    <w:p w:rsidR="00542D2E" w:rsidRPr="000C457C" w:rsidRDefault="00CB432A">
      <w:pPr>
        <w:tabs>
          <w:tab w:val="left" w:pos="426"/>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426"/>
          <w:tab w:val="right" w:leader="dot" w:pos="8789"/>
        </w:tabs>
        <w:spacing w:after="0" w:line="240" w:lineRule="auto"/>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542D2E">
      <w:pPr>
        <w:tabs>
          <w:tab w:val="left" w:pos="426"/>
          <w:tab w:val="right" w:leader="dot" w:pos="8789"/>
        </w:tabs>
        <w:spacing w:after="0" w:line="240" w:lineRule="auto"/>
        <w:rPr>
          <w:rFonts w:ascii="Times New Roman" w:eastAsia="Times New Roman" w:hAnsi="Times New Roman"/>
        </w:rPr>
      </w:pPr>
    </w:p>
    <w:p w:rsidR="00992F6B" w:rsidRPr="000C457C" w:rsidRDefault="00992F6B" w:rsidP="00992F6B">
      <w:pPr>
        <w:spacing w:after="0" w:line="240" w:lineRule="auto"/>
        <w:ind w:firstLine="284"/>
        <w:rPr>
          <w:rFonts w:ascii="Times New Roman" w:eastAsia="Times New Roman" w:hAnsi="Times New Roman"/>
        </w:rPr>
      </w:pPr>
      <w:r w:rsidRPr="000C457C">
        <w:rPr>
          <w:rFonts w:ascii="Times New Roman" w:eastAsia="Times New Roman" w:hAnsi="Times New Roman"/>
        </w:rPr>
        <w:t>Budapest</w:t>
      </w:r>
      <w:r w:rsidRPr="000C457C">
        <w:rPr>
          <w:rFonts w:ascii="Times New Roman" w:eastAsia="Times New Roman" w:hAnsi="Times New Roman"/>
          <w:caps/>
        </w:rPr>
        <w:t>, .</w:t>
      </w:r>
      <w:r w:rsidRPr="000C457C">
        <w:rPr>
          <w:rFonts w:ascii="Times New Roman" w:eastAsia="Times New Roman" w:hAnsi="Times New Roman"/>
        </w:rPr>
        <w:t xml:space="preserve"> ……………… .month …… ..day</w:t>
      </w:r>
      <w:r w:rsidRPr="000C457C">
        <w:rPr>
          <w:rFonts w:ascii="Times New Roman" w:eastAsia="Times New Roman" w:hAnsi="Times New Roman"/>
          <w:caps/>
        </w:rPr>
        <w:t>............</w:t>
      </w:r>
      <w:r w:rsidRPr="000C457C">
        <w:rPr>
          <w:rFonts w:ascii="Times New Roman" w:eastAsia="Times New Roman" w:hAnsi="Times New Roman"/>
        </w:rPr>
        <w:t xml:space="preserve">year </w:t>
      </w:r>
    </w:p>
    <w:p w:rsidR="00542D2E" w:rsidRPr="000C457C" w:rsidRDefault="00CB432A">
      <w:pPr>
        <w:tabs>
          <w:tab w:val="right" w:leader="dot" w:pos="8789"/>
        </w:tabs>
        <w:spacing w:after="0" w:line="240" w:lineRule="auto"/>
        <w:ind w:left="4253" w:firstLine="709"/>
        <w:jc w:val="center"/>
        <w:rPr>
          <w:rFonts w:ascii="Times New Roman" w:eastAsia="Times New Roman" w:hAnsi="Times New Roman"/>
        </w:rPr>
      </w:pPr>
      <w:r w:rsidRPr="000C457C">
        <w:rPr>
          <w:rFonts w:ascii="Times New Roman" w:eastAsia="Times New Roman" w:hAnsi="Times New Roman"/>
        </w:rPr>
        <w:t xml:space="preserve">. . . . . . . . . . . . . . . . . . . . . . . . . . </w:t>
      </w:r>
      <w:r w:rsidRPr="000C457C">
        <w:rPr>
          <w:rFonts w:ascii="Times New Roman" w:eastAsia="Times New Roman" w:hAnsi="Times New Roman"/>
        </w:rPr>
        <w:br/>
        <w:t>Chair of the Jury</w:t>
      </w:r>
    </w:p>
    <w:p w:rsidR="00542D2E" w:rsidRPr="000C457C" w:rsidRDefault="00542D2E">
      <w:pPr>
        <w:keepNext/>
        <w:tabs>
          <w:tab w:val="right" w:leader="dot" w:pos="8789"/>
        </w:tabs>
        <w:spacing w:after="0" w:line="240" w:lineRule="auto"/>
        <w:rPr>
          <w:rFonts w:ascii="Times New Roman" w:eastAsia="Times New Roman" w:hAnsi="Times New Roman"/>
          <w:b/>
        </w:rPr>
      </w:pPr>
    </w:p>
    <w:p w:rsidR="00542D2E" w:rsidRPr="000C457C" w:rsidRDefault="00CB432A">
      <w:pPr>
        <w:keepNext/>
        <w:tabs>
          <w:tab w:val="right" w:leader="dot" w:pos="8789"/>
        </w:tabs>
        <w:spacing w:after="120" w:line="240" w:lineRule="auto"/>
        <w:rPr>
          <w:rFonts w:ascii="Times New Roman" w:eastAsia="Times New Roman" w:hAnsi="Times New Roman"/>
        </w:rPr>
      </w:pPr>
      <w:r w:rsidRPr="000C457C">
        <w:rPr>
          <w:rFonts w:ascii="Times New Roman" w:eastAsia="Times New Roman" w:hAnsi="Times New Roman"/>
          <w:b/>
        </w:rPr>
        <w:t>6. Award of the Habilitated Doctor title:</w:t>
      </w:r>
    </w:p>
    <w:p w:rsidR="00542D2E" w:rsidRPr="000C457C" w:rsidRDefault="00CB432A">
      <w:pPr>
        <w:tabs>
          <w:tab w:val="right" w:leader="dot" w:pos="8789"/>
        </w:tabs>
        <w:spacing w:after="0" w:line="240" w:lineRule="auto"/>
        <w:ind w:left="284"/>
        <w:jc w:val="both"/>
        <w:rPr>
          <w:rFonts w:ascii="Times New Roman" w:eastAsia="Times New Roman" w:hAnsi="Times New Roman"/>
          <w:strike/>
        </w:rPr>
      </w:pPr>
      <w:r w:rsidRPr="000C457C">
        <w:rPr>
          <w:rFonts w:ascii="Times New Roman" w:eastAsia="Times New Roman" w:hAnsi="Times New Roman"/>
        </w:rPr>
        <w:t>Decision of the University Doctoral and Habilitation Council: ……… yes ……… no votes:</w:t>
      </w:r>
    </w:p>
    <w:p w:rsidR="00542D2E" w:rsidRPr="000C457C" w:rsidRDefault="00CB432A">
      <w:pPr>
        <w:tabs>
          <w:tab w:val="right" w:leader="dot" w:pos="8789"/>
        </w:tabs>
        <w:spacing w:after="0" w:line="240" w:lineRule="auto"/>
        <w:ind w:left="709"/>
        <w:jc w:val="both"/>
        <w:rPr>
          <w:rFonts w:ascii="Times New Roman" w:eastAsia="Times New Roman" w:hAnsi="Times New Roman"/>
        </w:rPr>
      </w:pPr>
      <w:r w:rsidRPr="000C457C">
        <w:rPr>
          <w:rFonts w:ascii="Times New Roman" w:eastAsia="Times New Roman" w:hAnsi="Times New Roman"/>
        </w:rPr>
        <w:t>award of the habilitated doctor title / rejection of the application.</w:t>
      </w:r>
    </w:p>
    <w:p w:rsidR="00542D2E" w:rsidRPr="000C457C" w:rsidRDefault="00542D2E">
      <w:pPr>
        <w:tabs>
          <w:tab w:val="right" w:leader="dot" w:pos="8789"/>
        </w:tabs>
        <w:spacing w:after="0" w:line="240" w:lineRule="auto"/>
        <w:ind w:left="709"/>
        <w:jc w:val="both"/>
        <w:rPr>
          <w:rFonts w:ascii="Times New Roman" w:eastAsia="Times New Roman" w:hAnsi="Times New Roman"/>
        </w:rPr>
      </w:pPr>
    </w:p>
    <w:p w:rsidR="00542D2E" w:rsidRPr="000C457C" w:rsidRDefault="00CB432A">
      <w:pPr>
        <w:tabs>
          <w:tab w:val="right" w:leader="dot" w:pos="8789"/>
        </w:tabs>
        <w:spacing w:after="0" w:line="240" w:lineRule="auto"/>
        <w:ind w:left="284"/>
        <w:rPr>
          <w:rFonts w:ascii="Times New Roman" w:eastAsia="Times New Roman" w:hAnsi="Times New Roman"/>
        </w:rPr>
      </w:pPr>
      <w:r w:rsidRPr="000C457C">
        <w:rPr>
          <w:rFonts w:ascii="Times New Roman" w:eastAsia="Times New Roman" w:hAnsi="Times New Roman"/>
        </w:rPr>
        <w:t>Reasoning:</w:t>
      </w:r>
      <w:r w:rsidRPr="000C457C">
        <w:rPr>
          <w:rFonts w:ascii="Times New Roman" w:eastAsia="Times New Roman" w:hAnsi="Times New Roman"/>
        </w:rPr>
        <w:tab/>
      </w:r>
    </w:p>
    <w:p w:rsidR="00542D2E" w:rsidRPr="000C457C" w:rsidRDefault="00CB432A">
      <w:pPr>
        <w:tabs>
          <w:tab w:val="right" w:leader="dot" w:pos="8789"/>
        </w:tabs>
        <w:spacing w:after="0" w:line="240" w:lineRule="auto"/>
        <w:ind w:left="284"/>
        <w:jc w:val="both"/>
        <w:rPr>
          <w:rFonts w:ascii="Times New Roman" w:eastAsia="Times New Roman" w:hAnsi="Times New Roman"/>
        </w:rPr>
      </w:pPr>
      <w:r w:rsidRPr="000C457C">
        <w:rPr>
          <w:rFonts w:ascii="Times New Roman" w:eastAsia="Times New Roman" w:hAnsi="Times New Roman"/>
        </w:rPr>
        <w:tab/>
      </w:r>
    </w:p>
    <w:p w:rsidR="00542D2E" w:rsidRPr="000C457C" w:rsidRDefault="00CB432A">
      <w:pPr>
        <w:tabs>
          <w:tab w:val="right" w:leader="dot" w:pos="8789"/>
        </w:tabs>
        <w:spacing w:after="0" w:line="240" w:lineRule="auto"/>
        <w:ind w:left="284"/>
        <w:rPr>
          <w:rFonts w:ascii="Times New Roman" w:eastAsia="Times New Roman" w:hAnsi="Times New Roman"/>
        </w:rPr>
      </w:pPr>
      <w:r w:rsidRPr="000C457C">
        <w:rPr>
          <w:rFonts w:ascii="Times New Roman" w:eastAsia="Times New Roman" w:hAnsi="Times New Roman"/>
        </w:rPr>
        <w:tab/>
      </w:r>
    </w:p>
    <w:p w:rsidR="00542D2E" w:rsidRPr="000C457C" w:rsidRDefault="00542D2E">
      <w:pPr>
        <w:tabs>
          <w:tab w:val="right" w:leader="dot" w:pos="8789"/>
        </w:tabs>
        <w:spacing w:after="0" w:line="240" w:lineRule="auto"/>
        <w:ind w:left="284"/>
        <w:rPr>
          <w:rFonts w:ascii="Times New Roman" w:eastAsia="Times New Roman" w:hAnsi="Times New Roman"/>
        </w:rPr>
      </w:pPr>
    </w:p>
    <w:p w:rsidR="00992F6B" w:rsidRPr="000C457C" w:rsidRDefault="00992F6B" w:rsidP="00992F6B">
      <w:pPr>
        <w:spacing w:after="0" w:line="240" w:lineRule="auto"/>
        <w:ind w:firstLine="284"/>
        <w:rPr>
          <w:rFonts w:ascii="Times New Roman" w:eastAsia="Times New Roman" w:hAnsi="Times New Roman"/>
        </w:rPr>
      </w:pPr>
      <w:r w:rsidRPr="000C457C">
        <w:rPr>
          <w:rFonts w:ascii="Times New Roman" w:eastAsia="Times New Roman" w:hAnsi="Times New Roman"/>
        </w:rPr>
        <w:t>Budapest</w:t>
      </w:r>
      <w:r w:rsidRPr="000C457C">
        <w:rPr>
          <w:rFonts w:ascii="Times New Roman" w:eastAsia="Times New Roman" w:hAnsi="Times New Roman"/>
          <w:caps/>
        </w:rPr>
        <w:t>, .</w:t>
      </w:r>
      <w:r w:rsidRPr="000C457C">
        <w:rPr>
          <w:rFonts w:ascii="Times New Roman" w:eastAsia="Times New Roman" w:hAnsi="Times New Roman"/>
        </w:rPr>
        <w:t xml:space="preserve"> ……………… .month …… ..day</w:t>
      </w:r>
      <w:r w:rsidRPr="000C457C">
        <w:rPr>
          <w:rFonts w:ascii="Times New Roman" w:eastAsia="Times New Roman" w:hAnsi="Times New Roman"/>
          <w:caps/>
        </w:rPr>
        <w:t>............</w:t>
      </w:r>
      <w:r w:rsidRPr="000C457C">
        <w:rPr>
          <w:rFonts w:ascii="Times New Roman" w:eastAsia="Times New Roman" w:hAnsi="Times New Roman"/>
        </w:rPr>
        <w:t xml:space="preserve">year </w:t>
      </w:r>
    </w:p>
    <w:p w:rsidR="00542D2E" w:rsidRPr="000C457C" w:rsidRDefault="00542D2E">
      <w:pPr>
        <w:tabs>
          <w:tab w:val="right" w:leader="dot" w:pos="8789"/>
        </w:tabs>
        <w:spacing w:after="0" w:line="240" w:lineRule="auto"/>
        <w:ind w:left="4111"/>
        <w:jc w:val="center"/>
        <w:rPr>
          <w:rFonts w:ascii="Times New Roman" w:eastAsia="Times New Roman" w:hAnsi="Times New Roman"/>
        </w:rPr>
      </w:pPr>
    </w:p>
    <w:p w:rsidR="00542D2E" w:rsidRPr="000C457C" w:rsidRDefault="00CB432A">
      <w:pPr>
        <w:tabs>
          <w:tab w:val="right" w:leader="dot" w:pos="8789"/>
        </w:tabs>
        <w:spacing w:after="0" w:line="240" w:lineRule="auto"/>
        <w:ind w:left="5387"/>
        <w:jc w:val="center"/>
        <w:rPr>
          <w:rFonts w:ascii="Times New Roman" w:eastAsia="Times New Roman" w:hAnsi="Times New Roman"/>
        </w:rPr>
      </w:pPr>
      <w:r w:rsidRPr="000C457C">
        <w:rPr>
          <w:rFonts w:ascii="Times New Roman" w:eastAsia="Times New Roman" w:hAnsi="Times New Roman"/>
        </w:rPr>
        <w:t xml:space="preserve">. . . . . . . . . . . . . . . . . . . . . . . . . . </w:t>
      </w:r>
      <w:r w:rsidRPr="000C457C">
        <w:rPr>
          <w:rFonts w:ascii="Times New Roman" w:eastAsia="Times New Roman" w:hAnsi="Times New Roman"/>
        </w:rPr>
        <w:br/>
        <w:t>Chair of the University Doctoral and Habilitation Council</w:t>
      </w:r>
    </w:p>
    <w:p w:rsidR="00542D2E" w:rsidRPr="000C457C" w:rsidRDefault="00CB432A">
      <w:pPr>
        <w:tabs>
          <w:tab w:val="right" w:leader="dot" w:pos="8789"/>
        </w:tabs>
        <w:spacing w:after="0" w:line="240" w:lineRule="auto"/>
        <w:jc w:val="right"/>
        <w:rPr>
          <w:rFonts w:ascii="Times New Roman" w:eastAsia="Times New Roman" w:hAnsi="Times New Roman"/>
          <w:i/>
        </w:rPr>
      </w:pPr>
      <w:r w:rsidRPr="000C457C">
        <w:rPr>
          <w:rFonts w:ascii="Times New Roman" w:eastAsia="Times New Roman" w:hAnsi="Times New Roman"/>
        </w:rPr>
        <w:br w:type="page"/>
      </w:r>
      <w:r w:rsidRPr="000C457C">
        <w:rPr>
          <w:rFonts w:ascii="Times New Roman" w:eastAsia="Times New Roman" w:hAnsi="Times New Roman"/>
          <w:i/>
        </w:rPr>
        <w:lastRenderedPageBreak/>
        <w:t>Annex 15:</w:t>
      </w:r>
    </w:p>
    <w:p w:rsidR="00542D2E" w:rsidRPr="000C457C" w:rsidRDefault="00542D2E">
      <w:pPr>
        <w:tabs>
          <w:tab w:val="right" w:leader="dot" w:pos="8789"/>
        </w:tabs>
        <w:spacing w:after="0" w:line="240" w:lineRule="auto"/>
        <w:jc w:val="right"/>
        <w:rPr>
          <w:rFonts w:ascii="Times New Roman" w:eastAsia="Times New Roman" w:hAnsi="Times New Roman"/>
          <w:i/>
        </w:rPr>
      </w:pPr>
    </w:p>
    <w:p w:rsidR="00542D2E" w:rsidRPr="000C457C" w:rsidRDefault="00CB432A">
      <w:pPr>
        <w:spacing w:after="0" w:line="240" w:lineRule="auto"/>
        <w:rPr>
          <w:rFonts w:ascii="Times New Roman" w:eastAsia="Times New Roman" w:hAnsi="Times New Roman"/>
        </w:rPr>
      </w:pPr>
      <w:r w:rsidRPr="000C457C">
        <w:rPr>
          <w:rFonts w:ascii="Times New Roman" w:eastAsia="Times New Roman" w:hAnsi="Times New Roman"/>
        </w:rPr>
        <w:t xml:space="preserve">Institution identification number: FI 99859 </w:t>
      </w: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t>Serial number:…. ………</w:t>
      </w:r>
    </w:p>
    <w:p w:rsidR="00542D2E" w:rsidRPr="000C457C" w:rsidRDefault="00542D2E">
      <w:pPr>
        <w:tabs>
          <w:tab w:val="left" w:pos="567"/>
          <w:tab w:val="left" w:pos="709"/>
        </w:tabs>
        <w:spacing w:after="0" w:line="240" w:lineRule="auto"/>
        <w:jc w:val="center"/>
        <w:rPr>
          <w:rFonts w:ascii="Times New Roman" w:eastAsia="Times New Roman" w:hAnsi="Times New Roman"/>
        </w:rPr>
      </w:pPr>
    </w:p>
    <w:p w:rsidR="00542D2E" w:rsidRPr="000C457C" w:rsidRDefault="00CB432A">
      <w:pPr>
        <w:tabs>
          <w:tab w:val="left" w:pos="567"/>
          <w:tab w:val="left" w:pos="709"/>
        </w:tabs>
        <w:spacing w:after="0" w:line="240" w:lineRule="auto"/>
        <w:jc w:val="center"/>
        <w:rPr>
          <w:rFonts w:ascii="Times New Roman" w:eastAsia="Times New Roman" w:hAnsi="Times New Roman"/>
          <w:b/>
        </w:rPr>
      </w:pPr>
      <w:r w:rsidRPr="000C457C">
        <w:rPr>
          <w:rFonts w:ascii="Times New Roman" w:eastAsia="Times New Roman" w:hAnsi="Times New Roman"/>
          <w:b/>
        </w:rPr>
        <w:t xml:space="preserve">HABILITATED DOCTOR TITLE </w:t>
      </w:r>
      <w:r w:rsidRPr="000C457C">
        <w:rPr>
          <w:rFonts w:ascii="Times New Roman" w:eastAsia="Times New Roman" w:hAnsi="Times New Roman"/>
          <w:b/>
        </w:rPr>
        <w:br/>
        <w:t>DIPLOMA</w:t>
      </w:r>
    </w:p>
    <w:p w:rsidR="00542D2E" w:rsidRPr="000C457C" w:rsidRDefault="00542D2E">
      <w:pPr>
        <w:tabs>
          <w:tab w:val="left" w:pos="567"/>
          <w:tab w:val="left" w:pos="709"/>
        </w:tabs>
        <w:spacing w:after="0" w:line="240" w:lineRule="auto"/>
        <w:jc w:val="center"/>
        <w:rPr>
          <w:rFonts w:ascii="Times New Roman" w:eastAsia="Times New Roman" w:hAnsi="Times New Roman"/>
          <w:b/>
        </w:rPr>
      </w:pPr>
    </w:p>
    <w:p w:rsidR="00542D2E" w:rsidRPr="000C457C" w:rsidRDefault="00CB432A">
      <w:pPr>
        <w:tabs>
          <w:tab w:val="left" w:pos="709"/>
          <w:tab w:val="right" w:pos="8789"/>
        </w:tabs>
        <w:spacing w:after="0" w:line="240" w:lineRule="auto"/>
        <w:jc w:val="center"/>
        <w:rPr>
          <w:rFonts w:ascii="Times New Roman" w:eastAsia="Times New Roman" w:hAnsi="Times New Roman"/>
        </w:rPr>
      </w:pPr>
      <w:r w:rsidRPr="000C457C">
        <w:rPr>
          <w:rFonts w:ascii="Times New Roman" w:eastAsia="Times New Roman" w:hAnsi="Times New Roman"/>
        </w:rPr>
        <w:t>We, the Rector and the</w:t>
      </w:r>
    </w:p>
    <w:p w:rsidR="00542D2E" w:rsidRPr="000C457C" w:rsidRDefault="00CB432A">
      <w:pPr>
        <w:tabs>
          <w:tab w:val="left" w:pos="567"/>
          <w:tab w:val="left" w:pos="709"/>
        </w:tabs>
        <w:spacing w:after="0" w:line="240" w:lineRule="auto"/>
        <w:jc w:val="center"/>
        <w:rPr>
          <w:rFonts w:ascii="Times New Roman" w:eastAsia="Times New Roman" w:hAnsi="Times New Roman"/>
        </w:rPr>
      </w:pPr>
      <w:r w:rsidRPr="000C457C">
        <w:rPr>
          <w:rFonts w:ascii="Times New Roman" w:eastAsia="Times New Roman" w:hAnsi="Times New Roman"/>
        </w:rPr>
        <w:t>University Doctoral and Habilitation Council of the National University of Public Service</w:t>
      </w:r>
    </w:p>
    <w:p w:rsidR="00542D2E" w:rsidRPr="000C457C" w:rsidRDefault="00CB432A">
      <w:pPr>
        <w:tabs>
          <w:tab w:val="left" w:pos="567"/>
          <w:tab w:val="left" w:pos="709"/>
        </w:tabs>
        <w:spacing w:after="0" w:line="240" w:lineRule="auto"/>
        <w:jc w:val="center"/>
        <w:rPr>
          <w:rFonts w:ascii="Times New Roman" w:eastAsia="Times New Roman" w:hAnsi="Times New Roman"/>
        </w:rPr>
      </w:pPr>
      <w:r w:rsidRPr="000C457C">
        <w:rPr>
          <w:rFonts w:ascii="Times New Roman" w:eastAsia="Times New Roman" w:hAnsi="Times New Roman"/>
        </w:rPr>
        <w:t>welcome the reader and hereby credibly inform that</w:t>
      </w:r>
    </w:p>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w:t>
      </w:r>
    </w:p>
    <w:p w:rsidR="00542D2E" w:rsidRPr="000C457C" w:rsidRDefault="00CB432A">
      <w:pPr>
        <w:tabs>
          <w:tab w:val="left" w:pos="567"/>
          <w:tab w:val="left" w:pos="709"/>
        </w:tabs>
        <w:spacing w:after="0" w:line="240" w:lineRule="auto"/>
        <w:jc w:val="center"/>
        <w:rPr>
          <w:rFonts w:ascii="Times New Roman" w:eastAsia="Times New Roman" w:hAnsi="Times New Roman"/>
        </w:rPr>
      </w:pPr>
      <w:r w:rsidRPr="000C457C">
        <w:rPr>
          <w:rFonts w:ascii="Times New Roman" w:eastAsia="Times New Roman" w:hAnsi="Times New Roman"/>
        </w:rPr>
        <w:t>Doctor (PhD) / Candidate (CSc) Mister / Madam,</w:t>
      </w:r>
    </w:p>
    <w:p w:rsidR="00542D2E" w:rsidRPr="000C457C" w:rsidRDefault="00542D2E">
      <w:pPr>
        <w:tabs>
          <w:tab w:val="left" w:pos="567"/>
          <w:tab w:val="left" w:pos="709"/>
        </w:tabs>
        <w:spacing w:after="0" w:line="240" w:lineRule="auto"/>
        <w:jc w:val="center"/>
        <w:rPr>
          <w:rFonts w:ascii="Times New Roman" w:eastAsia="Times New Roman" w:hAnsi="Times New Roman"/>
        </w:rPr>
      </w:pPr>
    </w:p>
    <w:p w:rsidR="00542D2E" w:rsidRPr="000C457C" w:rsidRDefault="00CB432A">
      <w:pPr>
        <w:tabs>
          <w:tab w:val="left" w:pos="567"/>
          <w:tab w:val="left" w:pos="709"/>
        </w:tabs>
        <w:spacing w:after="0" w:line="240" w:lineRule="auto"/>
        <w:jc w:val="both"/>
        <w:rPr>
          <w:rFonts w:ascii="Times New Roman" w:eastAsia="Times New Roman" w:hAnsi="Times New Roman"/>
        </w:rPr>
      </w:pPr>
      <w:r w:rsidRPr="000C457C">
        <w:rPr>
          <w:rFonts w:ascii="Times New Roman" w:eastAsia="Times New Roman" w:hAnsi="Times New Roman"/>
        </w:rPr>
        <w:t xml:space="preserve">who was born in the town / village of ......................... in the </w:t>
      </w:r>
      <w:r w:rsidR="00992F6B" w:rsidRPr="000C457C">
        <w:rPr>
          <w:rFonts w:ascii="Times New Roman" w:eastAsia="Times New Roman" w:hAnsi="Times New Roman"/>
        </w:rPr>
        <w:t xml:space="preserve">........... month ............day </w:t>
      </w:r>
      <w:r w:rsidRPr="000C457C">
        <w:rPr>
          <w:rFonts w:ascii="Times New Roman" w:eastAsia="Times New Roman" w:hAnsi="Times New Roman"/>
        </w:rPr>
        <w:t xml:space="preserve">year 19 ......   , and for whom ..................... has issued the Ph.D diploma number............................ </w:t>
      </w:r>
      <w:r w:rsidR="00BE1119" w:rsidRPr="000C457C">
        <w:rPr>
          <w:rFonts w:ascii="Times New Roman" w:eastAsia="Times New Roman" w:hAnsi="Times New Roman"/>
        </w:rPr>
        <w:t>,</w:t>
      </w:r>
      <w:r w:rsidRPr="000C457C">
        <w:rPr>
          <w:rFonts w:ascii="Times New Roman" w:eastAsia="Times New Roman" w:hAnsi="Times New Roman"/>
        </w:rPr>
        <w:t xml:space="preserve"> after having unquestionably demonstrated his teaching and lecturing abilities as defined by law and by the applicable standards of the National University of Public Service, acting under the authorisation conferred by the law, from this present day we shall award him/her the title</w:t>
      </w:r>
    </w:p>
    <w:p w:rsidR="00542D2E" w:rsidRPr="000C457C" w:rsidRDefault="00542D2E">
      <w:pPr>
        <w:tabs>
          <w:tab w:val="left" w:pos="567"/>
          <w:tab w:val="left" w:pos="709"/>
        </w:tabs>
        <w:spacing w:after="0" w:line="240" w:lineRule="auto"/>
        <w:jc w:val="both"/>
        <w:rPr>
          <w:rFonts w:ascii="Times New Roman" w:eastAsia="Times New Roman" w:hAnsi="Times New Roman"/>
        </w:rPr>
      </w:pPr>
    </w:p>
    <w:p w:rsidR="00542D2E" w:rsidRPr="000C457C" w:rsidRDefault="00CB432A">
      <w:pPr>
        <w:tabs>
          <w:tab w:val="left" w:pos="567"/>
          <w:tab w:val="left" w:pos="709"/>
          <w:tab w:val="left" w:pos="851"/>
        </w:tabs>
        <w:spacing w:after="0" w:line="240" w:lineRule="auto"/>
        <w:jc w:val="center"/>
        <w:rPr>
          <w:rFonts w:ascii="Times New Roman" w:eastAsia="Times New Roman" w:hAnsi="Times New Roman"/>
        </w:rPr>
      </w:pPr>
      <w:r w:rsidRPr="000C457C">
        <w:rPr>
          <w:rFonts w:ascii="Times New Roman" w:eastAsia="Times New Roman" w:hAnsi="Times New Roman"/>
        </w:rPr>
        <w:t xml:space="preserve">habilitated doctor </w:t>
      </w:r>
      <w:r w:rsidRPr="000C457C">
        <w:rPr>
          <w:rFonts w:ascii="Times New Roman" w:eastAsia="Times New Roman" w:hAnsi="Times New Roman"/>
        </w:rPr>
        <w:br/>
        <w:t>(dr. habil.)</w:t>
      </w:r>
    </w:p>
    <w:p w:rsidR="00542D2E" w:rsidRPr="000C457C" w:rsidRDefault="00CB432A">
      <w:pPr>
        <w:tabs>
          <w:tab w:val="left" w:pos="567"/>
          <w:tab w:val="left" w:pos="709"/>
        </w:tabs>
        <w:spacing w:after="0" w:line="240" w:lineRule="auto"/>
        <w:jc w:val="both"/>
        <w:rPr>
          <w:rFonts w:ascii="Times New Roman" w:eastAsia="Times New Roman" w:hAnsi="Times New Roman"/>
        </w:rPr>
      </w:pPr>
      <w:r w:rsidRPr="000C457C">
        <w:rPr>
          <w:rFonts w:ascii="Times New Roman" w:eastAsia="Times New Roman" w:hAnsi="Times New Roman"/>
        </w:rPr>
        <w:t>and confer him/her with the right (venia legendi) to hold independent lectures (colleges) in the discipline area ................ discipline …………………………..</w:t>
      </w:r>
    </w:p>
    <w:p w:rsidR="00542D2E" w:rsidRPr="000C457C" w:rsidRDefault="00542D2E">
      <w:pPr>
        <w:tabs>
          <w:tab w:val="left" w:pos="567"/>
          <w:tab w:val="left" w:pos="709"/>
        </w:tabs>
        <w:spacing w:after="0" w:line="240" w:lineRule="auto"/>
        <w:jc w:val="both"/>
        <w:rPr>
          <w:rFonts w:ascii="Times New Roman" w:eastAsia="Times New Roman" w:hAnsi="Times New Roman"/>
        </w:rPr>
      </w:pPr>
    </w:p>
    <w:p w:rsidR="00542D2E" w:rsidRPr="000C457C" w:rsidRDefault="00CB432A">
      <w:pPr>
        <w:tabs>
          <w:tab w:val="left" w:pos="567"/>
          <w:tab w:val="left" w:pos="709"/>
        </w:tabs>
        <w:spacing w:after="0" w:line="240" w:lineRule="auto"/>
        <w:jc w:val="both"/>
        <w:rPr>
          <w:rFonts w:ascii="Times New Roman" w:eastAsia="Times New Roman" w:hAnsi="Times New Roman"/>
        </w:rPr>
      </w:pPr>
      <w:r w:rsidRPr="000C457C">
        <w:rPr>
          <w:rFonts w:ascii="Times New Roman" w:eastAsia="Times New Roman" w:hAnsi="Times New Roman"/>
        </w:rPr>
        <w:tab/>
        <w:t xml:space="preserve">In </w:t>
      </w:r>
      <w:r w:rsidR="00BE1119" w:rsidRPr="000C457C">
        <w:rPr>
          <w:rFonts w:ascii="Times New Roman" w:eastAsia="Times New Roman" w:hAnsi="Times New Roman"/>
        </w:rPr>
        <w:t>honour</w:t>
      </w:r>
      <w:r w:rsidRPr="000C457C">
        <w:rPr>
          <w:rFonts w:ascii="Times New Roman" w:eastAsia="Times New Roman" w:hAnsi="Times New Roman"/>
        </w:rPr>
        <w:t xml:space="preserve"> of this, we have stamped this Habilitated Doctor's Diploma with the seal of the National University of Public Service, and signed and handed over to him/her.</w:t>
      </w:r>
    </w:p>
    <w:p w:rsidR="00542D2E" w:rsidRPr="000C457C" w:rsidRDefault="00542D2E">
      <w:pPr>
        <w:tabs>
          <w:tab w:val="left" w:pos="567"/>
          <w:tab w:val="left" w:pos="709"/>
        </w:tabs>
        <w:spacing w:after="0" w:line="240" w:lineRule="auto"/>
        <w:rPr>
          <w:rFonts w:ascii="Times New Roman" w:eastAsia="Times New Roman" w:hAnsi="Times New Roman"/>
        </w:rPr>
      </w:pPr>
    </w:p>
    <w:p w:rsidR="00542D2E" w:rsidRPr="000C457C" w:rsidRDefault="00CB432A">
      <w:pPr>
        <w:tabs>
          <w:tab w:val="left" w:pos="567"/>
          <w:tab w:val="left" w:pos="709"/>
        </w:tabs>
        <w:spacing w:after="0" w:line="240" w:lineRule="auto"/>
        <w:rPr>
          <w:rFonts w:ascii="Times New Roman" w:eastAsia="Times New Roman" w:hAnsi="Times New Roman"/>
        </w:rPr>
      </w:pPr>
      <w:r w:rsidRPr="000C457C">
        <w:rPr>
          <w:rFonts w:ascii="Times New Roman" w:eastAsia="Times New Roman" w:hAnsi="Times New Roman"/>
        </w:rPr>
        <w:tab/>
        <w:t>Done at Budapest, on ...</w:t>
      </w:r>
      <w:r w:rsidR="00BE1119" w:rsidRPr="000C457C">
        <w:rPr>
          <w:rFonts w:ascii="Times New Roman" w:eastAsia="Times New Roman" w:hAnsi="Times New Roman"/>
        </w:rPr>
        <w:t xml:space="preserve"> month </w:t>
      </w:r>
      <w:r w:rsidRPr="000C457C">
        <w:rPr>
          <w:rFonts w:ascii="Times New Roman" w:eastAsia="Times New Roman" w:hAnsi="Times New Roman"/>
        </w:rPr>
        <w:t>on the day ...... of the year ......</w:t>
      </w:r>
    </w:p>
    <w:p w:rsidR="00542D2E" w:rsidRPr="000C457C" w:rsidRDefault="00CB432A">
      <w:pPr>
        <w:tabs>
          <w:tab w:val="left" w:pos="567"/>
          <w:tab w:val="left" w:pos="709"/>
        </w:tabs>
        <w:spacing w:after="0" w:line="240" w:lineRule="auto"/>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t xml:space="preserve">        </w:t>
      </w:r>
    </w:p>
    <w:p w:rsidR="00542D2E" w:rsidRPr="000C457C" w:rsidRDefault="00CB432A">
      <w:pPr>
        <w:tabs>
          <w:tab w:val="left" w:pos="567"/>
          <w:tab w:val="left" w:pos="709"/>
        </w:tabs>
        <w:spacing w:after="0" w:line="240" w:lineRule="auto"/>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t xml:space="preserve"> SEAL </w:t>
      </w:r>
    </w:p>
    <w:p w:rsidR="00542D2E" w:rsidRPr="000C457C" w:rsidRDefault="00542D2E">
      <w:pPr>
        <w:tabs>
          <w:tab w:val="left" w:pos="567"/>
          <w:tab w:val="left" w:pos="709"/>
        </w:tabs>
        <w:spacing w:after="0" w:line="240" w:lineRule="auto"/>
        <w:rPr>
          <w:rFonts w:ascii="Times New Roman" w:eastAsia="Times New Roman" w:hAnsi="Times New Roman"/>
        </w:rPr>
      </w:pPr>
    </w:p>
    <w:p w:rsidR="00542D2E" w:rsidRPr="000C457C" w:rsidRDefault="00CB432A">
      <w:pPr>
        <w:tabs>
          <w:tab w:val="left" w:pos="567"/>
          <w:tab w:val="left" w:pos="709"/>
        </w:tabs>
        <w:spacing w:after="0" w:line="240" w:lineRule="auto"/>
        <w:rPr>
          <w:rFonts w:ascii="Times New Roman" w:eastAsia="Times New Roman" w:hAnsi="Times New Roman"/>
        </w:rPr>
      </w:pPr>
      <w:r w:rsidRPr="000C457C">
        <w:rPr>
          <w:rFonts w:ascii="Times New Roman" w:eastAsia="Times New Roman" w:hAnsi="Times New Roman"/>
        </w:rPr>
        <w:tab/>
        <w:t>............................................................</w:t>
      </w:r>
      <w:r w:rsidRPr="000C457C">
        <w:rPr>
          <w:rFonts w:ascii="Times New Roman" w:eastAsia="Times New Roman" w:hAnsi="Times New Roman"/>
        </w:rPr>
        <w:tab/>
      </w:r>
      <w:r w:rsidRPr="000C457C">
        <w:rPr>
          <w:rFonts w:ascii="Times New Roman" w:eastAsia="Times New Roman" w:hAnsi="Times New Roman"/>
        </w:rPr>
        <w:tab/>
        <w:t xml:space="preserve"> ................................................................</w:t>
      </w:r>
    </w:p>
    <w:p w:rsidR="00542D2E" w:rsidRPr="000C457C" w:rsidRDefault="00CB432A">
      <w:pPr>
        <w:tabs>
          <w:tab w:val="left" w:pos="567"/>
          <w:tab w:val="left" w:pos="5245"/>
        </w:tabs>
        <w:spacing w:after="0" w:line="240" w:lineRule="auto"/>
        <w:rPr>
          <w:rFonts w:ascii="Times New Roman" w:eastAsia="Times New Roman" w:hAnsi="Times New Roman"/>
        </w:rPr>
      </w:pPr>
      <w:r w:rsidRPr="000C457C">
        <w:rPr>
          <w:rFonts w:ascii="Times New Roman" w:eastAsia="Times New Roman" w:hAnsi="Times New Roman"/>
        </w:rPr>
        <w:t xml:space="preserve">       University Doctoral and Habilitation Council </w:t>
      </w:r>
      <w:r w:rsidR="00BE1119" w:rsidRPr="000C457C">
        <w:rPr>
          <w:rFonts w:ascii="Times New Roman" w:eastAsia="Times New Roman" w:hAnsi="Times New Roman"/>
        </w:rPr>
        <w:tab/>
      </w:r>
      <w:r w:rsidRPr="000C457C">
        <w:rPr>
          <w:rFonts w:ascii="Times New Roman" w:eastAsia="Times New Roman" w:hAnsi="Times New Roman"/>
        </w:rPr>
        <w:t xml:space="preserve">National University of Public Service  </w:t>
      </w:r>
    </w:p>
    <w:p w:rsidR="00542D2E" w:rsidRPr="000C457C" w:rsidRDefault="00CB432A">
      <w:pPr>
        <w:tabs>
          <w:tab w:val="left" w:pos="1680"/>
          <w:tab w:val="left" w:pos="6237"/>
        </w:tabs>
        <w:spacing w:after="0" w:line="240" w:lineRule="auto"/>
        <w:ind w:firstLine="2040"/>
        <w:rPr>
          <w:rFonts w:ascii="Times New Roman" w:eastAsia="Times New Roman" w:hAnsi="Times New Roman"/>
        </w:rPr>
      </w:pPr>
      <w:r w:rsidRPr="000C457C">
        <w:rPr>
          <w:rFonts w:ascii="Times New Roman" w:eastAsia="Times New Roman" w:hAnsi="Times New Roman"/>
        </w:rPr>
        <w:t>Chair</w:t>
      </w:r>
      <w:r w:rsidRPr="000C457C">
        <w:rPr>
          <w:rFonts w:ascii="Times New Roman" w:eastAsia="Times New Roman" w:hAnsi="Times New Roman"/>
        </w:rPr>
        <w:tab/>
        <w:t>Rector</w:t>
      </w: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p>
    <w:p w:rsidR="00542D2E" w:rsidRPr="000C457C" w:rsidRDefault="00CB432A">
      <w:pPr>
        <w:tabs>
          <w:tab w:val="left" w:pos="0"/>
          <w:tab w:val="left" w:pos="709"/>
        </w:tabs>
        <w:spacing w:after="0" w:line="240" w:lineRule="auto"/>
        <w:jc w:val="right"/>
        <w:rPr>
          <w:rFonts w:ascii="Times New Roman" w:eastAsia="Times New Roman" w:hAnsi="Times New Roman"/>
          <w:i/>
        </w:rPr>
      </w:pPr>
      <w:r w:rsidRPr="000C457C">
        <w:rPr>
          <w:rFonts w:ascii="Times New Roman" w:eastAsia="Times New Roman" w:hAnsi="Times New Roman"/>
        </w:rPr>
        <w:br w:type="page"/>
      </w:r>
      <w:r w:rsidRPr="000C457C">
        <w:rPr>
          <w:rFonts w:ascii="Times New Roman" w:eastAsia="Times New Roman" w:hAnsi="Times New Roman"/>
          <w:i/>
        </w:rPr>
        <w:lastRenderedPageBreak/>
        <w:t xml:space="preserve">Annex 16 </w:t>
      </w:r>
    </w:p>
    <w:p w:rsidR="00542D2E" w:rsidRPr="000C457C" w:rsidRDefault="00542D2E">
      <w:pPr>
        <w:spacing w:after="0" w:line="240" w:lineRule="auto"/>
        <w:rPr>
          <w:rFonts w:ascii="Times New Roman" w:eastAsia="Times New Roman" w:hAnsi="Times New Roman"/>
        </w:rPr>
      </w:pPr>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FOGADALOM</w:t>
      </w:r>
    </w:p>
    <w:p w:rsidR="00542D2E" w:rsidRPr="000C457C" w:rsidRDefault="00542D2E">
      <w:pPr>
        <w:spacing w:after="0" w:line="240" w:lineRule="auto"/>
        <w:rPr>
          <w:rFonts w:ascii="Times New Roman" w:eastAsia="Times New Roman" w:hAnsi="Times New Roman"/>
        </w:rPr>
      </w:pPr>
    </w:p>
    <w:p w:rsidR="00542D2E" w:rsidRPr="000C457C" w:rsidRDefault="00542D2E">
      <w:pPr>
        <w:spacing w:after="0" w:line="240" w:lineRule="auto"/>
        <w:rPr>
          <w:rFonts w:ascii="Times New Roman" w:eastAsia="Times New Roman" w:hAnsi="Times New Roman"/>
        </w:rPr>
      </w:pPr>
    </w:p>
    <w:p w:rsidR="00542D2E" w:rsidRPr="000C457C" w:rsidRDefault="00CB432A">
      <w:pPr>
        <w:tabs>
          <w:tab w:val="left" w:pos="0"/>
          <w:tab w:val="left" w:pos="709"/>
        </w:tabs>
        <w:spacing w:after="0" w:line="240" w:lineRule="auto"/>
        <w:ind w:firstLine="284"/>
        <w:jc w:val="both"/>
        <w:rPr>
          <w:rFonts w:ascii="Times New Roman" w:eastAsia="Times New Roman" w:hAnsi="Times New Roman"/>
          <w:i/>
        </w:rPr>
      </w:pPr>
      <w:r w:rsidRPr="000C457C">
        <w:rPr>
          <w:rFonts w:ascii="Times New Roman" w:eastAsia="Times New Roman" w:hAnsi="Times New Roman"/>
          <w:i/>
        </w:rPr>
        <w:t>Én ………………………… aki a Nemzeti Közszolgálati Egyetem habilitált doktorainak sorába lépek, fogadom, hogy hazámhoz, Magyarországhoz, annak Alaptörvényéhez és törvényeihez, az engem minősítő egyetemhez, szakmai és tudományos meggyőződésemhez hű leszek.</w:t>
      </w:r>
    </w:p>
    <w:p w:rsidR="00542D2E" w:rsidRPr="000C457C" w:rsidRDefault="00CB432A">
      <w:pPr>
        <w:tabs>
          <w:tab w:val="left" w:pos="0"/>
          <w:tab w:val="left" w:pos="709"/>
        </w:tabs>
        <w:spacing w:after="0" w:line="240" w:lineRule="auto"/>
        <w:ind w:firstLine="284"/>
        <w:jc w:val="both"/>
        <w:rPr>
          <w:rFonts w:ascii="Times New Roman" w:eastAsia="Times New Roman" w:hAnsi="Times New Roman"/>
          <w:i/>
        </w:rPr>
      </w:pPr>
      <w:r w:rsidRPr="000C457C">
        <w:rPr>
          <w:rFonts w:ascii="Times New Roman" w:eastAsia="Times New Roman" w:hAnsi="Times New Roman"/>
          <w:i/>
        </w:rPr>
        <w:t>Rendszeres szakmai kapcsolatot tartok a Nemzeti Közszolgálati Egyetemmel, és erőm szerint kész vagyok közreműködni az oktatási és kutatási feladatok megoldásában. Arra törekszem, hogy tevékenységemmel elősegítsem az egyetemi célkitűzések megvalósítását, munkámban és magánéletem során öregbítsem az engem habilitáló Nemzeti Közszolgálati Egyetem hírnevét.</w:t>
      </w:r>
    </w:p>
    <w:p w:rsidR="00542D2E" w:rsidRPr="000C457C" w:rsidRDefault="00542D2E">
      <w:pPr>
        <w:tabs>
          <w:tab w:val="left" w:pos="0"/>
          <w:tab w:val="left" w:pos="709"/>
        </w:tabs>
        <w:spacing w:after="0" w:line="240" w:lineRule="auto"/>
        <w:ind w:firstLine="284"/>
        <w:jc w:val="both"/>
        <w:rPr>
          <w:rFonts w:ascii="Times New Roman" w:eastAsia="Times New Roman" w:hAnsi="Times New Roman"/>
          <w:i/>
        </w:rPr>
      </w:pPr>
    </w:p>
    <w:p w:rsidR="00BE1119" w:rsidRPr="000C457C" w:rsidRDefault="00BE1119" w:rsidP="00BE1119">
      <w:pPr>
        <w:spacing w:after="0" w:line="240" w:lineRule="auto"/>
        <w:jc w:val="center"/>
        <w:rPr>
          <w:rFonts w:ascii="Times New Roman" w:eastAsia="Times New Roman" w:hAnsi="Times New Roman"/>
          <w:lang w:eastAsia="hu-HU"/>
        </w:rPr>
      </w:pPr>
      <w:r w:rsidRPr="000C457C">
        <w:rPr>
          <w:rFonts w:ascii="Times New Roman" w:eastAsia="Times New Roman" w:hAnsi="Times New Roman"/>
          <w:lang w:eastAsia="hu-HU"/>
        </w:rPr>
        <w:t>Budapest</w:t>
      </w:r>
      <w:r w:rsidRPr="000C457C">
        <w:rPr>
          <w:rFonts w:ascii="Times New Roman" w:eastAsia="Times New Roman" w:hAnsi="Times New Roman"/>
          <w:caps/>
          <w:lang w:eastAsia="hu-HU"/>
        </w:rPr>
        <w:t>, .........</w:t>
      </w:r>
      <w:r w:rsidRPr="000C457C">
        <w:rPr>
          <w:rFonts w:ascii="Times New Roman" w:eastAsia="Times New Roman" w:hAnsi="Times New Roman"/>
          <w:lang w:eastAsia="hu-HU"/>
        </w:rPr>
        <w:t>év……………….hó……..nap</w:t>
      </w:r>
    </w:p>
    <w:p w:rsidR="00542D2E" w:rsidRPr="000C457C" w:rsidRDefault="00542D2E">
      <w:pPr>
        <w:spacing w:after="0" w:line="240" w:lineRule="auto"/>
        <w:jc w:val="center"/>
        <w:rPr>
          <w:rFonts w:ascii="Times New Roman" w:eastAsia="Times New Roman" w:hAnsi="Times New Roman"/>
        </w:rPr>
      </w:pPr>
    </w:p>
    <w:p w:rsidR="00542D2E" w:rsidRPr="000C457C" w:rsidRDefault="00CB432A">
      <w:pPr>
        <w:tabs>
          <w:tab w:val="left" w:pos="0"/>
          <w:tab w:val="left" w:pos="709"/>
        </w:tabs>
        <w:spacing w:after="0" w:line="240" w:lineRule="auto"/>
        <w:jc w:val="center"/>
        <w:rPr>
          <w:rFonts w:ascii="Times New Roman" w:eastAsia="Times New Roman" w:hAnsi="Times New Roman"/>
        </w:rPr>
      </w:pPr>
      <w:r w:rsidRPr="000C457C">
        <w:rPr>
          <w:rFonts w:ascii="Times New Roman" w:eastAsia="Times New Roman" w:hAnsi="Times New Roman"/>
        </w:rPr>
        <w:t>…………………………………                             ...…………………………………</w:t>
      </w:r>
    </w:p>
    <w:p w:rsidR="00542D2E" w:rsidRPr="000C457C" w:rsidRDefault="00CB432A">
      <w:pPr>
        <w:tabs>
          <w:tab w:val="left" w:pos="0"/>
          <w:tab w:val="left" w:pos="709"/>
        </w:tabs>
        <w:spacing w:after="0" w:line="240" w:lineRule="auto"/>
        <w:jc w:val="center"/>
        <w:rPr>
          <w:rFonts w:ascii="Times New Roman" w:eastAsia="Times New Roman" w:hAnsi="Times New Roman"/>
        </w:rPr>
      </w:pPr>
      <w:r w:rsidRPr="000C457C">
        <w:rPr>
          <w:rFonts w:ascii="Times New Roman" w:eastAsia="Times New Roman" w:hAnsi="Times New Roman"/>
        </w:rPr>
        <w:tab/>
        <w:t>Fogadalomtevő</w:t>
      </w:r>
      <w:r w:rsidRPr="000C457C">
        <w:rPr>
          <w:rFonts w:ascii="Times New Roman" w:eastAsia="Times New Roman" w:hAnsi="Times New Roman"/>
        </w:rPr>
        <w:tab/>
      </w:r>
      <w:r w:rsidRPr="000C457C">
        <w:rPr>
          <w:rFonts w:ascii="Times New Roman" w:eastAsia="Times New Roman" w:hAnsi="Times New Roman"/>
        </w:rPr>
        <w:tab/>
        <w:t xml:space="preserve">                              a Nemzeti Közszolgálati Egyetem  </w:t>
      </w:r>
    </w:p>
    <w:p w:rsidR="00542D2E" w:rsidRPr="000C457C" w:rsidRDefault="00CB432A">
      <w:pPr>
        <w:tabs>
          <w:tab w:val="left" w:pos="0"/>
          <w:tab w:val="left" w:pos="709"/>
        </w:tabs>
        <w:spacing w:after="0" w:line="240" w:lineRule="auto"/>
        <w:jc w:val="center"/>
        <w:rPr>
          <w:rFonts w:ascii="Times New Roman" w:eastAsia="Times New Roman" w:hAnsi="Times New Roman"/>
        </w:rPr>
      </w:pP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r>
      <w:r w:rsidRPr="000C457C">
        <w:rPr>
          <w:rFonts w:ascii="Times New Roman" w:eastAsia="Times New Roman" w:hAnsi="Times New Roman"/>
        </w:rPr>
        <w:tab/>
        <w:t xml:space="preserve">   rektora</w:t>
      </w:r>
    </w:p>
    <w:p w:rsidR="00542D2E" w:rsidRPr="000C457C" w:rsidRDefault="00542D2E">
      <w:pPr>
        <w:tabs>
          <w:tab w:val="left" w:pos="0"/>
          <w:tab w:val="left" w:pos="709"/>
        </w:tabs>
        <w:spacing w:after="0" w:line="240" w:lineRule="auto"/>
        <w:jc w:val="center"/>
        <w:rPr>
          <w:rFonts w:ascii="Times New Roman" w:eastAsia="Times New Roman" w:hAnsi="Times New Roman"/>
        </w:rPr>
      </w:pPr>
    </w:p>
    <w:p w:rsidR="00542D2E" w:rsidRPr="000C457C" w:rsidRDefault="00CB432A">
      <w:pPr>
        <w:spacing w:after="0" w:line="240" w:lineRule="auto"/>
        <w:jc w:val="center"/>
        <w:rPr>
          <w:rFonts w:ascii="Times New Roman" w:eastAsia="Times New Roman" w:hAnsi="Times New Roman"/>
          <w:b/>
        </w:rPr>
      </w:pPr>
      <w:r w:rsidRPr="000C457C">
        <w:rPr>
          <w:rFonts w:ascii="Times New Roman" w:eastAsia="Times New Roman" w:hAnsi="Times New Roman"/>
          <w:b/>
        </w:rPr>
        <w:t>HABILITATION OATH</w:t>
      </w:r>
    </w:p>
    <w:p w:rsidR="00542D2E" w:rsidRPr="000C457C" w:rsidRDefault="00542D2E">
      <w:pPr>
        <w:spacing w:after="0" w:line="240" w:lineRule="auto"/>
        <w:rPr>
          <w:rFonts w:ascii="Times New Roman" w:eastAsia="Times New Roman" w:hAnsi="Times New Roman"/>
        </w:rPr>
      </w:pPr>
    </w:p>
    <w:p w:rsidR="00542D2E" w:rsidRPr="000C457C" w:rsidRDefault="00542D2E">
      <w:pPr>
        <w:spacing w:after="0" w:line="240" w:lineRule="auto"/>
        <w:rPr>
          <w:rFonts w:ascii="Times New Roman" w:eastAsia="Times New Roman" w:hAnsi="Times New Roman"/>
        </w:rPr>
      </w:pPr>
    </w:p>
    <w:p w:rsidR="00542D2E" w:rsidRPr="000C457C" w:rsidRDefault="00CB432A">
      <w:pPr>
        <w:tabs>
          <w:tab w:val="left" w:pos="0"/>
          <w:tab w:val="left" w:pos="709"/>
        </w:tabs>
        <w:spacing w:after="0" w:line="240" w:lineRule="auto"/>
        <w:ind w:firstLine="284"/>
        <w:jc w:val="both"/>
        <w:rPr>
          <w:rFonts w:ascii="Times New Roman" w:eastAsia="Times New Roman" w:hAnsi="Times New Roman"/>
          <w:i/>
        </w:rPr>
      </w:pPr>
      <w:r w:rsidRPr="000C457C">
        <w:rPr>
          <w:rFonts w:ascii="Times New Roman" w:eastAsia="Times New Roman" w:hAnsi="Times New Roman"/>
          <w:i/>
        </w:rPr>
        <w:t xml:space="preserve">I ......... swear, that entering the ranks of habilitated doctors of the National University of Public Service, I will be faithful to my homeland, to its basic law and legal system, to the university qualifying me, and to my professional and scientific conviction. </w:t>
      </w:r>
    </w:p>
    <w:p w:rsidR="00542D2E" w:rsidRPr="000C457C" w:rsidRDefault="00CB432A">
      <w:pPr>
        <w:tabs>
          <w:tab w:val="left" w:pos="0"/>
          <w:tab w:val="left" w:pos="709"/>
        </w:tabs>
        <w:spacing w:after="0" w:line="240" w:lineRule="auto"/>
        <w:ind w:firstLine="284"/>
        <w:jc w:val="both"/>
        <w:rPr>
          <w:rFonts w:ascii="Times New Roman" w:eastAsia="Times New Roman" w:hAnsi="Times New Roman"/>
          <w:i/>
        </w:rPr>
      </w:pPr>
      <w:r w:rsidRPr="000C457C">
        <w:rPr>
          <w:rFonts w:ascii="Times New Roman" w:eastAsia="Times New Roman" w:hAnsi="Times New Roman"/>
          <w:i/>
        </w:rPr>
        <w:t xml:space="preserve">I will maintain a regular professional communication with the National University of Public Service and I will be ready to participate in its educational and research activities. </w:t>
      </w:r>
    </w:p>
    <w:p w:rsidR="00542D2E" w:rsidRPr="000C457C" w:rsidRDefault="00CB432A">
      <w:pPr>
        <w:tabs>
          <w:tab w:val="left" w:pos="0"/>
          <w:tab w:val="left" w:pos="709"/>
        </w:tabs>
        <w:spacing w:after="0" w:line="240" w:lineRule="auto"/>
        <w:ind w:firstLine="284"/>
        <w:jc w:val="both"/>
        <w:rPr>
          <w:rFonts w:ascii="Times New Roman" w:eastAsia="Times New Roman" w:hAnsi="Times New Roman"/>
          <w:i/>
        </w:rPr>
      </w:pPr>
      <w:r w:rsidRPr="000C457C">
        <w:rPr>
          <w:rFonts w:ascii="Times New Roman" w:eastAsia="Times New Roman" w:hAnsi="Times New Roman"/>
          <w:i/>
        </w:rPr>
        <w:t>I will orientate my activities to foster the achievement of the objectives of the university and through my work and social life I will increase the reputation of the National University of Public Service, habilitating me.</w:t>
      </w:r>
    </w:p>
    <w:p w:rsidR="00542D2E" w:rsidRPr="000C457C" w:rsidRDefault="00542D2E">
      <w:pPr>
        <w:tabs>
          <w:tab w:val="left" w:pos="0"/>
          <w:tab w:val="left" w:pos="709"/>
        </w:tabs>
        <w:spacing w:after="0" w:line="240" w:lineRule="auto"/>
        <w:ind w:firstLine="284"/>
        <w:jc w:val="both"/>
        <w:rPr>
          <w:rFonts w:ascii="Times New Roman" w:eastAsia="Times New Roman" w:hAnsi="Times New Roman"/>
          <w:i/>
        </w:rPr>
      </w:pPr>
    </w:p>
    <w:p w:rsidR="00542D2E" w:rsidRPr="000C457C" w:rsidRDefault="00CB432A">
      <w:pPr>
        <w:spacing w:after="0" w:line="240" w:lineRule="auto"/>
        <w:jc w:val="center"/>
        <w:rPr>
          <w:rFonts w:ascii="Times New Roman" w:eastAsia="Times New Roman" w:hAnsi="Times New Roman"/>
        </w:rPr>
      </w:pPr>
      <w:r w:rsidRPr="000C457C">
        <w:rPr>
          <w:rFonts w:ascii="Times New Roman" w:eastAsia="Times New Roman" w:hAnsi="Times New Roman"/>
        </w:rPr>
        <w:t>Budapest</w:t>
      </w:r>
      <w:r w:rsidRPr="000C457C">
        <w:rPr>
          <w:rFonts w:ascii="Times New Roman" w:eastAsia="Times New Roman" w:hAnsi="Times New Roman"/>
          <w:caps/>
        </w:rPr>
        <w:t xml:space="preserve">, </w:t>
      </w:r>
      <w:r w:rsidR="00D62E71" w:rsidRPr="000C457C">
        <w:rPr>
          <w:rFonts w:ascii="Times New Roman" w:eastAsia="Times New Roman" w:hAnsi="Times New Roman"/>
        </w:rPr>
        <w:t>………………. month …….. day</w:t>
      </w:r>
      <w:r w:rsidR="00D62E71" w:rsidRPr="000C457C">
        <w:rPr>
          <w:rFonts w:ascii="Times New Roman" w:eastAsia="Times New Roman" w:hAnsi="Times New Roman"/>
          <w:caps/>
        </w:rPr>
        <w:t xml:space="preserve"> </w:t>
      </w:r>
      <w:r w:rsidRPr="000C457C">
        <w:rPr>
          <w:rFonts w:ascii="Times New Roman" w:eastAsia="Times New Roman" w:hAnsi="Times New Roman"/>
          <w:caps/>
        </w:rPr>
        <w:t xml:space="preserve">…… </w:t>
      </w:r>
      <w:r w:rsidRPr="000C457C">
        <w:rPr>
          <w:rFonts w:ascii="Times New Roman" w:eastAsia="Times New Roman" w:hAnsi="Times New Roman"/>
        </w:rPr>
        <w:t xml:space="preserve">year </w:t>
      </w:r>
    </w:p>
    <w:p w:rsidR="00542D2E" w:rsidRPr="000C457C" w:rsidRDefault="00542D2E">
      <w:pPr>
        <w:spacing w:after="0" w:line="240" w:lineRule="auto"/>
        <w:jc w:val="center"/>
        <w:rPr>
          <w:rFonts w:ascii="Times New Roman" w:eastAsia="Times New Roman" w:hAnsi="Times New Roman"/>
        </w:rPr>
      </w:pPr>
    </w:p>
    <w:p w:rsidR="00542D2E" w:rsidRPr="000C457C" w:rsidRDefault="00542D2E">
      <w:pPr>
        <w:tabs>
          <w:tab w:val="left" w:pos="0"/>
          <w:tab w:val="left" w:pos="709"/>
        </w:tabs>
        <w:spacing w:after="0" w:line="240" w:lineRule="auto"/>
        <w:jc w:val="center"/>
        <w:rPr>
          <w:rFonts w:ascii="Times New Roman" w:eastAsia="Times New Roman" w:hAnsi="Times New Roman"/>
        </w:rPr>
      </w:pPr>
    </w:p>
    <w:p w:rsidR="00542D2E" w:rsidRPr="000C457C" w:rsidRDefault="00CB432A">
      <w:pPr>
        <w:tabs>
          <w:tab w:val="left" w:pos="0"/>
          <w:tab w:val="left" w:pos="709"/>
        </w:tabs>
        <w:spacing w:after="0" w:line="240" w:lineRule="auto"/>
        <w:jc w:val="center"/>
        <w:rPr>
          <w:rFonts w:ascii="Times New Roman" w:eastAsia="Times New Roman" w:hAnsi="Times New Roman"/>
        </w:rPr>
      </w:pPr>
      <w:r w:rsidRPr="000C457C">
        <w:rPr>
          <w:rFonts w:ascii="Times New Roman" w:eastAsia="Times New Roman" w:hAnsi="Times New Roman"/>
        </w:rPr>
        <w:t>…………………………………                             ...…………………………………</w:t>
      </w:r>
    </w:p>
    <w:p w:rsidR="00542D2E" w:rsidRPr="000C457C" w:rsidRDefault="00CB432A">
      <w:pPr>
        <w:tabs>
          <w:tab w:val="left" w:pos="0"/>
          <w:tab w:val="left" w:pos="1418"/>
        </w:tabs>
        <w:spacing w:after="0" w:line="240" w:lineRule="auto"/>
        <w:jc w:val="center"/>
        <w:rPr>
          <w:rFonts w:ascii="Times New Roman" w:eastAsia="Times New Roman" w:hAnsi="Times New Roman"/>
          <w:b/>
        </w:rPr>
      </w:pPr>
      <w:r w:rsidRPr="000C457C">
        <w:rPr>
          <w:rFonts w:ascii="Times New Roman" w:eastAsia="Times New Roman" w:hAnsi="Times New Roman"/>
          <w:b/>
        </w:rPr>
        <w:tab/>
        <w:t>Swearer</w:t>
      </w:r>
      <w:r w:rsidRPr="000C457C">
        <w:rPr>
          <w:rFonts w:ascii="Times New Roman" w:eastAsia="Times New Roman" w:hAnsi="Times New Roman"/>
          <w:b/>
        </w:rPr>
        <w:tab/>
      </w:r>
      <w:r w:rsidRPr="000C457C">
        <w:rPr>
          <w:rFonts w:ascii="Times New Roman" w:eastAsia="Times New Roman" w:hAnsi="Times New Roman"/>
          <w:b/>
        </w:rPr>
        <w:tab/>
        <w:t xml:space="preserve">                      National University of Public Service  </w:t>
      </w:r>
    </w:p>
    <w:p w:rsidR="00542D2E" w:rsidRPr="000C457C" w:rsidRDefault="00CB432A">
      <w:pPr>
        <w:spacing w:after="0" w:line="240" w:lineRule="auto"/>
        <w:rPr>
          <w:rFonts w:ascii="Times New Roman" w:eastAsia="Times New Roman" w:hAnsi="Times New Roman"/>
          <w:kern w:val="22"/>
        </w:rPr>
      </w:pPr>
      <w:r w:rsidRPr="000C457C">
        <w:rPr>
          <w:rFonts w:ascii="Times New Roman" w:eastAsia="Times New Roman" w:hAnsi="Times New Roman"/>
          <w:b/>
        </w:rPr>
        <w:tab/>
      </w:r>
      <w:r w:rsidRPr="000C457C">
        <w:rPr>
          <w:rFonts w:ascii="Times New Roman" w:eastAsia="Times New Roman" w:hAnsi="Times New Roman"/>
          <w:b/>
        </w:rPr>
        <w:tab/>
      </w:r>
      <w:r w:rsidRPr="000C457C">
        <w:rPr>
          <w:rFonts w:ascii="Times New Roman" w:eastAsia="Times New Roman" w:hAnsi="Times New Roman"/>
          <w:b/>
        </w:rPr>
        <w:tab/>
      </w:r>
      <w:r w:rsidRPr="000C457C">
        <w:rPr>
          <w:rFonts w:ascii="Times New Roman" w:eastAsia="Times New Roman" w:hAnsi="Times New Roman"/>
          <w:b/>
        </w:rPr>
        <w:tab/>
      </w:r>
      <w:r w:rsidRPr="000C457C">
        <w:rPr>
          <w:rFonts w:ascii="Times New Roman" w:eastAsia="Times New Roman" w:hAnsi="Times New Roman"/>
          <w:b/>
        </w:rPr>
        <w:tab/>
      </w:r>
      <w:r w:rsidRPr="000C457C">
        <w:rPr>
          <w:rFonts w:ascii="Times New Roman" w:eastAsia="Times New Roman" w:hAnsi="Times New Roman"/>
          <w:b/>
        </w:rPr>
        <w:tab/>
      </w:r>
      <w:r w:rsidRPr="000C457C">
        <w:rPr>
          <w:rFonts w:ascii="Times New Roman" w:eastAsia="Times New Roman" w:hAnsi="Times New Roman"/>
          <w:b/>
        </w:rPr>
        <w:tab/>
        <w:t xml:space="preserve">                               rector</w:t>
      </w:r>
    </w:p>
    <w:sectPr w:rsidR="00542D2E" w:rsidRPr="000C457C" w:rsidSect="006F101F">
      <w:footerReference w:type="default" r:id="rId10"/>
      <w:pgSz w:w="11906" w:h="16838"/>
      <w:pgMar w:top="1276" w:right="1417" w:bottom="144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7F" w:rsidRDefault="00D02D7F">
      <w:pPr>
        <w:spacing w:after="0" w:line="240" w:lineRule="auto"/>
      </w:pPr>
      <w:r>
        <w:separator/>
      </w:r>
    </w:p>
  </w:endnote>
  <w:endnote w:type="continuationSeparator" w:id="0">
    <w:p w:rsidR="00D02D7F" w:rsidRDefault="00D02D7F">
      <w:pPr>
        <w:spacing w:after="0" w:line="240" w:lineRule="auto"/>
      </w:pPr>
      <w:r>
        <w:continuationSeparator/>
      </w:r>
    </w:p>
  </w:endnote>
  <w:endnote w:type="continuationNotice" w:id="1">
    <w:p w:rsidR="00D02D7F" w:rsidRDefault="00D02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Huni_Ammonia">
    <w:charset w:val="EE"/>
    <w:family w:val="script"/>
    <w:pitch w:val="variable"/>
    <w:sig w:usb0="00000287" w:usb1="00000000" w:usb2="00000000" w:usb3="00000000" w:csb0="00000003" w:csb1="00000000"/>
  </w:font>
  <w:font w:name="Gazette">
    <w:altName w:val="Times New Roman"/>
    <w:charset w:val="00"/>
    <w:family w:val="swiss"/>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Times New Roman PS 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168"/>
      <w:gridCol w:w="2912"/>
      <w:gridCol w:w="3208"/>
    </w:tblGrid>
    <w:tr w:rsidR="000C457C">
      <w:tc>
        <w:tcPr>
          <w:tcW w:w="3370" w:type="dxa"/>
          <w:tcBorders>
            <w:top w:val="single" w:sz="4" w:space="0" w:color="auto"/>
          </w:tcBorders>
          <w:shd w:val="clear" w:color="auto" w:fill="auto"/>
        </w:tcPr>
        <w:p w:rsidR="000C457C" w:rsidRDefault="000C457C">
          <w:pPr>
            <w:pStyle w:val="llb"/>
            <w:spacing w:after="0" w:line="240" w:lineRule="auto"/>
            <w:jc w:val="right"/>
            <w:rPr>
              <w:rFonts w:ascii="Times New Roman" w:hAnsi="Times New Roman"/>
              <w:sz w:val="20"/>
            </w:rPr>
          </w:pPr>
        </w:p>
      </w:tc>
      <w:tc>
        <w:tcPr>
          <w:tcW w:w="3097" w:type="dxa"/>
          <w:shd w:val="clear" w:color="auto" w:fill="auto"/>
        </w:tcPr>
        <w:p w:rsidR="000C457C" w:rsidRDefault="000C457C">
          <w:pPr>
            <w:pStyle w:val="llb"/>
            <w:spacing w:after="0" w:line="240" w:lineRule="auto"/>
            <w:jc w:val="center"/>
            <w:rPr>
              <w:rFonts w:ascii="Times New Roman" w:hAnsi="Times New Roman"/>
              <w:sz w:val="20"/>
            </w:rPr>
          </w:pPr>
        </w:p>
      </w:tc>
      <w:tc>
        <w:tcPr>
          <w:tcW w:w="3387" w:type="dxa"/>
          <w:shd w:val="clear" w:color="auto" w:fill="auto"/>
        </w:tcPr>
        <w:p w:rsidR="000C457C" w:rsidRDefault="000C457C" w:rsidP="00B447C3">
          <w:pPr>
            <w:pStyle w:val="llb"/>
            <w:spacing w:after="0" w:line="240" w:lineRule="auto"/>
            <w:jc w:val="right"/>
            <w:rPr>
              <w:rFonts w:ascii="Times New Roman" w:hAnsi="Times New Roman"/>
              <w:sz w:val="20"/>
            </w:rPr>
          </w:pPr>
          <w:r>
            <w:rPr>
              <w:rFonts w:ascii="Times New Roman" w:hAnsi="Times New Roman"/>
              <w:sz w:val="20"/>
            </w:rPr>
            <w:t>Page</w:t>
          </w:r>
          <w:r w:rsidRPr="001B6E23">
            <w:rPr>
              <w:rFonts w:ascii="Times New Roman" w:hAnsi="Times New Roman"/>
              <w:sz w:val="20"/>
            </w:rPr>
            <w:t xml:space="preserve"> </w:t>
          </w:r>
          <w:r w:rsidRPr="001B6E23">
            <w:rPr>
              <w:rFonts w:ascii="Times New Roman" w:hAnsi="Times New Roman"/>
              <w:sz w:val="20"/>
            </w:rPr>
            <w:fldChar w:fldCharType="begin"/>
          </w:r>
          <w:r w:rsidRPr="001B6E23">
            <w:rPr>
              <w:rFonts w:ascii="Times New Roman" w:hAnsi="Times New Roman"/>
              <w:bCs/>
              <w:sz w:val="20"/>
              <w:szCs w:val="20"/>
            </w:rPr>
            <w:instrText>PAGE</w:instrText>
          </w:r>
          <w:r w:rsidRPr="001B6E23">
            <w:rPr>
              <w:rFonts w:ascii="Times New Roman" w:hAnsi="Times New Roman"/>
              <w:bCs/>
              <w:sz w:val="20"/>
              <w:szCs w:val="20"/>
            </w:rPr>
            <w:fldChar w:fldCharType="separate"/>
          </w:r>
          <w:r w:rsidR="00177A3D">
            <w:rPr>
              <w:rFonts w:ascii="Times New Roman" w:hAnsi="Times New Roman"/>
              <w:noProof/>
              <w:sz w:val="20"/>
            </w:rPr>
            <w:t>99</w:t>
          </w:r>
          <w:r w:rsidRPr="001B6E23">
            <w:rPr>
              <w:rFonts w:ascii="Times New Roman" w:hAnsi="Times New Roman"/>
              <w:bCs/>
              <w:sz w:val="20"/>
              <w:szCs w:val="20"/>
            </w:rPr>
            <w:fldChar w:fldCharType="end"/>
          </w:r>
          <w:r>
            <w:rPr>
              <w:rFonts w:ascii="Times New Roman" w:hAnsi="Times New Roman"/>
              <w:sz w:val="20"/>
            </w:rPr>
            <w:t xml:space="preserve"> of </w:t>
          </w:r>
          <w:r w:rsidRPr="001B6E23">
            <w:rPr>
              <w:rFonts w:ascii="Times New Roman" w:hAnsi="Times New Roman"/>
              <w:sz w:val="20"/>
            </w:rPr>
            <w:fldChar w:fldCharType="begin"/>
          </w:r>
          <w:r w:rsidRPr="001B6E23">
            <w:rPr>
              <w:rFonts w:ascii="Times New Roman" w:hAnsi="Times New Roman"/>
              <w:bCs/>
              <w:sz w:val="20"/>
              <w:szCs w:val="20"/>
            </w:rPr>
            <w:instrText>NUMPAGES</w:instrText>
          </w:r>
          <w:r w:rsidRPr="001B6E23">
            <w:rPr>
              <w:rFonts w:ascii="Times New Roman" w:hAnsi="Times New Roman"/>
              <w:bCs/>
              <w:sz w:val="20"/>
              <w:szCs w:val="20"/>
            </w:rPr>
            <w:fldChar w:fldCharType="separate"/>
          </w:r>
          <w:r w:rsidR="00177A3D">
            <w:rPr>
              <w:rFonts w:ascii="Times New Roman" w:hAnsi="Times New Roman"/>
              <w:noProof/>
              <w:sz w:val="20"/>
            </w:rPr>
            <w:t>99</w:t>
          </w:r>
          <w:r w:rsidRPr="001B6E23">
            <w:rPr>
              <w:rFonts w:ascii="Times New Roman" w:hAnsi="Times New Roman"/>
              <w:bCs/>
              <w:sz w:val="20"/>
              <w:szCs w:val="20"/>
            </w:rPr>
            <w:fldChar w:fldCharType="end"/>
          </w:r>
        </w:p>
      </w:tc>
    </w:tr>
  </w:tbl>
  <w:p w:rsidR="000C457C" w:rsidRDefault="000C457C">
    <w:pPr>
      <w:pStyle w:val="llb"/>
      <w:jc w:val="center"/>
      <w:rPr>
        <w:rFonts w:ascii="Times New Roman" w:hAnsi="Times New Roman"/>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7F" w:rsidRDefault="00D02D7F">
      <w:pPr>
        <w:spacing w:after="0" w:line="240" w:lineRule="auto"/>
      </w:pPr>
      <w:r>
        <w:separator/>
      </w:r>
    </w:p>
  </w:footnote>
  <w:footnote w:type="continuationSeparator" w:id="0">
    <w:p w:rsidR="00D02D7F" w:rsidRDefault="00D02D7F">
      <w:pPr>
        <w:spacing w:after="0" w:line="240" w:lineRule="auto"/>
      </w:pPr>
      <w:r>
        <w:continuationSeparator/>
      </w:r>
    </w:p>
  </w:footnote>
  <w:footnote w:type="continuationNotice" w:id="1">
    <w:p w:rsidR="00D02D7F" w:rsidRDefault="00D02D7F">
      <w:pPr>
        <w:spacing w:after="0" w:line="240" w:lineRule="auto"/>
      </w:pPr>
    </w:p>
  </w:footnote>
  <w:footnote w:id="2">
    <w:p w:rsidR="000C457C" w:rsidRDefault="000C457C">
      <w:pPr>
        <w:pStyle w:val="Lbjegyzetszveg"/>
        <w:rPr>
          <w:rFonts w:ascii="Times New Roman" w:hAnsi="Times New Roman"/>
        </w:rPr>
      </w:pPr>
      <w:r>
        <w:rPr>
          <w:rFonts w:ascii="Times New Roman" w:hAnsi="Times New Roman"/>
        </w:rPr>
        <w:t>* Applicants must enclose the scientific and publication activities to date (subject, place and date of publication, place of invention, extent) and their special prints as a separate attachment.</w:t>
      </w:r>
    </w:p>
  </w:footnote>
  <w:footnote w:id="3">
    <w:p w:rsidR="000C457C" w:rsidRDefault="000C457C">
      <w:pPr>
        <w:pStyle w:val="Lbjegyzetszveg"/>
        <w:rPr>
          <w:rFonts w:ascii="Times New Roman" w:hAnsi="Times New Roman"/>
        </w:rPr>
      </w:pPr>
      <w:r>
        <w:rPr>
          <w:rStyle w:val="Lbjegyzet-hivatkozs"/>
          <w:rFonts w:ascii="Times New Roman" w:hAnsi="Times New Roman"/>
        </w:rPr>
        <w:t>**</w:t>
      </w:r>
      <w:r>
        <w:rPr>
          <w:rFonts w:ascii="Times New Roman" w:hAnsi="Times New Roman"/>
        </w:rPr>
        <w:t xml:space="preserve"> Please underline the chosen</w:t>
      </w:r>
      <w:r>
        <w:rPr>
          <w:rFonts w:ascii="Times New Roman" w:hAnsi="Times New Roman"/>
          <w:lang w:val="en-US"/>
        </w:rPr>
        <w:t xml:space="preserve"> one</w:t>
      </w:r>
      <w:r>
        <w:rPr>
          <w:rFonts w:ascii="Times New Roman" w:hAnsi="Times New Roman"/>
        </w:rPr>
        <w:t>!</w:t>
      </w:r>
      <w:r>
        <w:t xml:space="preserve"> </w:t>
      </w:r>
    </w:p>
  </w:footnote>
  <w:footnote w:id="4">
    <w:p w:rsidR="000C457C" w:rsidRDefault="000C457C">
      <w:pPr>
        <w:pStyle w:val="Lbjegyzetszveg"/>
        <w:rPr>
          <w:rFonts w:ascii="Times New Roman" w:hAnsi="Times New Roman"/>
        </w:rPr>
      </w:pPr>
      <w:r>
        <w:rPr>
          <w:rStyle w:val="Lbjegyzet-hivatkozs"/>
          <w:rFonts w:ascii="Times New Roman" w:hAnsi="Times New Roman"/>
        </w:rPr>
        <w:t xml:space="preserve">*** </w:t>
      </w:r>
      <w:r w:rsidRPr="00FF0F35">
        <w:t>Indexed</w:t>
      </w:r>
      <w:r w:rsidRPr="00FF0F35">
        <w:rPr>
          <w:rFonts w:ascii="Times New Roman" w:hAnsi="Times New Roman"/>
        </w:rPr>
        <w:t xml:space="preserve"> with the</w:t>
      </w:r>
      <w:r>
        <w:rPr>
          <w:rFonts w:ascii="Times New Roman" w:hAnsi="Times New Roman"/>
        </w:rPr>
        <w:t xml:space="preserve"> serial number as per the Selection Information Leaflet!</w:t>
      </w:r>
      <w:r>
        <w:t xml:space="preserve"> </w:t>
      </w:r>
    </w:p>
  </w:footnote>
  <w:footnote w:id="5">
    <w:p w:rsidR="000C457C" w:rsidRDefault="000C457C">
      <w:pPr>
        <w:spacing w:after="0" w:line="240" w:lineRule="auto"/>
        <w:jc w:val="both"/>
        <w:rPr>
          <w:rFonts w:ascii="Times New Roman" w:hAnsi="Times New Roman"/>
          <w:sz w:val="18"/>
        </w:rPr>
      </w:pPr>
      <w:r>
        <w:rPr>
          <w:rStyle w:val="Lbjegyzet-hivatkozs"/>
          <w:rFonts w:ascii="Times New Roman" w:hAnsi="Times New Roman"/>
          <w:sz w:val="18"/>
        </w:rPr>
        <w:footnoteRef/>
      </w:r>
      <w:r>
        <w:rPr>
          <w:rFonts w:ascii="Times New Roman" w:hAnsi="Times New Roman"/>
          <w:sz w:val="18"/>
        </w:rPr>
        <w:t xml:space="preserve"> </w:t>
      </w:r>
      <w:r>
        <w:rPr>
          <w:rFonts w:ascii="Times New Roman" w:hAnsi="Times New Roman"/>
          <w:sz w:val="20"/>
        </w:rPr>
        <w:t>Based on the Decision MAB 2016/6 / V / 1. on the Application Form for a Doctoral School and the Update of the Data of a Functioning Doctoral School</w:t>
      </w:r>
    </w:p>
  </w:footnote>
  <w:footnote w:id="6">
    <w:p w:rsidR="000C457C" w:rsidRDefault="000C457C">
      <w:pPr>
        <w:pStyle w:val="Lbjegyzetszveg"/>
        <w:jc w:val="both"/>
        <w:rPr>
          <w:rFonts w:ascii="Times New Roman" w:hAnsi="Times New Roman"/>
          <w:sz w:val="18"/>
        </w:rPr>
      </w:pPr>
      <w:r>
        <w:rPr>
          <w:rStyle w:val="Lbjegyzet-hivatkozs"/>
          <w:rFonts w:ascii="Times New Roman" w:hAnsi="Times New Roman"/>
        </w:rPr>
        <w:footnoteRef/>
      </w:r>
      <w:r>
        <w:rPr>
          <w:rFonts w:ascii="Times New Roman" w:hAnsi="Times New Roman"/>
        </w:rPr>
        <w:t xml:space="preserve"> Periodicals: a publication published periodically, typically at least four times a year, but in any case at least twice a year, articles with volumes for the periodical in question.</w:t>
      </w:r>
    </w:p>
  </w:footnote>
  <w:footnote w:id="7">
    <w:p w:rsidR="000C457C" w:rsidRDefault="000C457C">
      <w:pPr>
        <w:pStyle w:val="Lbjegyzetszveg"/>
        <w:jc w:val="both"/>
        <w:rPr>
          <w:rFonts w:ascii="Times New Roman" w:hAnsi="Times New Roman"/>
        </w:rPr>
      </w:pPr>
      <w:r>
        <w:rPr>
          <w:rStyle w:val="Lbjegyzet-hivatkozs"/>
          <w:rFonts w:ascii="Times New Roman" w:hAnsi="Times New Roman"/>
        </w:rPr>
        <w:footnoteRef/>
      </w:r>
      <w:r>
        <w:rPr>
          <w:rFonts w:ascii="Times New Roman" w:hAnsi="Times New Roman"/>
        </w:rPr>
        <w:t xml:space="preserve"> Peer reviewed, refereed publication: The work has been reviewed by independent reviewer (s) before publication. Accepting a conference presentation based on an excerpt and publishing it in a conference publication does NOT imply revision.</w:t>
      </w:r>
    </w:p>
  </w:footnote>
  <w:footnote w:id="8">
    <w:p w:rsidR="000C457C" w:rsidRDefault="000C457C">
      <w:pPr>
        <w:pStyle w:val="Lbjegyzetszveg"/>
        <w:jc w:val="both"/>
        <w:rPr>
          <w:rFonts w:ascii="Times New Roman" w:hAnsi="Times New Roman"/>
        </w:rPr>
      </w:pPr>
      <w:r>
        <w:rPr>
          <w:rStyle w:val="Lbjegyzet-hivatkozs"/>
          <w:rFonts w:ascii="Times New Roman" w:hAnsi="Times New Roman"/>
        </w:rPr>
        <w:footnoteRef/>
      </w:r>
      <w:r>
        <w:rPr>
          <w:rFonts w:ascii="Times New Roman" w:hAnsi="Times New Roman"/>
        </w:rPr>
        <w:t xml:space="preserve"> Domestic publication with an international appearance: a publication that has been published in an official regular (subscription), larger edition, internationally distributed publication.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4872"/>
    <w:multiLevelType w:val="hybridMultilevel"/>
    <w:tmpl w:val="131A4C5A"/>
    <w:lvl w:ilvl="0" w:tplc="0F0A7872">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nsid w:val="02C568CE"/>
    <w:multiLevelType w:val="hybridMultilevel"/>
    <w:tmpl w:val="02E21282"/>
    <w:lvl w:ilvl="0" w:tplc="3132CF9C">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4DE4AF32">
      <w:start w:val="1"/>
      <w:numFmt w:val="lowerLetter"/>
      <w:lvlText w:val="%3)"/>
      <w:lvlJc w:val="left"/>
      <w:pPr>
        <w:ind w:left="2340" w:hanging="360"/>
      </w:pPr>
      <w:rPr>
        <w:rFonts w:ascii="Times New Roman" w:eastAsia="Times New Roman" w:hAnsi="Times New Roman" w:cs="Times New Roman"/>
      </w:rPr>
    </w:lvl>
    <w:lvl w:ilvl="3" w:tplc="54E65ABE">
      <w:start w:val="1"/>
      <w:numFmt w:val="decimal"/>
      <w:lvlText w:val="(%4)"/>
      <w:lvlJc w:val="left"/>
      <w:pPr>
        <w:ind w:left="2520" w:firstLine="0"/>
      </w:pPr>
      <w:rPr>
        <w:rFonts w:eastAsia="Times New Roman" w:hint="default"/>
        <w:b w:val="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3230F9B"/>
    <w:multiLevelType w:val="hybridMultilevel"/>
    <w:tmpl w:val="EACC5B2E"/>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D52137"/>
    <w:multiLevelType w:val="hybridMultilevel"/>
    <w:tmpl w:val="63669CB6"/>
    <w:lvl w:ilvl="0" w:tplc="853A83A2">
      <w:start w:val="2"/>
      <w:numFmt w:val="decimal"/>
      <w:pStyle w:val="Felsorols3"/>
      <w:lvlText w:val="(%1)"/>
      <w:lvlJc w:val="left"/>
      <w:pPr>
        <w:tabs>
          <w:tab w:val="num" w:pos="1800"/>
        </w:tabs>
        <w:ind w:left="1800" w:hanging="360"/>
      </w:pPr>
    </w:lvl>
    <w:lvl w:ilvl="1" w:tplc="00F871D4">
      <w:start w:val="1"/>
      <w:numFmt w:val="lowerLetter"/>
      <w:lvlText w:val="%2)"/>
      <w:lvlJc w:val="left"/>
      <w:pPr>
        <w:tabs>
          <w:tab w:val="num" w:pos="2160"/>
        </w:tabs>
        <w:ind w:left="216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6CB4721"/>
    <w:multiLevelType w:val="hybridMultilevel"/>
    <w:tmpl w:val="24344734"/>
    <w:lvl w:ilvl="0" w:tplc="3CA88AA4">
      <w:start w:val="1"/>
      <w:numFmt w:val="lowerLetter"/>
      <w:lvlText w:val="%1)"/>
      <w:lvlJc w:val="left"/>
      <w:pPr>
        <w:tabs>
          <w:tab w:val="num" w:pos="644"/>
        </w:tabs>
        <w:ind w:left="644" w:hanging="360"/>
      </w:pPr>
      <w:rPr>
        <w:i/>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7BB46B9"/>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8641707"/>
    <w:multiLevelType w:val="hybridMultilevel"/>
    <w:tmpl w:val="E572FAF4"/>
    <w:lvl w:ilvl="0" w:tplc="F0B02FA4">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9D610D6"/>
    <w:multiLevelType w:val="hybridMultilevel"/>
    <w:tmpl w:val="2B50F800"/>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2026CFE4">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0A1B63CB"/>
    <w:multiLevelType w:val="hybridMultilevel"/>
    <w:tmpl w:val="C1184EEC"/>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A547231"/>
    <w:multiLevelType w:val="hybridMultilevel"/>
    <w:tmpl w:val="0064446E"/>
    <w:lvl w:ilvl="0" w:tplc="8A323E5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B044CCF"/>
    <w:multiLevelType w:val="hybridMultilevel"/>
    <w:tmpl w:val="C6568CC2"/>
    <w:lvl w:ilvl="0" w:tplc="BFF0CF60">
      <w:start w:val="1"/>
      <w:numFmt w:val="lowerLetter"/>
      <w:lvlText w:val="g%1)"/>
      <w:lvlJc w:val="left"/>
      <w:pPr>
        <w:ind w:left="1004" w:hanging="360"/>
      </w:pPr>
      <w:rPr>
        <w:rFonts w:hint="default"/>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1">
    <w:nsid w:val="0FBF55B6"/>
    <w:multiLevelType w:val="hybridMultilevel"/>
    <w:tmpl w:val="7870CC6E"/>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0CF03C7"/>
    <w:multiLevelType w:val="hybridMultilevel"/>
    <w:tmpl w:val="341A437C"/>
    <w:lvl w:ilvl="0" w:tplc="0310D30A">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3">
    <w:nsid w:val="12866218"/>
    <w:multiLevelType w:val="hybridMultilevel"/>
    <w:tmpl w:val="01684E38"/>
    <w:lvl w:ilvl="0" w:tplc="0310D30A">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nsid w:val="14565E34"/>
    <w:multiLevelType w:val="hybridMultilevel"/>
    <w:tmpl w:val="8984FCCE"/>
    <w:lvl w:ilvl="0" w:tplc="3086CA26">
      <w:start w:val="1"/>
      <w:numFmt w:val="lowerLetter"/>
      <w:lvlText w:val="%1)"/>
      <w:lvlJc w:val="left"/>
      <w:pPr>
        <w:ind w:left="720" w:hanging="360"/>
      </w:pPr>
      <w:rPr>
        <w:rFonts w:ascii="Times New Roman" w:hAnsi="Times New Roman" w:cs="Times New Roman"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4BD3C41"/>
    <w:multiLevelType w:val="hybridMultilevel"/>
    <w:tmpl w:val="D95A094A"/>
    <w:lvl w:ilvl="0" w:tplc="CC7AD7C2">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15FF0A50"/>
    <w:multiLevelType w:val="hybridMultilevel"/>
    <w:tmpl w:val="72D27D46"/>
    <w:lvl w:ilvl="0" w:tplc="639CCFD8">
      <w:start w:val="1"/>
      <w:numFmt w:val="decimal"/>
      <w:lvlText w:val="%1."/>
      <w:lvlJc w:val="left"/>
      <w:pPr>
        <w:ind w:left="720" w:hanging="360"/>
      </w:pPr>
      <w:rPr>
        <w:rFonts w:ascii="Times New Roman" w:hAnsi="Times New Roman" w:cs="Times New Roman" w:hint="default"/>
        <w:b w:val="0"/>
        <w:i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68B74A3"/>
    <w:multiLevelType w:val="hybridMultilevel"/>
    <w:tmpl w:val="892E54F4"/>
    <w:lvl w:ilvl="0" w:tplc="4C4EA79C">
      <w:start w:val="1"/>
      <w:numFmt w:val="decimal"/>
      <w:lvlText w:val="(%1)"/>
      <w:lvlJc w:val="left"/>
      <w:pPr>
        <w:ind w:left="360" w:firstLine="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6B011B7"/>
    <w:multiLevelType w:val="hybridMultilevel"/>
    <w:tmpl w:val="57B41624"/>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16B55FAB"/>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19F62193"/>
    <w:multiLevelType w:val="hybridMultilevel"/>
    <w:tmpl w:val="329A83FE"/>
    <w:lvl w:ilvl="0" w:tplc="257C87A6">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1A2251A3"/>
    <w:multiLevelType w:val="hybridMultilevel"/>
    <w:tmpl w:val="57A0F4A6"/>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A3D4813"/>
    <w:multiLevelType w:val="hybridMultilevel"/>
    <w:tmpl w:val="B7443604"/>
    <w:lvl w:ilvl="0" w:tplc="BB54380C">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3">
    <w:nsid w:val="1CC579E2"/>
    <w:multiLevelType w:val="hybridMultilevel"/>
    <w:tmpl w:val="960CB2EA"/>
    <w:lvl w:ilvl="0" w:tplc="040E0017">
      <w:start w:val="1"/>
      <w:numFmt w:val="lowerLetter"/>
      <w:lvlText w:val="%1)"/>
      <w:lvlJc w:val="left"/>
      <w:pPr>
        <w:tabs>
          <w:tab w:val="num" w:pos="720"/>
        </w:tabs>
        <w:ind w:left="720" w:hanging="360"/>
      </w:pPr>
      <w:rPr>
        <w:rFonts w:hint="default"/>
      </w:rPr>
    </w:lvl>
    <w:lvl w:ilvl="1" w:tplc="A32EC024">
      <w:start w:val="1"/>
      <w:numFmt w:val="upperRoman"/>
      <w:lvlText w:val="%2."/>
      <w:lvlJc w:val="left"/>
      <w:pPr>
        <w:tabs>
          <w:tab w:val="num" w:pos="1800"/>
        </w:tabs>
        <w:ind w:left="1800" w:hanging="720"/>
      </w:pPr>
      <w:rPr>
        <w:rFonts w:hint="default"/>
      </w:rPr>
    </w:lvl>
    <w:lvl w:ilvl="2" w:tplc="45BCB518">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1D324FC9"/>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1D3E7CAA"/>
    <w:multiLevelType w:val="hybridMultilevel"/>
    <w:tmpl w:val="C2B41502"/>
    <w:lvl w:ilvl="0" w:tplc="504260FE">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1DC12867"/>
    <w:multiLevelType w:val="hybridMultilevel"/>
    <w:tmpl w:val="036229B0"/>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1F1A6E48"/>
    <w:multiLevelType w:val="hybridMultilevel"/>
    <w:tmpl w:val="37B81E4C"/>
    <w:lvl w:ilvl="0" w:tplc="86B6700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F826CDA"/>
    <w:multiLevelType w:val="hybridMultilevel"/>
    <w:tmpl w:val="BD5289D8"/>
    <w:lvl w:ilvl="0" w:tplc="878A43C2">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1FCA3FAA"/>
    <w:multiLevelType w:val="hybridMultilevel"/>
    <w:tmpl w:val="402EA110"/>
    <w:lvl w:ilvl="0" w:tplc="0310D30A">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0">
    <w:nsid w:val="20284C24"/>
    <w:multiLevelType w:val="hybridMultilevel"/>
    <w:tmpl w:val="AE88039E"/>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2060396B"/>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214756EC"/>
    <w:multiLevelType w:val="hybridMultilevel"/>
    <w:tmpl w:val="890AE97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22F558A0"/>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23437891"/>
    <w:multiLevelType w:val="hybridMultilevel"/>
    <w:tmpl w:val="892E54F4"/>
    <w:lvl w:ilvl="0" w:tplc="4C4EA79C">
      <w:start w:val="1"/>
      <w:numFmt w:val="decimal"/>
      <w:lvlText w:val="(%1)"/>
      <w:lvlJc w:val="left"/>
      <w:pPr>
        <w:ind w:left="360" w:firstLine="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24686605"/>
    <w:multiLevelType w:val="hybridMultilevel"/>
    <w:tmpl w:val="EFBE1156"/>
    <w:lvl w:ilvl="0" w:tplc="8872E5D6">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26780D13"/>
    <w:multiLevelType w:val="hybridMultilevel"/>
    <w:tmpl w:val="4A8657C8"/>
    <w:lvl w:ilvl="0" w:tplc="EF8C8AF0">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278A0847"/>
    <w:multiLevelType w:val="hybridMultilevel"/>
    <w:tmpl w:val="CEDA0BBC"/>
    <w:lvl w:ilvl="0" w:tplc="8E7CC43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297E6F64"/>
    <w:multiLevelType w:val="hybridMultilevel"/>
    <w:tmpl w:val="4B56B6F8"/>
    <w:lvl w:ilvl="0" w:tplc="F978029C">
      <w:start w:val="1"/>
      <w:numFmt w:val="lowerLetter"/>
      <w:lvlText w:val="e%1)"/>
      <w:lvlJc w:val="left"/>
      <w:pPr>
        <w:ind w:left="1004" w:hanging="360"/>
      </w:pPr>
      <w:rPr>
        <w:rFonts w:hint="default"/>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9">
    <w:nsid w:val="2AA663A7"/>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2B911AF6"/>
    <w:multiLevelType w:val="hybridMultilevel"/>
    <w:tmpl w:val="86028BC2"/>
    <w:lvl w:ilvl="0" w:tplc="2D0448EE">
      <w:start w:val="1"/>
      <w:numFmt w:val="lowerLetter"/>
      <w:lvlText w:val="a%1)"/>
      <w:lvlJc w:val="left"/>
      <w:pPr>
        <w:ind w:left="1004" w:hanging="360"/>
      </w:pPr>
      <w:rPr>
        <w:rFonts w:hint="default"/>
        <w:i/>
      </w:rPr>
    </w:lvl>
    <w:lvl w:ilvl="1" w:tplc="040E0019">
      <w:start w:val="1"/>
      <w:numFmt w:val="lowerLetter"/>
      <w:lvlText w:val="%2."/>
      <w:lvlJc w:val="left"/>
      <w:pPr>
        <w:ind w:left="1724" w:hanging="360"/>
      </w:pPr>
    </w:lvl>
    <w:lvl w:ilvl="2" w:tplc="1CBCC512">
      <w:start w:val="1"/>
      <w:numFmt w:val="decimal"/>
      <w:lvlText w:val="(%3)"/>
      <w:lvlJc w:val="left"/>
      <w:pPr>
        <w:ind w:left="2624" w:hanging="360"/>
      </w:pPr>
      <w:rPr>
        <w:rFonts w:hint="default"/>
      </w:r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1">
    <w:nsid w:val="2C8B0FAC"/>
    <w:multiLevelType w:val="hybridMultilevel"/>
    <w:tmpl w:val="3918C348"/>
    <w:lvl w:ilvl="0" w:tplc="292E13C2">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2DDC1767"/>
    <w:multiLevelType w:val="hybridMultilevel"/>
    <w:tmpl w:val="06BCCBFA"/>
    <w:lvl w:ilvl="0" w:tplc="FBF4526C">
      <w:start w:val="1"/>
      <w:numFmt w:val="lowerLetter"/>
      <w:lvlText w:val="c%1)"/>
      <w:lvlJc w:val="left"/>
      <w:pPr>
        <w:ind w:left="1004" w:hanging="360"/>
      </w:pPr>
      <w:rPr>
        <w:rFonts w:hint="default"/>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3">
    <w:nsid w:val="2FC41CC2"/>
    <w:multiLevelType w:val="hybridMultilevel"/>
    <w:tmpl w:val="A00A11C6"/>
    <w:lvl w:ilvl="0" w:tplc="E15044E8">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30FE3C3D"/>
    <w:multiLevelType w:val="hybridMultilevel"/>
    <w:tmpl w:val="A7223F60"/>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DAAEE0E8">
      <w:start w:val="1"/>
      <w:numFmt w:val="decimal"/>
      <w:lvlText w:val="(%3)"/>
      <w:lvlJc w:val="left"/>
      <w:pPr>
        <w:ind w:left="36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32E40B7B"/>
    <w:multiLevelType w:val="hybridMultilevel"/>
    <w:tmpl w:val="3EC0B86A"/>
    <w:lvl w:ilvl="0" w:tplc="B7D27D1C">
      <w:start w:val="1"/>
      <w:numFmt w:val="bullet"/>
      <w:pStyle w:val="Erikafelsorols"/>
      <w:lvlText w:val=""/>
      <w:lvlJc w:val="left"/>
      <w:pPr>
        <w:tabs>
          <w:tab w:val="num" w:pos="2613"/>
        </w:tabs>
        <w:ind w:left="2613" w:hanging="453"/>
      </w:pPr>
      <w:rPr>
        <w:rFonts w:ascii="Symbol" w:hAnsi="Symbol" w:hint="default"/>
      </w:rPr>
    </w:lvl>
    <w:lvl w:ilvl="1" w:tplc="040E0003" w:tentative="1">
      <w:start w:val="1"/>
      <w:numFmt w:val="bullet"/>
      <w:lvlText w:val="o"/>
      <w:lvlJc w:val="left"/>
      <w:pPr>
        <w:tabs>
          <w:tab w:val="num" w:pos="3600"/>
        </w:tabs>
        <w:ind w:left="3600" w:hanging="360"/>
      </w:pPr>
      <w:rPr>
        <w:rFonts w:ascii="Courier New" w:hAnsi="Courier New" w:cs="Courier New" w:hint="default"/>
      </w:rPr>
    </w:lvl>
    <w:lvl w:ilvl="2" w:tplc="040E0005" w:tentative="1">
      <w:start w:val="1"/>
      <w:numFmt w:val="bullet"/>
      <w:lvlText w:val=""/>
      <w:lvlJc w:val="left"/>
      <w:pPr>
        <w:tabs>
          <w:tab w:val="num" w:pos="4320"/>
        </w:tabs>
        <w:ind w:left="4320" w:hanging="360"/>
      </w:pPr>
      <w:rPr>
        <w:rFonts w:ascii="Wingdings" w:hAnsi="Wingdings" w:hint="default"/>
      </w:rPr>
    </w:lvl>
    <w:lvl w:ilvl="3" w:tplc="040E0001" w:tentative="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cs="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cs="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46">
    <w:nsid w:val="32F05446"/>
    <w:multiLevelType w:val="hybridMultilevel"/>
    <w:tmpl w:val="E3F02948"/>
    <w:lvl w:ilvl="0" w:tplc="1D1ADD34">
      <w:start w:val="1"/>
      <w:numFmt w:val="lowerLetter"/>
      <w:lvlText w:val="%1)"/>
      <w:lvlJc w:val="left"/>
      <w:pPr>
        <w:tabs>
          <w:tab w:val="num" w:pos="1789"/>
        </w:tabs>
        <w:ind w:left="1789" w:hanging="360"/>
      </w:pPr>
      <w:rPr>
        <w:rFonts w:hint="default"/>
        <w:i/>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7">
    <w:nsid w:val="33FD3542"/>
    <w:multiLevelType w:val="hybridMultilevel"/>
    <w:tmpl w:val="9D6A5B06"/>
    <w:lvl w:ilvl="0" w:tplc="79484CFC">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340A2004"/>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34F3074C"/>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0">
    <w:nsid w:val="351E798A"/>
    <w:multiLevelType w:val="hybridMultilevel"/>
    <w:tmpl w:val="CFFEF324"/>
    <w:lvl w:ilvl="0" w:tplc="F7AC2C9C">
      <w:start w:val="1"/>
      <w:numFmt w:val="lowerLetter"/>
      <w:lvlText w:val="%1)"/>
      <w:lvlJc w:val="left"/>
      <w:pPr>
        <w:tabs>
          <w:tab w:val="num" w:pos="644"/>
        </w:tabs>
        <w:ind w:left="644" w:hanging="360"/>
      </w:pPr>
      <w:rPr>
        <w:i/>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360647B5"/>
    <w:multiLevelType w:val="hybridMultilevel"/>
    <w:tmpl w:val="41A24A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714272D"/>
    <w:multiLevelType w:val="hybridMultilevel"/>
    <w:tmpl w:val="02BC22A0"/>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37F85445"/>
    <w:multiLevelType w:val="hybridMultilevel"/>
    <w:tmpl w:val="B44E8980"/>
    <w:lvl w:ilvl="0" w:tplc="1316752C">
      <w:start w:val="400"/>
      <w:numFmt w:val="lowerRoman"/>
      <w:lvlText w:val="%1)"/>
      <w:lvlJc w:val="left"/>
      <w:pPr>
        <w:ind w:left="1724" w:hanging="720"/>
      </w:pPr>
      <w:rPr>
        <w:rFonts w:hint="default"/>
      </w:r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54">
    <w:nsid w:val="38B4083A"/>
    <w:multiLevelType w:val="hybridMultilevel"/>
    <w:tmpl w:val="CF207590"/>
    <w:lvl w:ilvl="0" w:tplc="100883BC">
      <w:start w:val="1"/>
      <w:numFmt w:val="decimal"/>
      <w:lvlText w:val="%1."/>
      <w:lvlJc w:val="center"/>
      <w:pPr>
        <w:tabs>
          <w:tab w:val="num" w:pos="500"/>
        </w:tabs>
        <w:ind w:left="500" w:hanging="360"/>
      </w:pPr>
      <w:rPr>
        <w:rFonts w:cs="Times New Roman" w:hint="default"/>
        <w:b w:val="0"/>
        <w:i w:val="0"/>
        <w:color w:val="auto"/>
      </w:rPr>
    </w:lvl>
    <w:lvl w:ilvl="1" w:tplc="040E0019">
      <w:start w:val="1"/>
      <w:numFmt w:val="lowerLetter"/>
      <w:lvlText w:val="%2."/>
      <w:lvlJc w:val="left"/>
      <w:pPr>
        <w:tabs>
          <w:tab w:val="num" w:pos="1220"/>
        </w:tabs>
        <w:ind w:left="1220" w:hanging="360"/>
      </w:pPr>
      <w:rPr>
        <w:rFonts w:cs="Times New Roman"/>
      </w:rPr>
    </w:lvl>
    <w:lvl w:ilvl="2" w:tplc="040E001B" w:tentative="1">
      <w:start w:val="1"/>
      <w:numFmt w:val="lowerRoman"/>
      <w:lvlText w:val="%3."/>
      <w:lvlJc w:val="right"/>
      <w:pPr>
        <w:tabs>
          <w:tab w:val="num" w:pos="1940"/>
        </w:tabs>
        <w:ind w:left="1940" w:hanging="180"/>
      </w:pPr>
      <w:rPr>
        <w:rFonts w:cs="Times New Roman"/>
      </w:rPr>
    </w:lvl>
    <w:lvl w:ilvl="3" w:tplc="040E000F" w:tentative="1">
      <w:start w:val="1"/>
      <w:numFmt w:val="decimal"/>
      <w:lvlText w:val="%4."/>
      <w:lvlJc w:val="left"/>
      <w:pPr>
        <w:tabs>
          <w:tab w:val="num" w:pos="2660"/>
        </w:tabs>
        <w:ind w:left="2660" w:hanging="360"/>
      </w:pPr>
      <w:rPr>
        <w:rFonts w:cs="Times New Roman"/>
      </w:rPr>
    </w:lvl>
    <w:lvl w:ilvl="4" w:tplc="040E0019" w:tentative="1">
      <w:start w:val="1"/>
      <w:numFmt w:val="lowerLetter"/>
      <w:lvlText w:val="%5."/>
      <w:lvlJc w:val="left"/>
      <w:pPr>
        <w:tabs>
          <w:tab w:val="num" w:pos="3380"/>
        </w:tabs>
        <w:ind w:left="3380" w:hanging="360"/>
      </w:pPr>
      <w:rPr>
        <w:rFonts w:cs="Times New Roman"/>
      </w:rPr>
    </w:lvl>
    <w:lvl w:ilvl="5" w:tplc="040E001B" w:tentative="1">
      <w:start w:val="1"/>
      <w:numFmt w:val="lowerRoman"/>
      <w:lvlText w:val="%6."/>
      <w:lvlJc w:val="right"/>
      <w:pPr>
        <w:tabs>
          <w:tab w:val="num" w:pos="4100"/>
        </w:tabs>
        <w:ind w:left="4100" w:hanging="180"/>
      </w:pPr>
      <w:rPr>
        <w:rFonts w:cs="Times New Roman"/>
      </w:rPr>
    </w:lvl>
    <w:lvl w:ilvl="6" w:tplc="040E000F" w:tentative="1">
      <w:start w:val="1"/>
      <w:numFmt w:val="decimal"/>
      <w:lvlText w:val="%7."/>
      <w:lvlJc w:val="left"/>
      <w:pPr>
        <w:tabs>
          <w:tab w:val="num" w:pos="4820"/>
        </w:tabs>
        <w:ind w:left="4820" w:hanging="360"/>
      </w:pPr>
      <w:rPr>
        <w:rFonts w:cs="Times New Roman"/>
      </w:rPr>
    </w:lvl>
    <w:lvl w:ilvl="7" w:tplc="040E0019" w:tentative="1">
      <w:start w:val="1"/>
      <w:numFmt w:val="lowerLetter"/>
      <w:lvlText w:val="%8."/>
      <w:lvlJc w:val="left"/>
      <w:pPr>
        <w:tabs>
          <w:tab w:val="num" w:pos="5540"/>
        </w:tabs>
        <w:ind w:left="5540" w:hanging="360"/>
      </w:pPr>
      <w:rPr>
        <w:rFonts w:cs="Times New Roman"/>
      </w:rPr>
    </w:lvl>
    <w:lvl w:ilvl="8" w:tplc="040E001B" w:tentative="1">
      <w:start w:val="1"/>
      <w:numFmt w:val="lowerRoman"/>
      <w:lvlText w:val="%9."/>
      <w:lvlJc w:val="right"/>
      <w:pPr>
        <w:tabs>
          <w:tab w:val="num" w:pos="6260"/>
        </w:tabs>
        <w:ind w:left="6260" w:hanging="180"/>
      </w:pPr>
      <w:rPr>
        <w:rFonts w:cs="Times New Roman"/>
      </w:rPr>
    </w:lvl>
  </w:abstractNum>
  <w:abstractNum w:abstractNumId="55">
    <w:nsid w:val="38F30942"/>
    <w:multiLevelType w:val="hybridMultilevel"/>
    <w:tmpl w:val="A36E6392"/>
    <w:lvl w:ilvl="0" w:tplc="4B36B57C">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38FE35CF"/>
    <w:multiLevelType w:val="hybridMultilevel"/>
    <w:tmpl w:val="84D8C82A"/>
    <w:lvl w:ilvl="0" w:tplc="3BC6A002">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70168BD6">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nsid w:val="393F623E"/>
    <w:multiLevelType w:val="hybridMultilevel"/>
    <w:tmpl w:val="4E0C8E1A"/>
    <w:lvl w:ilvl="0" w:tplc="1F042328">
      <w:start w:val="1"/>
      <w:numFmt w:val="lowerLetter"/>
      <w:lvlText w:val="a%1)"/>
      <w:lvlJc w:val="left"/>
      <w:pPr>
        <w:ind w:left="1128" w:hanging="360"/>
      </w:pPr>
      <w:rPr>
        <w:rFonts w:hint="default"/>
        <w:i/>
      </w:rPr>
    </w:lvl>
    <w:lvl w:ilvl="1" w:tplc="040E0019">
      <w:start w:val="1"/>
      <w:numFmt w:val="lowerLetter"/>
      <w:lvlText w:val="%2."/>
      <w:lvlJc w:val="left"/>
      <w:pPr>
        <w:ind w:left="1848" w:hanging="360"/>
      </w:pPr>
    </w:lvl>
    <w:lvl w:ilvl="2" w:tplc="040E001B" w:tentative="1">
      <w:start w:val="1"/>
      <w:numFmt w:val="lowerRoman"/>
      <w:lvlText w:val="%3."/>
      <w:lvlJc w:val="right"/>
      <w:pPr>
        <w:ind w:left="2568" w:hanging="180"/>
      </w:pPr>
    </w:lvl>
    <w:lvl w:ilvl="3" w:tplc="040E000F" w:tentative="1">
      <w:start w:val="1"/>
      <w:numFmt w:val="decimal"/>
      <w:lvlText w:val="%4."/>
      <w:lvlJc w:val="left"/>
      <w:pPr>
        <w:ind w:left="3288" w:hanging="360"/>
      </w:pPr>
    </w:lvl>
    <w:lvl w:ilvl="4" w:tplc="040E0019" w:tentative="1">
      <w:start w:val="1"/>
      <w:numFmt w:val="lowerLetter"/>
      <w:lvlText w:val="%5."/>
      <w:lvlJc w:val="left"/>
      <w:pPr>
        <w:ind w:left="4008" w:hanging="360"/>
      </w:pPr>
    </w:lvl>
    <w:lvl w:ilvl="5" w:tplc="040E001B" w:tentative="1">
      <w:start w:val="1"/>
      <w:numFmt w:val="lowerRoman"/>
      <w:lvlText w:val="%6."/>
      <w:lvlJc w:val="right"/>
      <w:pPr>
        <w:ind w:left="4728" w:hanging="180"/>
      </w:pPr>
    </w:lvl>
    <w:lvl w:ilvl="6" w:tplc="040E000F" w:tentative="1">
      <w:start w:val="1"/>
      <w:numFmt w:val="decimal"/>
      <w:lvlText w:val="%7."/>
      <w:lvlJc w:val="left"/>
      <w:pPr>
        <w:ind w:left="5448" w:hanging="360"/>
      </w:pPr>
    </w:lvl>
    <w:lvl w:ilvl="7" w:tplc="040E0019" w:tentative="1">
      <w:start w:val="1"/>
      <w:numFmt w:val="lowerLetter"/>
      <w:lvlText w:val="%8."/>
      <w:lvlJc w:val="left"/>
      <w:pPr>
        <w:ind w:left="6168" w:hanging="360"/>
      </w:pPr>
    </w:lvl>
    <w:lvl w:ilvl="8" w:tplc="040E001B" w:tentative="1">
      <w:start w:val="1"/>
      <w:numFmt w:val="lowerRoman"/>
      <w:lvlText w:val="%9."/>
      <w:lvlJc w:val="right"/>
      <w:pPr>
        <w:ind w:left="6888" w:hanging="180"/>
      </w:pPr>
    </w:lvl>
  </w:abstractNum>
  <w:abstractNum w:abstractNumId="58">
    <w:nsid w:val="39FC4697"/>
    <w:multiLevelType w:val="hybridMultilevel"/>
    <w:tmpl w:val="E088540C"/>
    <w:lvl w:ilvl="0" w:tplc="AED6F078">
      <w:start w:val="16"/>
      <w:numFmt w:val="bullet"/>
      <w:lvlText w:val="-"/>
      <w:lvlJc w:val="left"/>
      <w:pPr>
        <w:ind w:left="720" w:hanging="360"/>
      </w:pPr>
      <w:rPr>
        <w:rFonts w:ascii="Calibri" w:eastAsia="Calibri" w:hAnsi="Calibri" w:cs="Times New Roman"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3A0F0A12"/>
    <w:multiLevelType w:val="hybridMultilevel"/>
    <w:tmpl w:val="02C468F2"/>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3A3C5DCA"/>
    <w:multiLevelType w:val="hybridMultilevel"/>
    <w:tmpl w:val="2B28F8C2"/>
    <w:lvl w:ilvl="0" w:tplc="B8D8BED8">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1">
    <w:nsid w:val="3C031069"/>
    <w:multiLevelType w:val="hybridMultilevel"/>
    <w:tmpl w:val="EDBCDDE2"/>
    <w:lvl w:ilvl="0" w:tplc="DA7418CA">
      <w:start w:val="1"/>
      <w:numFmt w:val="lowerLetter"/>
      <w:lvlText w:val="%1)"/>
      <w:lvlJc w:val="left"/>
      <w:pPr>
        <w:tabs>
          <w:tab w:val="num" w:pos="1789"/>
        </w:tabs>
        <w:ind w:left="1789" w:hanging="360"/>
      </w:pPr>
      <w:rPr>
        <w:rFonts w:hint="default"/>
        <w:i/>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2">
    <w:nsid w:val="3EDA7814"/>
    <w:multiLevelType w:val="hybridMultilevel"/>
    <w:tmpl w:val="BD96CE70"/>
    <w:lvl w:ilvl="0" w:tplc="195E72BC">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224E5DD4">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3">
    <w:nsid w:val="3FB7034B"/>
    <w:multiLevelType w:val="hybridMultilevel"/>
    <w:tmpl w:val="2D9C3992"/>
    <w:lvl w:ilvl="0" w:tplc="1D5E0BAA">
      <w:start w:val="1"/>
      <w:numFmt w:val="decimal"/>
      <w:lvlText w:val="(%1)"/>
      <w:lvlJc w:val="left"/>
      <w:pPr>
        <w:tabs>
          <w:tab w:val="num" w:pos="2025"/>
        </w:tabs>
        <w:ind w:left="2025" w:hanging="1410"/>
      </w:pPr>
      <w:rPr>
        <w:rFonts w:cs="Times New Roman" w:hint="default"/>
      </w:rPr>
    </w:lvl>
    <w:lvl w:ilvl="1" w:tplc="FF9EFF8E">
      <w:start w:val="1"/>
      <w:numFmt w:val="lowerLetter"/>
      <w:lvlText w:val="%2)"/>
      <w:lvlJc w:val="left"/>
      <w:pPr>
        <w:ind w:left="1440" w:hanging="360"/>
      </w:pPr>
      <w:rPr>
        <w:rFonts w:hint="default"/>
        <w:i/>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4">
    <w:nsid w:val="3FD163C7"/>
    <w:multiLevelType w:val="hybridMultilevel"/>
    <w:tmpl w:val="30268744"/>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3FF552F8"/>
    <w:multiLevelType w:val="hybridMultilevel"/>
    <w:tmpl w:val="D9E82ABE"/>
    <w:lvl w:ilvl="0" w:tplc="1E54FA22">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6">
    <w:nsid w:val="42447C18"/>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7">
    <w:nsid w:val="429D426E"/>
    <w:multiLevelType w:val="hybridMultilevel"/>
    <w:tmpl w:val="13CA81D2"/>
    <w:lvl w:ilvl="0" w:tplc="BB347206">
      <w:start w:val="1"/>
      <w:numFmt w:val="decimal"/>
      <w:lvlText w:val="(%1)"/>
      <w:lvlJc w:val="left"/>
      <w:pPr>
        <w:ind w:left="720" w:hanging="360"/>
      </w:pPr>
      <w:rPr>
        <w:rFonts w:ascii="Times New Roman" w:hAnsi="Times New Roman" w:cs="Times New Roman" w:hint="default"/>
        <w:b w:val="0"/>
        <w:color w:val="auto"/>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42C957EC"/>
    <w:multiLevelType w:val="hybridMultilevel"/>
    <w:tmpl w:val="7780C73C"/>
    <w:lvl w:ilvl="0" w:tplc="97041C2E">
      <w:start w:val="400"/>
      <w:numFmt w:val="lowerRoman"/>
      <w:lvlText w:val="%1)"/>
      <w:lvlJc w:val="left"/>
      <w:pPr>
        <w:ind w:left="1724" w:hanging="720"/>
      </w:pPr>
      <w:rPr>
        <w:rFonts w:hint="default"/>
      </w:r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69">
    <w:nsid w:val="437A60ED"/>
    <w:multiLevelType w:val="hybridMultilevel"/>
    <w:tmpl w:val="9FA86D18"/>
    <w:lvl w:ilvl="0" w:tplc="2586D9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446B6CAB"/>
    <w:multiLevelType w:val="hybridMultilevel"/>
    <w:tmpl w:val="42C6F7D2"/>
    <w:lvl w:ilvl="0" w:tplc="B27CBC5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44982CF0"/>
    <w:multiLevelType w:val="hybridMultilevel"/>
    <w:tmpl w:val="4D2E2C16"/>
    <w:lvl w:ilvl="0" w:tplc="040E0017">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453B1C95"/>
    <w:multiLevelType w:val="singleLevel"/>
    <w:tmpl w:val="59DE0CAC"/>
    <w:lvl w:ilvl="0">
      <w:start w:val="1"/>
      <w:numFmt w:val="lowerLetter"/>
      <w:lvlText w:val="%1)"/>
      <w:legacy w:legacy="1" w:legacySpace="0" w:legacyIndent="454"/>
      <w:lvlJc w:val="left"/>
      <w:pPr>
        <w:ind w:left="1446" w:hanging="454"/>
      </w:pPr>
    </w:lvl>
  </w:abstractNum>
  <w:abstractNum w:abstractNumId="73">
    <w:nsid w:val="48384663"/>
    <w:multiLevelType w:val="hybridMultilevel"/>
    <w:tmpl w:val="30049556"/>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48620F42"/>
    <w:multiLevelType w:val="hybridMultilevel"/>
    <w:tmpl w:val="0C907224"/>
    <w:lvl w:ilvl="0" w:tplc="43AEF752">
      <w:start w:val="1"/>
      <w:numFmt w:val="decimal"/>
      <w:lvlText w:val="(%1)"/>
      <w:lvlJc w:val="left"/>
      <w:pPr>
        <w:tabs>
          <w:tab w:val="num" w:pos="2119"/>
        </w:tabs>
        <w:ind w:left="2119" w:hanging="1410"/>
      </w:pPr>
      <w:rPr>
        <w:rFonts w:cs="Times New Roman"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97E1C31"/>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6">
    <w:nsid w:val="49B564D7"/>
    <w:multiLevelType w:val="hybridMultilevel"/>
    <w:tmpl w:val="C8CCF24E"/>
    <w:lvl w:ilvl="0" w:tplc="040E0001">
      <w:start w:val="1"/>
      <w:numFmt w:val="bullet"/>
      <w:lvlText w:val=""/>
      <w:lvlJc w:val="left"/>
      <w:pPr>
        <w:ind w:left="1724" w:hanging="360"/>
      </w:pPr>
      <w:rPr>
        <w:rFonts w:ascii="Symbol" w:hAnsi="Symbol" w:hint="default"/>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abstractNum w:abstractNumId="77">
    <w:nsid w:val="4AFB3333"/>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8">
    <w:nsid w:val="4B2B6AB9"/>
    <w:multiLevelType w:val="hybridMultilevel"/>
    <w:tmpl w:val="BCF6B6E8"/>
    <w:lvl w:ilvl="0" w:tplc="73FE4408">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9">
    <w:nsid w:val="4CA769AE"/>
    <w:multiLevelType w:val="hybridMultilevel"/>
    <w:tmpl w:val="FBAA3572"/>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4E184419"/>
    <w:multiLevelType w:val="hybridMultilevel"/>
    <w:tmpl w:val="7054A418"/>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4F052DC8"/>
    <w:multiLevelType w:val="hybridMultilevel"/>
    <w:tmpl w:val="AD5C4FE0"/>
    <w:lvl w:ilvl="0" w:tplc="A2BCA9D8">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2">
    <w:nsid w:val="4FB506CF"/>
    <w:multiLevelType w:val="hybridMultilevel"/>
    <w:tmpl w:val="E1342EDC"/>
    <w:lvl w:ilvl="0" w:tplc="0310D30A">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3">
    <w:nsid w:val="509C280C"/>
    <w:multiLevelType w:val="hybridMultilevel"/>
    <w:tmpl w:val="1FD492BA"/>
    <w:lvl w:ilvl="0" w:tplc="C99290DE">
      <w:start w:val="1"/>
      <w:numFmt w:val="decimal"/>
      <w:lvlText w:val="(%1)"/>
      <w:lvlJc w:val="left"/>
      <w:pPr>
        <w:ind w:left="36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nsid w:val="51D04F1D"/>
    <w:multiLevelType w:val="hybridMultilevel"/>
    <w:tmpl w:val="902EBF12"/>
    <w:lvl w:ilvl="0" w:tplc="37EE2572">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52A13C73"/>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6">
    <w:nsid w:val="538E3868"/>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7">
    <w:nsid w:val="54D4098C"/>
    <w:multiLevelType w:val="hybridMultilevel"/>
    <w:tmpl w:val="5224C2EA"/>
    <w:lvl w:ilvl="0" w:tplc="F6BE5CD8">
      <w:start w:val="27"/>
      <w:numFmt w:val="lowerLetter"/>
      <w:lvlText w:val="%1)"/>
      <w:lvlJc w:val="left"/>
      <w:pPr>
        <w:ind w:left="1636" w:hanging="360"/>
      </w:pPr>
      <w:rPr>
        <w:rFonts w:hint="default"/>
      </w:rPr>
    </w:lvl>
    <w:lvl w:ilvl="1" w:tplc="040E0019">
      <w:start w:val="1"/>
      <w:numFmt w:val="lowerLetter"/>
      <w:lvlText w:val="%2."/>
      <w:lvlJc w:val="left"/>
      <w:pPr>
        <w:ind w:left="2356" w:hanging="360"/>
      </w:pPr>
    </w:lvl>
    <w:lvl w:ilvl="2" w:tplc="040E001B">
      <w:start w:val="1"/>
      <w:numFmt w:val="lowerRoman"/>
      <w:lvlText w:val="%3."/>
      <w:lvlJc w:val="right"/>
      <w:pPr>
        <w:ind w:left="3076" w:hanging="180"/>
      </w:pPr>
    </w:lvl>
    <w:lvl w:ilvl="3" w:tplc="040E000F" w:tentative="1">
      <w:start w:val="1"/>
      <w:numFmt w:val="decimal"/>
      <w:lvlText w:val="%4."/>
      <w:lvlJc w:val="left"/>
      <w:pPr>
        <w:ind w:left="3796" w:hanging="360"/>
      </w:pPr>
    </w:lvl>
    <w:lvl w:ilvl="4" w:tplc="040E0019" w:tentative="1">
      <w:start w:val="1"/>
      <w:numFmt w:val="lowerLetter"/>
      <w:lvlText w:val="%5."/>
      <w:lvlJc w:val="left"/>
      <w:pPr>
        <w:ind w:left="4516" w:hanging="360"/>
      </w:pPr>
    </w:lvl>
    <w:lvl w:ilvl="5" w:tplc="040E001B" w:tentative="1">
      <w:start w:val="1"/>
      <w:numFmt w:val="lowerRoman"/>
      <w:lvlText w:val="%6."/>
      <w:lvlJc w:val="right"/>
      <w:pPr>
        <w:ind w:left="5236" w:hanging="180"/>
      </w:pPr>
    </w:lvl>
    <w:lvl w:ilvl="6" w:tplc="040E000F" w:tentative="1">
      <w:start w:val="1"/>
      <w:numFmt w:val="decimal"/>
      <w:lvlText w:val="%7."/>
      <w:lvlJc w:val="left"/>
      <w:pPr>
        <w:ind w:left="5956" w:hanging="360"/>
      </w:pPr>
    </w:lvl>
    <w:lvl w:ilvl="7" w:tplc="040E0019" w:tentative="1">
      <w:start w:val="1"/>
      <w:numFmt w:val="lowerLetter"/>
      <w:lvlText w:val="%8."/>
      <w:lvlJc w:val="left"/>
      <w:pPr>
        <w:ind w:left="6676" w:hanging="360"/>
      </w:pPr>
    </w:lvl>
    <w:lvl w:ilvl="8" w:tplc="040E001B" w:tentative="1">
      <w:start w:val="1"/>
      <w:numFmt w:val="lowerRoman"/>
      <w:lvlText w:val="%9."/>
      <w:lvlJc w:val="right"/>
      <w:pPr>
        <w:ind w:left="7396" w:hanging="180"/>
      </w:pPr>
    </w:lvl>
  </w:abstractNum>
  <w:abstractNum w:abstractNumId="88">
    <w:nsid w:val="54EB0253"/>
    <w:multiLevelType w:val="hybridMultilevel"/>
    <w:tmpl w:val="A24CE5F0"/>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nsid w:val="56AA79F2"/>
    <w:multiLevelType w:val="hybridMultilevel"/>
    <w:tmpl w:val="231AFD8C"/>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56B36BCF"/>
    <w:multiLevelType w:val="hybridMultilevel"/>
    <w:tmpl w:val="2A7ADEEE"/>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1">
    <w:nsid w:val="57897967"/>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2">
    <w:nsid w:val="57982F4E"/>
    <w:multiLevelType w:val="hybridMultilevel"/>
    <w:tmpl w:val="329A8454"/>
    <w:lvl w:ilvl="0" w:tplc="9156023C">
      <w:start w:val="1"/>
      <w:numFmt w:val="decimal"/>
      <w:lvlText w:val="(%1)"/>
      <w:lvlJc w:val="left"/>
      <w:pPr>
        <w:ind w:left="450" w:hanging="9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nsid w:val="5A41417B"/>
    <w:multiLevelType w:val="hybridMultilevel"/>
    <w:tmpl w:val="0CE4FC02"/>
    <w:lvl w:ilvl="0" w:tplc="7804D5AA">
      <w:start w:val="1"/>
      <w:numFmt w:val="lowerLetter"/>
      <w:lvlText w:val="%1)"/>
      <w:lvlJc w:val="left"/>
      <w:pPr>
        <w:ind w:left="1004" w:hanging="360"/>
      </w:pPr>
      <w:rPr>
        <w:i/>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4">
    <w:nsid w:val="5B231247"/>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5">
    <w:nsid w:val="5BB4463A"/>
    <w:multiLevelType w:val="hybridMultilevel"/>
    <w:tmpl w:val="9FA2980C"/>
    <w:lvl w:ilvl="0" w:tplc="3BC6A002">
      <w:start w:val="1"/>
      <w:numFmt w:val="lowerLetter"/>
      <w:lvlText w:val="%1)"/>
      <w:lvlJc w:val="left"/>
      <w:pPr>
        <w:tabs>
          <w:tab w:val="num" w:pos="644"/>
        </w:tabs>
        <w:ind w:left="644" w:hanging="360"/>
      </w:pPr>
      <w:rPr>
        <w:i/>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nsid w:val="5BDF321E"/>
    <w:multiLevelType w:val="hybridMultilevel"/>
    <w:tmpl w:val="685C2FAE"/>
    <w:lvl w:ilvl="0" w:tplc="9BBE4842">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nsid w:val="5CB978B5"/>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8">
    <w:nsid w:val="5E162F0C"/>
    <w:multiLevelType w:val="hybridMultilevel"/>
    <w:tmpl w:val="237E1D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5E9C4619"/>
    <w:multiLevelType w:val="hybridMultilevel"/>
    <w:tmpl w:val="25D48D6A"/>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605C62A1"/>
    <w:multiLevelType w:val="hybridMultilevel"/>
    <w:tmpl w:val="02C468F2"/>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nsid w:val="60601D10"/>
    <w:multiLevelType w:val="hybridMultilevel"/>
    <w:tmpl w:val="D408CD26"/>
    <w:lvl w:ilvl="0" w:tplc="CB12F472">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2">
    <w:nsid w:val="609F6C89"/>
    <w:multiLevelType w:val="hybridMultilevel"/>
    <w:tmpl w:val="396440E8"/>
    <w:lvl w:ilvl="0" w:tplc="8F74CD5E">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762261B8">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3">
    <w:nsid w:val="60E745C7"/>
    <w:multiLevelType w:val="hybridMultilevel"/>
    <w:tmpl w:val="DCC61D3E"/>
    <w:lvl w:ilvl="0" w:tplc="D5747C44">
      <w:start w:val="1"/>
      <w:numFmt w:val="decimal"/>
      <w:lvlText w:val="(%1)"/>
      <w:lvlJc w:val="left"/>
      <w:pPr>
        <w:tabs>
          <w:tab w:val="num" w:pos="2119"/>
        </w:tabs>
        <w:ind w:left="2119" w:hanging="1410"/>
      </w:pPr>
      <w:rPr>
        <w:rFonts w:cs="Times New Roman" w:hint="default"/>
      </w:rPr>
    </w:lvl>
    <w:lvl w:ilvl="1" w:tplc="54FEE4FA">
      <w:start w:val="1"/>
      <w:numFmt w:val="lowerLetter"/>
      <w:lvlText w:val="%2)"/>
      <w:lvlJc w:val="left"/>
      <w:pPr>
        <w:ind w:left="1440" w:hanging="360"/>
      </w:pPr>
      <w:rPr>
        <w:rFonts w:hint="default"/>
        <w:i/>
      </w:rPr>
    </w:lvl>
    <w:lvl w:ilvl="2" w:tplc="2A94F2FC">
      <w:start w:val="1"/>
      <w:numFmt w:val="lowerLetter"/>
      <w:lvlText w:val="%3)"/>
      <w:lvlJc w:val="left"/>
      <w:pPr>
        <w:ind w:left="2385" w:hanging="405"/>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nsid w:val="6138766B"/>
    <w:multiLevelType w:val="hybridMultilevel"/>
    <w:tmpl w:val="1E1EAFE4"/>
    <w:lvl w:ilvl="0" w:tplc="6F2C799C">
      <w:start w:val="1"/>
      <w:numFmt w:val="lowerLetter"/>
      <w:lvlText w:val="a%1)"/>
      <w:lvlJc w:val="left"/>
      <w:pPr>
        <w:ind w:left="1004" w:hanging="360"/>
      </w:pPr>
      <w:rPr>
        <w:rFonts w:hint="default"/>
        <w:i/>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5">
    <w:nsid w:val="617A454A"/>
    <w:multiLevelType w:val="hybridMultilevel"/>
    <w:tmpl w:val="D4C66966"/>
    <w:lvl w:ilvl="0" w:tplc="C4CC4A40">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6">
    <w:nsid w:val="617E6950"/>
    <w:multiLevelType w:val="hybridMultilevel"/>
    <w:tmpl w:val="82101EAA"/>
    <w:lvl w:ilvl="0" w:tplc="B254E9FE">
      <w:start w:val="1"/>
      <w:numFmt w:val="decimal"/>
      <w:lvlText w:val="(%1)"/>
      <w:lvlJc w:val="left"/>
      <w:pPr>
        <w:ind w:left="720" w:hanging="360"/>
      </w:pPr>
      <w:rPr>
        <w:rFonts w:ascii="Times New Roman" w:hAnsi="Times New Roman" w:cs="Times New Roman" w:hint="default"/>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nsid w:val="61D74443"/>
    <w:multiLevelType w:val="hybridMultilevel"/>
    <w:tmpl w:val="781408EC"/>
    <w:lvl w:ilvl="0" w:tplc="936ABE86">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8">
    <w:nsid w:val="628558CD"/>
    <w:multiLevelType w:val="hybridMultilevel"/>
    <w:tmpl w:val="EAC41140"/>
    <w:lvl w:ilvl="0" w:tplc="93FA793E">
      <w:start w:val="1"/>
      <w:numFmt w:val="decimal"/>
      <w:lvlText w:val="(%1)"/>
      <w:lvlJc w:val="left"/>
      <w:pPr>
        <w:tabs>
          <w:tab w:val="num" w:pos="2119"/>
        </w:tabs>
        <w:ind w:left="2119" w:hanging="141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nsid w:val="63F03BB0"/>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nsid w:val="650535AF"/>
    <w:multiLevelType w:val="hybridMultilevel"/>
    <w:tmpl w:val="E0B07FDA"/>
    <w:lvl w:ilvl="0" w:tplc="1BBA30B8">
      <w:start w:val="1"/>
      <w:numFmt w:val="lowerLetter"/>
      <w:lvlText w:val="b%1)"/>
      <w:lvlJc w:val="left"/>
      <w:pPr>
        <w:ind w:left="1004" w:hanging="360"/>
      </w:pPr>
      <w:rPr>
        <w:rFonts w:hint="default"/>
      </w:rPr>
    </w:lvl>
    <w:lvl w:ilvl="1" w:tplc="040E0019">
      <w:start w:val="1"/>
      <w:numFmt w:val="lowerLetter"/>
      <w:lvlText w:val="%2."/>
      <w:lvlJc w:val="left"/>
      <w:pPr>
        <w:ind w:left="1724" w:hanging="360"/>
      </w:pPr>
    </w:lvl>
    <w:lvl w:ilvl="2" w:tplc="4D841668">
      <w:start w:val="1"/>
      <w:numFmt w:val="lowerLetter"/>
      <w:lvlText w:val="%3)"/>
      <w:lvlJc w:val="left"/>
      <w:pPr>
        <w:ind w:left="2624" w:hanging="360"/>
      </w:pPr>
      <w:rPr>
        <w:rFonts w:hint="default"/>
        <w:i/>
      </w:r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11">
    <w:nsid w:val="65123436"/>
    <w:multiLevelType w:val="hybridMultilevel"/>
    <w:tmpl w:val="49EE7CDA"/>
    <w:lvl w:ilvl="0" w:tplc="1C46050C">
      <w:start w:val="1"/>
      <w:numFmt w:val="lowerLetter"/>
      <w:lvlText w:val="%1)"/>
      <w:lvlJc w:val="left"/>
      <w:pPr>
        <w:ind w:left="1108" w:hanging="464"/>
      </w:pPr>
      <w:rPr>
        <w:rFonts w:hint="default"/>
        <w:i/>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12">
    <w:nsid w:val="65BE0697"/>
    <w:multiLevelType w:val="hybridMultilevel"/>
    <w:tmpl w:val="143A6FDC"/>
    <w:lvl w:ilvl="0" w:tplc="98BC026A">
      <w:start w:val="1"/>
      <w:numFmt w:val="bullet"/>
      <w:lvlText w:val=""/>
      <w:lvlJc w:val="left"/>
      <w:pPr>
        <w:ind w:left="1724" w:hanging="360"/>
      </w:pPr>
      <w:rPr>
        <w:rFonts w:ascii="Symbol" w:hAnsi="Symbol" w:hint="default"/>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abstractNum w:abstractNumId="113">
    <w:nsid w:val="65EA16AE"/>
    <w:multiLevelType w:val="hybridMultilevel"/>
    <w:tmpl w:val="EC1212A2"/>
    <w:lvl w:ilvl="0" w:tplc="3C9698DE">
      <w:start w:val="1"/>
      <w:numFmt w:val="lowerLetter"/>
      <w:lvlText w:val="%1)"/>
      <w:lvlJc w:val="left"/>
      <w:pPr>
        <w:tabs>
          <w:tab w:val="num" w:pos="1789"/>
        </w:tabs>
        <w:ind w:left="1789" w:hanging="360"/>
      </w:pPr>
      <w:rPr>
        <w:rFonts w:hint="default"/>
        <w:i/>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4">
    <w:nsid w:val="663B2EDA"/>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5">
    <w:nsid w:val="66B91D77"/>
    <w:multiLevelType w:val="hybridMultilevel"/>
    <w:tmpl w:val="97C043BC"/>
    <w:lvl w:ilvl="0" w:tplc="EAD23DB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6">
    <w:nsid w:val="67F20EB4"/>
    <w:multiLevelType w:val="hybridMultilevel"/>
    <w:tmpl w:val="071639F8"/>
    <w:lvl w:ilvl="0" w:tplc="3CA88AA4">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28BC1510">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7">
    <w:nsid w:val="6896112E"/>
    <w:multiLevelType w:val="hybridMultilevel"/>
    <w:tmpl w:val="B18A8E12"/>
    <w:lvl w:ilvl="0" w:tplc="F7AC2C9C">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E0BE5472">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8">
    <w:nsid w:val="68E60982"/>
    <w:multiLevelType w:val="hybridMultilevel"/>
    <w:tmpl w:val="01208028"/>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69E4265C"/>
    <w:multiLevelType w:val="hybridMultilevel"/>
    <w:tmpl w:val="88F6D7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nsid w:val="6A807BF8"/>
    <w:multiLevelType w:val="hybridMultilevel"/>
    <w:tmpl w:val="5D5626D6"/>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nsid w:val="6ADB0F3D"/>
    <w:multiLevelType w:val="hybridMultilevel"/>
    <w:tmpl w:val="C4408272"/>
    <w:lvl w:ilvl="0" w:tplc="DBB44AAE">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2">
    <w:nsid w:val="6C86152B"/>
    <w:multiLevelType w:val="hybridMultilevel"/>
    <w:tmpl w:val="861A024E"/>
    <w:lvl w:ilvl="0" w:tplc="BCFEF7F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3">
    <w:nsid w:val="6D7A2076"/>
    <w:multiLevelType w:val="hybridMultilevel"/>
    <w:tmpl w:val="3396836C"/>
    <w:lvl w:ilvl="0" w:tplc="0310D30A">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24">
    <w:nsid w:val="6DBE4FAE"/>
    <w:multiLevelType w:val="hybridMultilevel"/>
    <w:tmpl w:val="4D3EA31E"/>
    <w:lvl w:ilvl="0" w:tplc="3B629CE2">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5">
    <w:nsid w:val="6F195D75"/>
    <w:multiLevelType w:val="hybridMultilevel"/>
    <w:tmpl w:val="E362AD20"/>
    <w:lvl w:ilvl="0" w:tplc="44DE6E64">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6">
    <w:nsid w:val="702C05C3"/>
    <w:multiLevelType w:val="hybridMultilevel"/>
    <w:tmpl w:val="8F22944C"/>
    <w:lvl w:ilvl="0" w:tplc="20C222A0">
      <w:start w:val="1"/>
      <w:numFmt w:val="lowerLetter"/>
      <w:lvlText w:val="b%1)"/>
      <w:lvlJc w:val="left"/>
      <w:pPr>
        <w:ind w:left="1004" w:hanging="360"/>
      </w:pPr>
      <w:rPr>
        <w:rFonts w:hint="default"/>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27">
    <w:nsid w:val="7512153A"/>
    <w:multiLevelType w:val="hybridMultilevel"/>
    <w:tmpl w:val="90323A4E"/>
    <w:lvl w:ilvl="0" w:tplc="8272BD2A">
      <w:start w:val="1"/>
      <w:numFmt w:val="decimal"/>
      <w:lvlText w:val="(%1)"/>
      <w:lvlJc w:val="left"/>
      <w:pPr>
        <w:tabs>
          <w:tab w:val="num" w:pos="2130"/>
        </w:tabs>
        <w:ind w:left="2130" w:hanging="1410"/>
      </w:pPr>
      <w:rPr>
        <w:rFonts w:cs="Times New Roman" w:hint="default"/>
        <w:strike w:val="0"/>
      </w:rPr>
    </w:lvl>
    <w:lvl w:ilvl="1" w:tplc="3E4C55EC">
      <w:start w:val="1"/>
      <w:numFmt w:val="lowerLetter"/>
      <w:lvlText w:val="%2)"/>
      <w:lvlJc w:val="left"/>
      <w:pPr>
        <w:tabs>
          <w:tab w:val="num" w:pos="1789"/>
        </w:tabs>
        <w:ind w:left="1789" w:hanging="360"/>
      </w:pPr>
      <w:rPr>
        <w:rFonts w:hint="default"/>
        <w:i/>
      </w:rPr>
    </w:lvl>
    <w:lvl w:ilvl="2" w:tplc="040E001B">
      <w:start w:val="1"/>
      <w:numFmt w:val="lowerRoman"/>
      <w:lvlText w:val="%3."/>
      <w:lvlJc w:val="right"/>
      <w:pPr>
        <w:tabs>
          <w:tab w:val="num" w:pos="2509"/>
        </w:tabs>
        <w:ind w:left="2509" w:hanging="180"/>
      </w:pPr>
      <w:rPr>
        <w:rFonts w:cs="Times New Roman"/>
      </w:rPr>
    </w:lvl>
    <w:lvl w:ilvl="3" w:tplc="040E000F">
      <w:start w:val="1"/>
      <w:numFmt w:val="decimal"/>
      <w:lvlText w:val="%4."/>
      <w:lvlJc w:val="left"/>
      <w:pPr>
        <w:tabs>
          <w:tab w:val="num" w:pos="3229"/>
        </w:tabs>
        <w:ind w:left="3229" w:hanging="360"/>
      </w:pPr>
      <w:rPr>
        <w:rFonts w:cs="Times New Roman"/>
      </w:rPr>
    </w:lvl>
    <w:lvl w:ilvl="4" w:tplc="040E0019">
      <w:start w:val="1"/>
      <w:numFmt w:val="lowerLetter"/>
      <w:lvlText w:val="%5."/>
      <w:lvlJc w:val="left"/>
      <w:pPr>
        <w:tabs>
          <w:tab w:val="num" w:pos="3949"/>
        </w:tabs>
        <w:ind w:left="3949" w:hanging="360"/>
      </w:pPr>
      <w:rPr>
        <w:rFonts w:cs="Times New Roman"/>
      </w:rPr>
    </w:lvl>
    <w:lvl w:ilvl="5" w:tplc="040E001B">
      <w:start w:val="1"/>
      <w:numFmt w:val="lowerRoman"/>
      <w:lvlText w:val="%6."/>
      <w:lvlJc w:val="right"/>
      <w:pPr>
        <w:tabs>
          <w:tab w:val="num" w:pos="4669"/>
        </w:tabs>
        <w:ind w:left="4669" w:hanging="180"/>
      </w:pPr>
      <w:rPr>
        <w:rFonts w:cs="Times New Roman"/>
      </w:rPr>
    </w:lvl>
    <w:lvl w:ilvl="6" w:tplc="040E000F">
      <w:start w:val="1"/>
      <w:numFmt w:val="decimal"/>
      <w:lvlText w:val="%7."/>
      <w:lvlJc w:val="left"/>
      <w:pPr>
        <w:tabs>
          <w:tab w:val="num" w:pos="5389"/>
        </w:tabs>
        <w:ind w:left="5389" w:hanging="360"/>
      </w:pPr>
      <w:rPr>
        <w:rFonts w:cs="Times New Roman"/>
      </w:rPr>
    </w:lvl>
    <w:lvl w:ilvl="7" w:tplc="040E0019">
      <w:start w:val="1"/>
      <w:numFmt w:val="lowerLetter"/>
      <w:lvlText w:val="%8."/>
      <w:lvlJc w:val="left"/>
      <w:pPr>
        <w:tabs>
          <w:tab w:val="num" w:pos="6109"/>
        </w:tabs>
        <w:ind w:left="6109" w:hanging="360"/>
      </w:pPr>
      <w:rPr>
        <w:rFonts w:cs="Times New Roman"/>
      </w:rPr>
    </w:lvl>
    <w:lvl w:ilvl="8" w:tplc="040E001B">
      <w:start w:val="1"/>
      <w:numFmt w:val="lowerRoman"/>
      <w:lvlText w:val="%9."/>
      <w:lvlJc w:val="right"/>
      <w:pPr>
        <w:tabs>
          <w:tab w:val="num" w:pos="6829"/>
        </w:tabs>
        <w:ind w:left="6829" w:hanging="180"/>
      </w:pPr>
      <w:rPr>
        <w:rFonts w:cs="Times New Roman"/>
      </w:rPr>
    </w:lvl>
  </w:abstractNum>
  <w:abstractNum w:abstractNumId="128">
    <w:nsid w:val="75B622CE"/>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9">
    <w:nsid w:val="75C60DEC"/>
    <w:multiLevelType w:val="hybridMultilevel"/>
    <w:tmpl w:val="5D562174"/>
    <w:lvl w:ilvl="0" w:tplc="D2B2AA98">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0">
    <w:nsid w:val="76584F06"/>
    <w:multiLevelType w:val="hybridMultilevel"/>
    <w:tmpl w:val="CF207590"/>
    <w:lvl w:ilvl="0" w:tplc="100883BC">
      <w:start w:val="1"/>
      <w:numFmt w:val="decimal"/>
      <w:lvlText w:val="%1."/>
      <w:lvlJc w:val="center"/>
      <w:pPr>
        <w:tabs>
          <w:tab w:val="num" w:pos="1004"/>
        </w:tabs>
        <w:ind w:left="1004" w:hanging="360"/>
      </w:pPr>
      <w:rPr>
        <w:rFonts w:hint="default"/>
        <w:b w:val="0"/>
        <w:i w:val="0"/>
        <w:color w:val="auto"/>
      </w:r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131">
    <w:nsid w:val="76753CFF"/>
    <w:multiLevelType w:val="hybridMultilevel"/>
    <w:tmpl w:val="720EFF2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2">
    <w:nsid w:val="77E67D8C"/>
    <w:multiLevelType w:val="hybridMultilevel"/>
    <w:tmpl w:val="5D38B86A"/>
    <w:lvl w:ilvl="0" w:tplc="EAD23DBC">
      <w:start w:val="1"/>
      <w:numFmt w:val="decimal"/>
      <w:lvlText w:val="(%1)"/>
      <w:lvlJc w:val="left"/>
      <w:pPr>
        <w:tabs>
          <w:tab w:val="num" w:pos="1134"/>
        </w:tabs>
        <w:ind w:left="1134" w:hanging="425"/>
      </w:pPr>
      <w:rPr>
        <w:rFonts w:cs="Times New Roman" w:hint="default"/>
      </w:rPr>
    </w:lvl>
    <w:lvl w:ilvl="1" w:tplc="32962D56">
      <w:start w:val="1"/>
      <w:numFmt w:val="lowerLetter"/>
      <w:lvlText w:val="%2)"/>
      <w:lvlJc w:val="left"/>
      <w:pPr>
        <w:tabs>
          <w:tab w:val="num" w:pos="1440"/>
        </w:tabs>
        <w:ind w:left="1440" w:hanging="360"/>
      </w:pPr>
      <w:rPr>
        <w:rFonts w:hint="default"/>
        <w:i/>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33">
    <w:nsid w:val="78691682"/>
    <w:multiLevelType w:val="hybridMultilevel"/>
    <w:tmpl w:val="6E74BE18"/>
    <w:lvl w:ilvl="0" w:tplc="0310D30A">
      <w:start w:val="1"/>
      <w:numFmt w:val="decimal"/>
      <w:lvlText w:val="(%1)"/>
      <w:lvlJc w:val="left"/>
      <w:pPr>
        <w:tabs>
          <w:tab w:val="num" w:pos="2509"/>
        </w:tabs>
        <w:ind w:left="2509" w:hanging="1410"/>
      </w:pPr>
      <w:rPr>
        <w:rFonts w:cs="Times New Roman"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4">
    <w:nsid w:val="7A001725"/>
    <w:multiLevelType w:val="hybridMultilevel"/>
    <w:tmpl w:val="A0185832"/>
    <w:lvl w:ilvl="0" w:tplc="EC0AC474">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5">
    <w:nsid w:val="7B2E552D"/>
    <w:multiLevelType w:val="hybridMultilevel"/>
    <w:tmpl w:val="0F36D36A"/>
    <w:lvl w:ilvl="0" w:tplc="3BCA382A">
      <w:start w:val="1"/>
      <w:numFmt w:val="decimal"/>
      <w:lvlText w:val="(%1)"/>
      <w:lvlJc w:val="left"/>
      <w:pPr>
        <w:tabs>
          <w:tab w:val="num" w:pos="2119"/>
        </w:tabs>
        <w:ind w:left="2119" w:hanging="1410"/>
      </w:pPr>
      <w:rPr>
        <w:rFonts w:cs="Times New Roman" w:hint="default"/>
        <w:strike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36">
    <w:nsid w:val="7CAE7241"/>
    <w:multiLevelType w:val="hybridMultilevel"/>
    <w:tmpl w:val="F886E806"/>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nsid w:val="7DC660AE"/>
    <w:multiLevelType w:val="hybridMultilevel"/>
    <w:tmpl w:val="728836CE"/>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8">
    <w:nsid w:val="7ECB751B"/>
    <w:multiLevelType w:val="hybridMultilevel"/>
    <w:tmpl w:val="DE7857B8"/>
    <w:lvl w:ilvl="0" w:tplc="4C4EA79C">
      <w:start w:val="1"/>
      <w:numFmt w:val="decimal"/>
      <w:lvlText w:val="(%1)"/>
      <w:lvlJc w:val="left"/>
      <w:pPr>
        <w:ind w:left="786" w:firstLine="0"/>
      </w:pPr>
      <w:rPr>
        <w:rFonts w:eastAsia="Times New Roman" w:hint="default"/>
        <w:b w:val="0"/>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39">
    <w:nsid w:val="7F1F13F8"/>
    <w:multiLevelType w:val="hybridMultilevel"/>
    <w:tmpl w:val="81CCFFDC"/>
    <w:lvl w:ilvl="0" w:tplc="8F74CD5E">
      <w:start w:val="1"/>
      <w:numFmt w:val="lowerLetter"/>
      <w:lvlText w:val="%1)"/>
      <w:lvlJc w:val="left"/>
      <w:pPr>
        <w:tabs>
          <w:tab w:val="num" w:pos="644"/>
        </w:tabs>
        <w:ind w:left="644" w:hanging="360"/>
      </w:pPr>
      <w:rPr>
        <w:i/>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0">
    <w:nsid w:val="7F6F1EF5"/>
    <w:multiLevelType w:val="hybridMultilevel"/>
    <w:tmpl w:val="7EFCEF58"/>
    <w:lvl w:ilvl="0" w:tplc="B526FED6">
      <w:start w:val="1"/>
      <w:numFmt w:val="lowerLetter"/>
      <w:lvlText w:val="%1)"/>
      <w:lvlJc w:val="left"/>
      <w:pPr>
        <w:ind w:left="1004" w:hanging="360"/>
      </w:pPr>
      <w:rPr>
        <w:rFonts w:hint="default"/>
        <w:i/>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41">
    <w:nsid w:val="7F751318"/>
    <w:multiLevelType w:val="hybridMultilevel"/>
    <w:tmpl w:val="B95A6A88"/>
    <w:lvl w:ilvl="0" w:tplc="EECCAD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72"/>
    <w:lvlOverride w:ilvl="0">
      <w:startOverride w:val="1"/>
    </w:lvlOverride>
  </w:num>
  <w:num w:numId="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1"/>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25"/>
  </w:num>
  <w:num w:numId="11">
    <w:abstractNumId w:val="107"/>
  </w:num>
  <w:num w:numId="12">
    <w:abstractNumId w:val="57"/>
  </w:num>
  <w:num w:numId="13">
    <w:abstractNumId w:val="126"/>
  </w:num>
  <w:num w:numId="14">
    <w:abstractNumId w:val="77"/>
  </w:num>
  <w:num w:numId="15">
    <w:abstractNumId w:val="94"/>
  </w:num>
  <w:num w:numId="16">
    <w:abstractNumId w:val="91"/>
  </w:num>
  <w:num w:numId="17">
    <w:abstractNumId w:val="10"/>
  </w:num>
  <w:num w:numId="18">
    <w:abstractNumId w:val="33"/>
  </w:num>
  <w:num w:numId="19">
    <w:abstractNumId w:val="39"/>
  </w:num>
  <w:num w:numId="20">
    <w:abstractNumId w:val="128"/>
  </w:num>
  <w:num w:numId="21">
    <w:abstractNumId w:val="24"/>
  </w:num>
  <w:num w:numId="22">
    <w:abstractNumId w:val="78"/>
  </w:num>
  <w:num w:numId="23">
    <w:abstractNumId w:val="20"/>
  </w:num>
  <w:num w:numId="24">
    <w:abstractNumId w:val="65"/>
  </w:num>
  <w:num w:numId="25">
    <w:abstractNumId w:val="101"/>
  </w:num>
  <w:num w:numId="26">
    <w:abstractNumId w:val="56"/>
  </w:num>
  <w:num w:numId="27">
    <w:abstractNumId w:val="124"/>
  </w:num>
  <w:num w:numId="28">
    <w:abstractNumId w:val="7"/>
  </w:num>
  <w:num w:numId="29">
    <w:abstractNumId w:val="134"/>
  </w:num>
  <w:num w:numId="30">
    <w:abstractNumId w:val="75"/>
  </w:num>
  <w:num w:numId="31">
    <w:abstractNumId w:val="38"/>
  </w:num>
  <w:num w:numId="32">
    <w:abstractNumId w:val="19"/>
  </w:num>
  <w:num w:numId="33">
    <w:abstractNumId w:val="28"/>
  </w:num>
  <w:num w:numId="34">
    <w:abstractNumId w:val="42"/>
  </w:num>
  <w:num w:numId="35">
    <w:abstractNumId w:val="48"/>
  </w:num>
  <w:num w:numId="36">
    <w:abstractNumId w:val="85"/>
  </w:num>
  <w:num w:numId="37">
    <w:abstractNumId w:val="109"/>
  </w:num>
  <w:num w:numId="38">
    <w:abstractNumId w:val="110"/>
  </w:num>
  <w:num w:numId="39">
    <w:abstractNumId w:val="5"/>
  </w:num>
  <w:num w:numId="40">
    <w:abstractNumId w:val="117"/>
  </w:num>
  <w:num w:numId="41">
    <w:abstractNumId w:val="86"/>
  </w:num>
  <w:num w:numId="42">
    <w:abstractNumId w:val="60"/>
  </w:num>
  <w:num w:numId="43">
    <w:abstractNumId w:val="41"/>
  </w:num>
  <w:num w:numId="44">
    <w:abstractNumId w:val="35"/>
  </w:num>
  <w:num w:numId="45">
    <w:abstractNumId w:val="121"/>
  </w:num>
  <w:num w:numId="46">
    <w:abstractNumId w:val="15"/>
  </w:num>
  <w:num w:numId="47">
    <w:abstractNumId w:val="31"/>
  </w:num>
  <w:num w:numId="48">
    <w:abstractNumId w:val="116"/>
  </w:num>
  <w:num w:numId="49">
    <w:abstractNumId w:val="105"/>
  </w:num>
  <w:num w:numId="50">
    <w:abstractNumId w:val="6"/>
  </w:num>
  <w:num w:numId="51">
    <w:abstractNumId w:val="81"/>
  </w:num>
  <w:num w:numId="52">
    <w:abstractNumId w:val="125"/>
  </w:num>
  <w:num w:numId="53">
    <w:abstractNumId w:val="97"/>
  </w:num>
  <w:num w:numId="54">
    <w:abstractNumId w:val="90"/>
  </w:num>
  <w:num w:numId="55">
    <w:abstractNumId w:val="104"/>
  </w:num>
  <w:num w:numId="56">
    <w:abstractNumId w:val="44"/>
  </w:num>
  <w:num w:numId="57">
    <w:abstractNumId w:val="62"/>
  </w:num>
  <w:num w:numId="58">
    <w:abstractNumId w:val="114"/>
  </w:num>
  <w:num w:numId="59">
    <w:abstractNumId w:val="102"/>
  </w:num>
  <w:num w:numId="60">
    <w:abstractNumId w:val="36"/>
  </w:num>
  <w:num w:numId="61">
    <w:abstractNumId w:val="49"/>
  </w:num>
  <w:num w:numId="62">
    <w:abstractNumId w:val="66"/>
  </w:num>
  <w:num w:numId="63">
    <w:abstractNumId w:val="47"/>
  </w:num>
  <w:num w:numId="64">
    <w:abstractNumId w:val="129"/>
  </w:num>
  <w:num w:numId="65">
    <w:abstractNumId w:val="40"/>
  </w:num>
  <w:num w:numId="66">
    <w:abstractNumId w:val="127"/>
  </w:num>
  <w:num w:numId="67">
    <w:abstractNumId w:val="132"/>
  </w:num>
  <w:num w:numId="68">
    <w:abstractNumId w:val="123"/>
  </w:num>
  <w:num w:numId="69">
    <w:abstractNumId w:val="46"/>
  </w:num>
  <w:num w:numId="70">
    <w:abstractNumId w:val="127"/>
    <w:lvlOverride w:ilvl="0">
      <w:startOverride w:val="1"/>
    </w:lvlOverride>
  </w:num>
  <w:num w:numId="71">
    <w:abstractNumId w:val="12"/>
  </w:num>
  <w:num w:numId="72">
    <w:abstractNumId w:val="135"/>
  </w:num>
  <w:num w:numId="73">
    <w:abstractNumId w:val="13"/>
  </w:num>
  <w:num w:numId="74">
    <w:abstractNumId w:val="29"/>
  </w:num>
  <w:num w:numId="75">
    <w:abstractNumId w:val="0"/>
  </w:num>
  <w:num w:numId="76">
    <w:abstractNumId w:val="82"/>
  </w:num>
  <w:num w:numId="77">
    <w:abstractNumId w:val="113"/>
  </w:num>
  <w:num w:numId="78">
    <w:abstractNumId w:val="61"/>
  </w:num>
  <w:num w:numId="79">
    <w:abstractNumId w:val="63"/>
  </w:num>
  <w:num w:numId="80">
    <w:abstractNumId w:val="133"/>
  </w:num>
  <w:num w:numId="81">
    <w:abstractNumId w:val="74"/>
  </w:num>
  <w:num w:numId="82">
    <w:abstractNumId w:val="103"/>
  </w:num>
  <w:num w:numId="83">
    <w:abstractNumId w:val="108"/>
  </w:num>
  <w:num w:numId="84">
    <w:abstractNumId w:val="32"/>
  </w:num>
  <w:num w:numId="85">
    <w:abstractNumId w:val="14"/>
  </w:num>
  <w:num w:numId="86">
    <w:abstractNumId w:val="111"/>
  </w:num>
  <w:num w:numId="87">
    <w:abstractNumId w:val="58"/>
  </w:num>
  <w:num w:numId="88">
    <w:abstractNumId w:val="54"/>
  </w:num>
  <w:num w:numId="89">
    <w:abstractNumId w:val="51"/>
  </w:num>
  <w:num w:numId="90">
    <w:abstractNumId w:val="53"/>
  </w:num>
  <w:num w:numId="91">
    <w:abstractNumId w:val="68"/>
  </w:num>
  <w:num w:numId="92">
    <w:abstractNumId w:val="27"/>
  </w:num>
  <w:num w:numId="93">
    <w:abstractNumId w:val="55"/>
  </w:num>
  <w:num w:numId="94">
    <w:abstractNumId w:val="22"/>
  </w:num>
  <w:num w:numId="95">
    <w:abstractNumId w:val="96"/>
  </w:num>
  <w:num w:numId="96">
    <w:abstractNumId w:val="122"/>
  </w:num>
  <w:num w:numId="97">
    <w:abstractNumId w:val="37"/>
  </w:num>
  <w:num w:numId="98">
    <w:abstractNumId w:val="9"/>
  </w:num>
  <w:num w:numId="99">
    <w:abstractNumId w:val="100"/>
  </w:num>
  <w:num w:numId="100">
    <w:abstractNumId w:val="59"/>
  </w:num>
  <w:num w:numId="101">
    <w:abstractNumId w:val="8"/>
  </w:num>
  <w:num w:numId="102">
    <w:abstractNumId w:val="80"/>
  </w:num>
  <w:num w:numId="103">
    <w:abstractNumId w:val="64"/>
  </w:num>
  <w:num w:numId="104">
    <w:abstractNumId w:val="136"/>
  </w:num>
  <w:num w:numId="105">
    <w:abstractNumId w:val="34"/>
  </w:num>
  <w:num w:numId="106">
    <w:abstractNumId w:val="17"/>
  </w:num>
  <w:num w:numId="107">
    <w:abstractNumId w:val="138"/>
  </w:num>
  <w:num w:numId="108">
    <w:abstractNumId w:val="71"/>
  </w:num>
  <w:num w:numId="109">
    <w:abstractNumId w:val="92"/>
  </w:num>
  <w:num w:numId="110">
    <w:abstractNumId w:val="118"/>
  </w:num>
  <w:num w:numId="111">
    <w:abstractNumId w:val="11"/>
  </w:num>
  <w:num w:numId="112">
    <w:abstractNumId w:val="30"/>
  </w:num>
  <w:num w:numId="113">
    <w:abstractNumId w:val="18"/>
  </w:num>
  <w:num w:numId="114">
    <w:abstractNumId w:val="137"/>
  </w:num>
  <w:num w:numId="115">
    <w:abstractNumId w:val="98"/>
  </w:num>
  <w:num w:numId="116">
    <w:abstractNumId w:val="95"/>
  </w:num>
  <w:num w:numId="117">
    <w:abstractNumId w:val="79"/>
  </w:num>
  <w:num w:numId="118">
    <w:abstractNumId w:val="140"/>
  </w:num>
  <w:num w:numId="119">
    <w:abstractNumId w:val="89"/>
  </w:num>
  <w:num w:numId="120">
    <w:abstractNumId w:val="73"/>
  </w:num>
  <w:num w:numId="121">
    <w:abstractNumId w:val="52"/>
  </w:num>
  <w:num w:numId="122">
    <w:abstractNumId w:val="67"/>
  </w:num>
  <w:num w:numId="123">
    <w:abstractNumId w:val="106"/>
  </w:num>
  <w:num w:numId="124">
    <w:abstractNumId w:val="76"/>
  </w:num>
  <w:num w:numId="125">
    <w:abstractNumId w:val="112"/>
  </w:num>
  <w:num w:numId="126">
    <w:abstractNumId w:val="120"/>
  </w:num>
  <w:num w:numId="127">
    <w:abstractNumId w:val="43"/>
  </w:num>
  <w:num w:numId="128">
    <w:abstractNumId w:val="26"/>
  </w:num>
  <w:num w:numId="129">
    <w:abstractNumId w:val="88"/>
  </w:num>
  <w:num w:numId="130">
    <w:abstractNumId w:val="84"/>
  </w:num>
  <w:num w:numId="131">
    <w:abstractNumId w:val="99"/>
  </w:num>
  <w:num w:numId="132">
    <w:abstractNumId w:val="119"/>
  </w:num>
  <w:num w:numId="133">
    <w:abstractNumId w:val="50"/>
  </w:num>
  <w:num w:numId="134">
    <w:abstractNumId w:val="21"/>
  </w:num>
  <w:num w:numId="135">
    <w:abstractNumId w:val="2"/>
  </w:num>
  <w:num w:numId="136">
    <w:abstractNumId w:val="4"/>
  </w:num>
  <w:num w:numId="137">
    <w:abstractNumId w:val="141"/>
  </w:num>
  <w:num w:numId="138">
    <w:abstractNumId w:val="87"/>
  </w:num>
  <w:num w:numId="139">
    <w:abstractNumId w:val="139"/>
  </w:num>
  <w:num w:numId="140">
    <w:abstractNumId w:val="83"/>
  </w:num>
  <w:num w:numId="141">
    <w:abstractNumId w:val="115"/>
  </w:num>
  <w:num w:numId="142">
    <w:abstractNumId w:val="69"/>
  </w:num>
  <w:num w:numId="143">
    <w:abstractNumId w:val="9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1"/>
  <w:doNotTrackMoves/>
  <w:defaultTabStop w:val="709"/>
  <w:hyphenationZone w:val="425"/>
  <w:drawingGridHorizontalSpacing w:val="181"/>
  <w:drawingGridVerticalSpacing w:val="181"/>
  <w:displayHorizontalDrawingGridEvery w:val="0"/>
  <w:displayVerticalDrawingGridEvery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606"/>
    <w:rsid w:val="000000D6"/>
    <w:rsid w:val="00000800"/>
    <w:rsid w:val="00000AC0"/>
    <w:rsid w:val="00001708"/>
    <w:rsid w:val="00001D54"/>
    <w:rsid w:val="000022E7"/>
    <w:rsid w:val="00003CF9"/>
    <w:rsid w:val="00004BC0"/>
    <w:rsid w:val="00004C3E"/>
    <w:rsid w:val="00005ABA"/>
    <w:rsid w:val="000065E2"/>
    <w:rsid w:val="0000683B"/>
    <w:rsid w:val="0000694D"/>
    <w:rsid w:val="00006DC5"/>
    <w:rsid w:val="00006EA3"/>
    <w:rsid w:val="0000742A"/>
    <w:rsid w:val="00010BBD"/>
    <w:rsid w:val="0001100E"/>
    <w:rsid w:val="00012AD1"/>
    <w:rsid w:val="00013AB1"/>
    <w:rsid w:val="000150E4"/>
    <w:rsid w:val="00015228"/>
    <w:rsid w:val="00015951"/>
    <w:rsid w:val="00015CA0"/>
    <w:rsid w:val="00016D1D"/>
    <w:rsid w:val="0001712C"/>
    <w:rsid w:val="00017241"/>
    <w:rsid w:val="000175CC"/>
    <w:rsid w:val="00017771"/>
    <w:rsid w:val="00020032"/>
    <w:rsid w:val="00020818"/>
    <w:rsid w:val="000217A3"/>
    <w:rsid w:val="00021934"/>
    <w:rsid w:val="00022ABE"/>
    <w:rsid w:val="00022F02"/>
    <w:rsid w:val="0002426C"/>
    <w:rsid w:val="00024724"/>
    <w:rsid w:val="00025F9F"/>
    <w:rsid w:val="00026C0C"/>
    <w:rsid w:val="00026C81"/>
    <w:rsid w:val="000271EE"/>
    <w:rsid w:val="000316A8"/>
    <w:rsid w:val="00031B75"/>
    <w:rsid w:val="0003270C"/>
    <w:rsid w:val="00033B26"/>
    <w:rsid w:val="00033E0F"/>
    <w:rsid w:val="00034122"/>
    <w:rsid w:val="000357B0"/>
    <w:rsid w:val="00035CB3"/>
    <w:rsid w:val="0003631B"/>
    <w:rsid w:val="00036CE7"/>
    <w:rsid w:val="000370CA"/>
    <w:rsid w:val="0004044C"/>
    <w:rsid w:val="00040471"/>
    <w:rsid w:val="0004092F"/>
    <w:rsid w:val="00040FE8"/>
    <w:rsid w:val="00041570"/>
    <w:rsid w:val="000427F3"/>
    <w:rsid w:val="000443F8"/>
    <w:rsid w:val="00044420"/>
    <w:rsid w:val="00044663"/>
    <w:rsid w:val="0004466B"/>
    <w:rsid w:val="00044AD6"/>
    <w:rsid w:val="000454CC"/>
    <w:rsid w:val="000500ED"/>
    <w:rsid w:val="0005019A"/>
    <w:rsid w:val="00050FC6"/>
    <w:rsid w:val="00052DFB"/>
    <w:rsid w:val="000548AA"/>
    <w:rsid w:val="00054995"/>
    <w:rsid w:val="00055B46"/>
    <w:rsid w:val="00056CB0"/>
    <w:rsid w:val="00056F0B"/>
    <w:rsid w:val="0005797D"/>
    <w:rsid w:val="0006001E"/>
    <w:rsid w:val="00060EAA"/>
    <w:rsid w:val="00061AB2"/>
    <w:rsid w:val="00061DD7"/>
    <w:rsid w:val="000627D7"/>
    <w:rsid w:val="00062B01"/>
    <w:rsid w:val="00062C3A"/>
    <w:rsid w:val="00063732"/>
    <w:rsid w:val="00063E72"/>
    <w:rsid w:val="000648AF"/>
    <w:rsid w:val="000664CA"/>
    <w:rsid w:val="00066F34"/>
    <w:rsid w:val="0006706C"/>
    <w:rsid w:val="00067E40"/>
    <w:rsid w:val="00070509"/>
    <w:rsid w:val="0007087A"/>
    <w:rsid w:val="0007169D"/>
    <w:rsid w:val="00071CCB"/>
    <w:rsid w:val="00072323"/>
    <w:rsid w:val="00072B15"/>
    <w:rsid w:val="00072DC3"/>
    <w:rsid w:val="0007331A"/>
    <w:rsid w:val="00073766"/>
    <w:rsid w:val="00073D33"/>
    <w:rsid w:val="00073E58"/>
    <w:rsid w:val="000750B5"/>
    <w:rsid w:val="000752C9"/>
    <w:rsid w:val="000758AD"/>
    <w:rsid w:val="000805F7"/>
    <w:rsid w:val="00080B7B"/>
    <w:rsid w:val="00081AC3"/>
    <w:rsid w:val="00083E58"/>
    <w:rsid w:val="00085466"/>
    <w:rsid w:val="0008615F"/>
    <w:rsid w:val="000863D4"/>
    <w:rsid w:val="00086D31"/>
    <w:rsid w:val="00086F19"/>
    <w:rsid w:val="000873EA"/>
    <w:rsid w:val="00090406"/>
    <w:rsid w:val="000913B7"/>
    <w:rsid w:val="0009150E"/>
    <w:rsid w:val="00092186"/>
    <w:rsid w:val="00092C5C"/>
    <w:rsid w:val="00092D3D"/>
    <w:rsid w:val="000937E3"/>
    <w:rsid w:val="00093F87"/>
    <w:rsid w:val="0009466F"/>
    <w:rsid w:val="0009467A"/>
    <w:rsid w:val="0009559A"/>
    <w:rsid w:val="00095762"/>
    <w:rsid w:val="00096B74"/>
    <w:rsid w:val="00096B99"/>
    <w:rsid w:val="00096D93"/>
    <w:rsid w:val="000A00B8"/>
    <w:rsid w:val="000A01CD"/>
    <w:rsid w:val="000A0270"/>
    <w:rsid w:val="000A0E9F"/>
    <w:rsid w:val="000A120F"/>
    <w:rsid w:val="000A1240"/>
    <w:rsid w:val="000A1CB0"/>
    <w:rsid w:val="000A3D32"/>
    <w:rsid w:val="000A4762"/>
    <w:rsid w:val="000A49CE"/>
    <w:rsid w:val="000A518C"/>
    <w:rsid w:val="000A57DF"/>
    <w:rsid w:val="000A5AFA"/>
    <w:rsid w:val="000A5BD4"/>
    <w:rsid w:val="000A5D13"/>
    <w:rsid w:val="000A64DF"/>
    <w:rsid w:val="000A75A1"/>
    <w:rsid w:val="000B034C"/>
    <w:rsid w:val="000B173E"/>
    <w:rsid w:val="000B18DD"/>
    <w:rsid w:val="000B308E"/>
    <w:rsid w:val="000B4D98"/>
    <w:rsid w:val="000B4F95"/>
    <w:rsid w:val="000B529D"/>
    <w:rsid w:val="000B5333"/>
    <w:rsid w:val="000B638B"/>
    <w:rsid w:val="000B7A3A"/>
    <w:rsid w:val="000B7C4D"/>
    <w:rsid w:val="000C0524"/>
    <w:rsid w:val="000C0AB1"/>
    <w:rsid w:val="000C1555"/>
    <w:rsid w:val="000C3F76"/>
    <w:rsid w:val="000C448D"/>
    <w:rsid w:val="000C457C"/>
    <w:rsid w:val="000C4706"/>
    <w:rsid w:val="000C6548"/>
    <w:rsid w:val="000C7017"/>
    <w:rsid w:val="000D0158"/>
    <w:rsid w:val="000D0F8D"/>
    <w:rsid w:val="000D1498"/>
    <w:rsid w:val="000D1AF5"/>
    <w:rsid w:val="000D28A8"/>
    <w:rsid w:val="000D2BF8"/>
    <w:rsid w:val="000D314E"/>
    <w:rsid w:val="000D31CB"/>
    <w:rsid w:val="000D320A"/>
    <w:rsid w:val="000D3307"/>
    <w:rsid w:val="000D3FAC"/>
    <w:rsid w:val="000D4746"/>
    <w:rsid w:val="000D48E7"/>
    <w:rsid w:val="000D4ECB"/>
    <w:rsid w:val="000D5441"/>
    <w:rsid w:val="000D5AEC"/>
    <w:rsid w:val="000D5DB1"/>
    <w:rsid w:val="000D61E3"/>
    <w:rsid w:val="000D6485"/>
    <w:rsid w:val="000D6655"/>
    <w:rsid w:val="000D6989"/>
    <w:rsid w:val="000D6EE9"/>
    <w:rsid w:val="000D6FB3"/>
    <w:rsid w:val="000D7320"/>
    <w:rsid w:val="000D7C45"/>
    <w:rsid w:val="000E0A71"/>
    <w:rsid w:val="000E1466"/>
    <w:rsid w:val="000E2539"/>
    <w:rsid w:val="000E2F59"/>
    <w:rsid w:val="000E3099"/>
    <w:rsid w:val="000E3DD9"/>
    <w:rsid w:val="000E4CFD"/>
    <w:rsid w:val="000E5ED4"/>
    <w:rsid w:val="000E6EEE"/>
    <w:rsid w:val="000E7166"/>
    <w:rsid w:val="000E72EA"/>
    <w:rsid w:val="000E7F8D"/>
    <w:rsid w:val="000F0E8E"/>
    <w:rsid w:val="000F0F6C"/>
    <w:rsid w:val="000F19C8"/>
    <w:rsid w:val="000F1BFA"/>
    <w:rsid w:val="000F28D4"/>
    <w:rsid w:val="000F2CF8"/>
    <w:rsid w:val="000F2FEE"/>
    <w:rsid w:val="000F31FF"/>
    <w:rsid w:val="000F35CF"/>
    <w:rsid w:val="000F37FE"/>
    <w:rsid w:val="000F3D06"/>
    <w:rsid w:val="000F3DB0"/>
    <w:rsid w:val="000F42C8"/>
    <w:rsid w:val="000F4E14"/>
    <w:rsid w:val="000F5297"/>
    <w:rsid w:val="000F5439"/>
    <w:rsid w:val="000F5EE7"/>
    <w:rsid w:val="000F62F1"/>
    <w:rsid w:val="000F703E"/>
    <w:rsid w:val="0010024A"/>
    <w:rsid w:val="00100B5F"/>
    <w:rsid w:val="00102D41"/>
    <w:rsid w:val="00103316"/>
    <w:rsid w:val="001033D8"/>
    <w:rsid w:val="0010415F"/>
    <w:rsid w:val="00104EBB"/>
    <w:rsid w:val="001051EB"/>
    <w:rsid w:val="0010520D"/>
    <w:rsid w:val="001058EE"/>
    <w:rsid w:val="0010594A"/>
    <w:rsid w:val="00106250"/>
    <w:rsid w:val="00106447"/>
    <w:rsid w:val="00106F09"/>
    <w:rsid w:val="001070DC"/>
    <w:rsid w:val="001079B9"/>
    <w:rsid w:val="00107B14"/>
    <w:rsid w:val="001110C2"/>
    <w:rsid w:val="00111457"/>
    <w:rsid w:val="00111AF7"/>
    <w:rsid w:val="00112F69"/>
    <w:rsid w:val="00113691"/>
    <w:rsid w:val="00113695"/>
    <w:rsid w:val="00113992"/>
    <w:rsid w:val="001139F1"/>
    <w:rsid w:val="001149EE"/>
    <w:rsid w:val="00114BC5"/>
    <w:rsid w:val="00115030"/>
    <w:rsid w:val="001152D9"/>
    <w:rsid w:val="00115B3F"/>
    <w:rsid w:val="001162E0"/>
    <w:rsid w:val="0011645C"/>
    <w:rsid w:val="0011673A"/>
    <w:rsid w:val="00116C72"/>
    <w:rsid w:val="00116FD0"/>
    <w:rsid w:val="00117FFA"/>
    <w:rsid w:val="00120850"/>
    <w:rsid w:val="00120AA6"/>
    <w:rsid w:val="001220ED"/>
    <w:rsid w:val="0012276A"/>
    <w:rsid w:val="00122FD6"/>
    <w:rsid w:val="00123F8E"/>
    <w:rsid w:val="00124BC6"/>
    <w:rsid w:val="00124FEC"/>
    <w:rsid w:val="001269DD"/>
    <w:rsid w:val="00127358"/>
    <w:rsid w:val="00127AAB"/>
    <w:rsid w:val="00130B86"/>
    <w:rsid w:val="001311C2"/>
    <w:rsid w:val="00131CEA"/>
    <w:rsid w:val="001356BB"/>
    <w:rsid w:val="00135B2F"/>
    <w:rsid w:val="00137392"/>
    <w:rsid w:val="001421CE"/>
    <w:rsid w:val="001424A9"/>
    <w:rsid w:val="00142755"/>
    <w:rsid w:val="0014280F"/>
    <w:rsid w:val="00142A5C"/>
    <w:rsid w:val="00142B59"/>
    <w:rsid w:val="00143715"/>
    <w:rsid w:val="00144274"/>
    <w:rsid w:val="00144B9A"/>
    <w:rsid w:val="00145402"/>
    <w:rsid w:val="0014773A"/>
    <w:rsid w:val="00147871"/>
    <w:rsid w:val="00147BEB"/>
    <w:rsid w:val="00147F75"/>
    <w:rsid w:val="00150229"/>
    <w:rsid w:val="001503FB"/>
    <w:rsid w:val="00150980"/>
    <w:rsid w:val="00150D00"/>
    <w:rsid w:val="00151BAE"/>
    <w:rsid w:val="00151BD5"/>
    <w:rsid w:val="00152240"/>
    <w:rsid w:val="0015335C"/>
    <w:rsid w:val="0015367F"/>
    <w:rsid w:val="001542FD"/>
    <w:rsid w:val="00155320"/>
    <w:rsid w:val="0015583F"/>
    <w:rsid w:val="00157667"/>
    <w:rsid w:val="00157AF3"/>
    <w:rsid w:val="00157EAC"/>
    <w:rsid w:val="001607ED"/>
    <w:rsid w:val="00160877"/>
    <w:rsid w:val="00160AB4"/>
    <w:rsid w:val="00161917"/>
    <w:rsid w:val="001624D6"/>
    <w:rsid w:val="00162821"/>
    <w:rsid w:val="0016287F"/>
    <w:rsid w:val="001628B9"/>
    <w:rsid w:val="001629C6"/>
    <w:rsid w:val="00163459"/>
    <w:rsid w:val="001635FB"/>
    <w:rsid w:val="0016369D"/>
    <w:rsid w:val="001643D9"/>
    <w:rsid w:val="00164469"/>
    <w:rsid w:val="001645A2"/>
    <w:rsid w:val="00165627"/>
    <w:rsid w:val="00165EB4"/>
    <w:rsid w:val="00166F55"/>
    <w:rsid w:val="00167EEA"/>
    <w:rsid w:val="001700BB"/>
    <w:rsid w:val="00170FA9"/>
    <w:rsid w:val="0017159C"/>
    <w:rsid w:val="00171B03"/>
    <w:rsid w:val="00171D37"/>
    <w:rsid w:val="00171F18"/>
    <w:rsid w:val="00172B1A"/>
    <w:rsid w:val="00173699"/>
    <w:rsid w:val="001736E0"/>
    <w:rsid w:val="00173C74"/>
    <w:rsid w:val="00174259"/>
    <w:rsid w:val="001743A6"/>
    <w:rsid w:val="00174B1D"/>
    <w:rsid w:val="00174DEE"/>
    <w:rsid w:val="00176013"/>
    <w:rsid w:val="00176663"/>
    <w:rsid w:val="001766D0"/>
    <w:rsid w:val="001768E3"/>
    <w:rsid w:val="00176A5B"/>
    <w:rsid w:val="00176F0B"/>
    <w:rsid w:val="00177975"/>
    <w:rsid w:val="00177A3D"/>
    <w:rsid w:val="001821E3"/>
    <w:rsid w:val="00182DE5"/>
    <w:rsid w:val="001836AE"/>
    <w:rsid w:val="0018395E"/>
    <w:rsid w:val="00184B4F"/>
    <w:rsid w:val="0018578A"/>
    <w:rsid w:val="00186051"/>
    <w:rsid w:val="001907ED"/>
    <w:rsid w:val="0019379E"/>
    <w:rsid w:val="001948D8"/>
    <w:rsid w:val="00194BA8"/>
    <w:rsid w:val="00195274"/>
    <w:rsid w:val="001955A1"/>
    <w:rsid w:val="00195DDB"/>
    <w:rsid w:val="00195EF4"/>
    <w:rsid w:val="001960AD"/>
    <w:rsid w:val="0019653C"/>
    <w:rsid w:val="001A031B"/>
    <w:rsid w:val="001A226D"/>
    <w:rsid w:val="001A22E1"/>
    <w:rsid w:val="001A3605"/>
    <w:rsid w:val="001A3FFA"/>
    <w:rsid w:val="001A4D0F"/>
    <w:rsid w:val="001A63B6"/>
    <w:rsid w:val="001A65CC"/>
    <w:rsid w:val="001A6894"/>
    <w:rsid w:val="001B02E7"/>
    <w:rsid w:val="001B0BBF"/>
    <w:rsid w:val="001B0F78"/>
    <w:rsid w:val="001B15AA"/>
    <w:rsid w:val="001B2109"/>
    <w:rsid w:val="001B2A75"/>
    <w:rsid w:val="001B31FB"/>
    <w:rsid w:val="001B4E97"/>
    <w:rsid w:val="001B4F73"/>
    <w:rsid w:val="001B582A"/>
    <w:rsid w:val="001B59E7"/>
    <w:rsid w:val="001B61CB"/>
    <w:rsid w:val="001B70F5"/>
    <w:rsid w:val="001B72BD"/>
    <w:rsid w:val="001C0031"/>
    <w:rsid w:val="001C0654"/>
    <w:rsid w:val="001C0E8A"/>
    <w:rsid w:val="001C0F10"/>
    <w:rsid w:val="001C2198"/>
    <w:rsid w:val="001C2BEB"/>
    <w:rsid w:val="001C3D57"/>
    <w:rsid w:val="001C40D8"/>
    <w:rsid w:val="001C4845"/>
    <w:rsid w:val="001C4C6D"/>
    <w:rsid w:val="001C5E7B"/>
    <w:rsid w:val="001C60AD"/>
    <w:rsid w:val="001C62DA"/>
    <w:rsid w:val="001C6D0F"/>
    <w:rsid w:val="001C7C2A"/>
    <w:rsid w:val="001D069C"/>
    <w:rsid w:val="001D172A"/>
    <w:rsid w:val="001D2509"/>
    <w:rsid w:val="001D25FF"/>
    <w:rsid w:val="001D3A67"/>
    <w:rsid w:val="001D3C84"/>
    <w:rsid w:val="001D40C3"/>
    <w:rsid w:val="001D4723"/>
    <w:rsid w:val="001D51B3"/>
    <w:rsid w:val="001D5744"/>
    <w:rsid w:val="001D5F09"/>
    <w:rsid w:val="001D6346"/>
    <w:rsid w:val="001D7592"/>
    <w:rsid w:val="001D7AE5"/>
    <w:rsid w:val="001D7E5F"/>
    <w:rsid w:val="001E011F"/>
    <w:rsid w:val="001E3E49"/>
    <w:rsid w:val="001E4019"/>
    <w:rsid w:val="001E4448"/>
    <w:rsid w:val="001E55DD"/>
    <w:rsid w:val="001E5AEA"/>
    <w:rsid w:val="001E62F0"/>
    <w:rsid w:val="001E6C15"/>
    <w:rsid w:val="001E6D85"/>
    <w:rsid w:val="001E7028"/>
    <w:rsid w:val="001E7670"/>
    <w:rsid w:val="001F0C0D"/>
    <w:rsid w:val="001F3B29"/>
    <w:rsid w:val="001F4B0F"/>
    <w:rsid w:val="001F510A"/>
    <w:rsid w:val="001F5436"/>
    <w:rsid w:val="001F5A40"/>
    <w:rsid w:val="001F6188"/>
    <w:rsid w:val="001F676B"/>
    <w:rsid w:val="001F7045"/>
    <w:rsid w:val="001F7248"/>
    <w:rsid w:val="001F73E7"/>
    <w:rsid w:val="001F78AB"/>
    <w:rsid w:val="001F7D1D"/>
    <w:rsid w:val="00200533"/>
    <w:rsid w:val="002006A3"/>
    <w:rsid w:val="00200DDE"/>
    <w:rsid w:val="0020198A"/>
    <w:rsid w:val="00201B98"/>
    <w:rsid w:val="00202095"/>
    <w:rsid w:val="002029A8"/>
    <w:rsid w:val="002032D4"/>
    <w:rsid w:val="00203470"/>
    <w:rsid w:val="002039CA"/>
    <w:rsid w:val="00203A82"/>
    <w:rsid w:val="00203F7F"/>
    <w:rsid w:val="00204D25"/>
    <w:rsid w:val="0020746A"/>
    <w:rsid w:val="00210294"/>
    <w:rsid w:val="0021098C"/>
    <w:rsid w:val="002109E7"/>
    <w:rsid w:val="00212DC9"/>
    <w:rsid w:val="0021310B"/>
    <w:rsid w:val="00213834"/>
    <w:rsid w:val="00213FE3"/>
    <w:rsid w:val="00214773"/>
    <w:rsid w:val="00214FCB"/>
    <w:rsid w:val="002158F6"/>
    <w:rsid w:val="002163FE"/>
    <w:rsid w:val="00216984"/>
    <w:rsid w:val="00216A40"/>
    <w:rsid w:val="0021728F"/>
    <w:rsid w:val="00217852"/>
    <w:rsid w:val="00217ADA"/>
    <w:rsid w:val="00217D54"/>
    <w:rsid w:val="00217E9E"/>
    <w:rsid w:val="00220E72"/>
    <w:rsid w:val="0022122F"/>
    <w:rsid w:val="002216D8"/>
    <w:rsid w:val="00221A67"/>
    <w:rsid w:val="002221ED"/>
    <w:rsid w:val="00222CF3"/>
    <w:rsid w:val="00223346"/>
    <w:rsid w:val="00224B3F"/>
    <w:rsid w:val="0022540D"/>
    <w:rsid w:val="00225824"/>
    <w:rsid w:val="0022592D"/>
    <w:rsid w:val="00225958"/>
    <w:rsid w:val="00226EAC"/>
    <w:rsid w:val="00227073"/>
    <w:rsid w:val="00230E0B"/>
    <w:rsid w:val="002334AA"/>
    <w:rsid w:val="00233660"/>
    <w:rsid w:val="00233E57"/>
    <w:rsid w:val="00234C56"/>
    <w:rsid w:val="00234E33"/>
    <w:rsid w:val="00234F86"/>
    <w:rsid w:val="002357C1"/>
    <w:rsid w:val="00236254"/>
    <w:rsid w:val="002376F8"/>
    <w:rsid w:val="00237C3B"/>
    <w:rsid w:val="002404D2"/>
    <w:rsid w:val="002413DB"/>
    <w:rsid w:val="00241779"/>
    <w:rsid w:val="00241A9F"/>
    <w:rsid w:val="00242289"/>
    <w:rsid w:val="00242E92"/>
    <w:rsid w:val="00244BEC"/>
    <w:rsid w:val="00244CD4"/>
    <w:rsid w:val="00244E70"/>
    <w:rsid w:val="0024520C"/>
    <w:rsid w:val="00245600"/>
    <w:rsid w:val="0024587D"/>
    <w:rsid w:val="00245983"/>
    <w:rsid w:val="00246EA7"/>
    <w:rsid w:val="00247A48"/>
    <w:rsid w:val="00247E21"/>
    <w:rsid w:val="0025029E"/>
    <w:rsid w:val="00251C9D"/>
    <w:rsid w:val="00252127"/>
    <w:rsid w:val="002528F9"/>
    <w:rsid w:val="00252AE1"/>
    <w:rsid w:val="00252B6D"/>
    <w:rsid w:val="00252BD1"/>
    <w:rsid w:val="00252DE9"/>
    <w:rsid w:val="0025352D"/>
    <w:rsid w:val="00255746"/>
    <w:rsid w:val="00255C36"/>
    <w:rsid w:val="002561AB"/>
    <w:rsid w:val="00257D23"/>
    <w:rsid w:val="00260244"/>
    <w:rsid w:val="00260E1C"/>
    <w:rsid w:val="00261206"/>
    <w:rsid w:val="00261245"/>
    <w:rsid w:val="00261323"/>
    <w:rsid w:val="00262B27"/>
    <w:rsid w:val="00262D5B"/>
    <w:rsid w:val="00263040"/>
    <w:rsid w:val="002632FC"/>
    <w:rsid w:val="002641A6"/>
    <w:rsid w:val="002641E6"/>
    <w:rsid w:val="002662AA"/>
    <w:rsid w:val="00266331"/>
    <w:rsid w:val="002666F5"/>
    <w:rsid w:val="00266B3E"/>
    <w:rsid w:val="002706DB"/>
    <w:rsid w:val="00270C17"/>
    <w:rsid w:val="0027179A"/>
    <w:rsid w:val="002728E8"/>
    <w:rsid w:val="00273404"/>
    <w:rsid w:val="00273448"/>
    <w:rsid w:val="00274175"/>
    <w:rsid w:val="0027454D"/>
    <w:rsid w:val="002746AC"/>
    <w:rsid w:val="00275F15"/>
    <w:rsid w:val="00277C61"/>
    <w:rsid w:val="00277FC4"/>
    <w:rsid w:val="0028034F"/>
    <w:rsid w:val="00280429"/>
    <w:rsid w:val="002806FE"/>
    <w:rsid w:val="00280C95"/>
    <w:rsid w:val="00280C9B"/>
    <w:rsid w:val="00280EC4"/>
    <w:rsid w:val="00281460"/>
    <w:rsid w:val="0028186B"/>
    <w:rsid w:val="002820BA"/>
    <w:rsid w:val="00282650"/>
    <w:rsid w:val="00283BA5"/>
    <w:rsid w:val="0028512F"/>
    <w:rsid w:val="002856F1"/>
    <w:rsid w:val="00286512"/>
    <w:rsid w:val="002903AD"/>
    <w:rsid w:val="002903D9"/>
    <w:rsid w:val="00290719"/>
    <w:rsid w:val="00291147"/>
    <w:rsid w:val="002915BC"/>
    <w:rsid w:val="00291671"/>
    <w:rsid w:val="00291C15"/>
    <w:rsid w:val="00292AED"/>
    <w:rsid w:val="0029370D"/>
    <w:rsid w:val="00293A48"/>
    <w:rsid w:val="00293FE0"/>
    <w:rsid w:val="002945AC"/>
    <w:rsid w:val="00294FC7"/>
    <w:rsid w:val="00295FB1"/>
    <w:rsid w:val="002971EB"/>
    <w:rsid w:val="002979F0"/>
    <w:rsid w:val="00297F22"/>
    <w:rsid w:val="002A0B90"/>
    <w:rsid w:val="002A0E8A"/>
    <w:rsid w:val="002A1207"/>
    <w:rsid w:val="002A375C"/>
    <w:rsid w:val="002A387F"/>
    <w:rsid w:val="002A3A68"/>
    <w:rsid w:val="002A3E1C"/>
    <w:rsid w:val="002A4029"/>
    <w:rsid w:val="002A42B1"/>
    <w:rsid w:val="002A4921"/>
    <w:rsid w:val="002A5429"/>
    <w:rsid w:val="002A5A90"/>
    <w:rsid w:val="002A5F0E"/>
    <w:rsid w:val="002B1ABB"/>
    <w:rsid w:val="002B1BB6"/>
    <w:rsid w:val="002B1BFC"/>
    <w:rsid w:val="002B1DC2"/>
    <w:rsid w:val="002B1DDF"/>
    <w:rsid w:val="002B2362"/>
    <w:rsid w:val="002B2691"/>
    <w:rsid w:val="002B3070"/>
    <w:rsid w:val="002B3277"/>
    <w:rsid w:val="002B4546"/>
    <w:rsid w:val="002B4823"/>
    <w:rsid w:val="002B4B6E"/>
    <w:rsid w:val="002B4C26"/>
    <w:rsid w:val="002B4CDF"/>
    <w:rsid w:val="002B5B87"/>
    <w:rsid w:val="002B60F0"/>
    <w:rsid w:val="002B6D2F"/>
    <w:rsid w:val="002C048D"/>
    <w:rsid w:val="002C0FF3"/>
    <w:rsid w:val="002C11C3"/>
    <w:rsid w:val="002C1C82"/>
    <w:rsid w:val="002C1DAE"/>
    <w:rsid w:val="002C2230"/>
    <w:rsid w:val="002C28F4"/>
    <w:rsid w:val="002C3B68"/>
    <w:rsid w:val="002C3CB8"/>
    <w:rsid w:val="002C4C40"/>
    <w:rsid w:val="002C6837"/>
    <w:rsid w:val="002C6A94"/>
    <w:rsid w:val="002C7203"/>
    <w:rsid w:val="002D029E"/>
    <w:rsid w:val="002D209D"/>
    <w:rsid w:val="002D2297"/>
    <w:rsid w:val="002D28F6"/>
    <w:rsid w:val="002D32F8"/>
    <w:rsid w:val="002D3845"/>
    <w:rsid w:val="002D3879"/>
    <w:rsid w:val="002D3D91"/>
    <w:rsid w:val="002D63B4"/>
    <w:rsid w:val="002D67B6"/>
    <w:rsid w:val="002D714D"/>
    <w:rsid w:val="002D78FA"/>
    <w:rsid w:val="002D7954"/>
    <w:rsid w:val="002E00C6"/>
    <w:rsid w:val="002E0C38"/>
    <w:rsid w:val="002E0F90"/>
    <w:rsid w:val="002E24F4"/>
    <w:rsid w:val="002E2B39"/>
    <w:rsid w:val="002E2E1D"/>
    <w:rsid w:val="002E3B82"/>
    <w:rsid w:val="002E3C1C"/>
    <w:rsid w:val="002E4478"/>
    <w:rsid w:val="002E45FC"/>
    <w:rsid w:val="002E4A3A"/>
    <w:rsid w:val="002E4B4A"/>
    <w:rsid w:val="002E5240"/>
    <w:rsid w:val="002E6A72"/>
    <w:rsid w:val="002E6DE9"/>
    <w:rsid w:val="002E77A5"/>
    <w:rsid w:val="002F06A3"/>
    <w:rsid w:val="002F07E8"/>
    <w:rsid w:val="002F092E"/>
    <w:rsid w:val="002F097C"/>
    <w:rsid w:val="002F0E99"/>
    <w:rsid w:val="002F0FC8"/>
    <w:rsid w:val="002F132A"/>
    <w:rsid w:val="002F174D"/>
    <w:rsid w:val="002F2849"/>
    <w:rsid w:val="002F2962"/>
    <w:rsid w:val="002F37CE"/>
    <w:rsid w:val="002F5357"/>
    <w:rsid w:val="002F5777"/>
    <w:rsid w:val="002F67E8"/>
    <w:rsid w:val="002F6D2A"/>
    <w:rsid w:val="002F78C1"/>
    <w:rsid w:val="003002F7"/>
    <w:rsid w:val="003017D4"/>
    <w:rsid w:val="003017EF"/>
    <w:rsid w:val="003027E0"/>
    <w:rsid w:val="003029D2"/>
    <w:rsid w:val="00303659"/>
    <w:rsid w:val="00303A35"/>
    <w:rsid w:val="0030460F"/>
    <w:rsid w:val="00306115"/>
    <w:rsid w:val="003070AB"/>
    <w:rsid w:val="003070AC"/>
    <w:rsid w:val="003071CB"/>
    <w:rsid w:val="0031135F"/>
    <w:rsid w:val="00313090"/>
    <w:rsid w:val="00313470"/>
    <w:rsid w:val="0031384F"/>
    <w:rsid w:val="003140CB"/>
    <w:rsid w:val="00314C53"/>
    <w:rsid w:val="00315396"/>
    <w:rsid w:val="00315445"/>
    <w:rsid w:val="00315897"/>
    <w:rsid w:val="00315B42"/>
    <w:rsid w:val="0031731F"/>
    <w:rsid w:val="0031777B"/>
    <w:rsid w:val="0032027E"/>
    <w:rsid w:val="003203E0"/>
    <w:rsid w:val="003215EF"/>
    <w:rsid w:val="003222A3"/>
    <w:rsid w:val="003228D8"/>
    <w:rsid w:val="00322A21"/>
    <w:rsid w:val="00322B48"/>
    <w:rsid w:val="00324980"/>
    <w:rsid w:val="00325C1A"/>
    <w:rsid w:val="00326077"/>
    <w:rsid w:val="0032616A"/>
    <w:rsid w:val="00326B25"/>
    <w:rsid w:val="00327405"/>
    <w:rsid w:val="0033032A"/>
    <w:rsid w:val="003303B5"/>
    <w:rsid w:val="00331120"/>
    <w:rsid w:val="00333969"/>
    <w:rsid w:val="00334144"/>
    <w:rsid w:val="003346A1"/>
    <w:rsid w:val="00334866"/>
    <w:rsid w:val="00335601"/>
    <w:rsid w:val="00335C06"/>
    <w:rsid w:val="00335CF1"/>
    <w:rsid w:val="003369C5"/>
    <w:rsid w:val="00336C16"/>
    <w:rsid w:val="00336D1E"/>
    <w:rsid w:val="00337B54"/>
    <w:rsid w:val="00337FDC"/>
    <w:rsid w:val="0034134E"/>
    <w:rsid w:val="003414F5"/>
    <w:rsid w:val="00343D5E"/>
    <w:rsid w:val="00344187"/>
    <w:rsid w:val="0034427C"/>
    <w:rsid w:val="003442A4"/>
    <w:rsid w:val="003444B0"/>
    <w:rsid w:val="003448EC"/>
    <w:rsid w:val="0034515E"/>
    <w:rsid w:val="00346F28"/>
    <w:rsid w:val="00347024"/>
    <w:rsid w:val="00347B6A"/>
    <w:rsid w:val="00350123"/>
    <w:rsid w:val="00350665"/>
    <w:rsid w:val="00350BE0"/>
    <w:rsid w:val="00351B1D"/>
    <w:rsid w:val="0035220C"/>
    <w:rsid w:val="003535A9"/>
    <w:rsid w:val="0035398A"/>
    <w:rsid w:val="00354C05"/>
    <w:rsid w:val="00355CC5"/>
    <w:rsid w:val="00357C2E"/>
    <w:rsid w:val="00357E54"/>
    <w:rsid w:val="00360E74"/>
    <w:rsid w:val="00363150"/>
    <w:rsid w:val="003633D0"/>
    <w:rsid w:val="003639CB"/>
    <w:rsid w:val="0036498E"/>
    <w:rsid w:val="003676A1"/>
    <w:rsid w:val="00367809"/>
    <w:rsid w:val="00370352"/>
    <w:rsid w:val="00370676"/>
    <w:rsid w:val="00370A1D"/>
    <w:rsid w:val="00370BC9"/>
    <w:rsid w:val="003712AA"/>
    <w:rsid w:val="0037253E"/>
    <w:rsid w:val="00372C57"/>
    <w:rsid w:val="00372EF2"/>
    <w:rsid w:val="00373637"/>
    <w:rsid w:val="00373922"/>
    <w:rsid w:val="003739F3"/>
    <w:rsid w:val="00373DE6"/>
    <w:rsid w:val="0037453F"/>
    <w:rsid w:val="00374ACE"/>
    <w:rsid w:val="0037697D"/>
    <w:rsid w:val="0037761B"/>
    <w:rsid w:val="00380889"/>
    <w:rsid w:val="0038158E"/>
    <w:rsid w:val="00381D43"/>
    <w:rsid w:val="00381F0E"/>
    <w:rsid w:val="00382E73"/>
    <w:rsid w:val="00383034"/>
    <w:rsid w:val="003835B5"/>
    <w:rsid w:val="00383D67"/>
    <w:rsid w:val="003849D1"/>
    <w:rsid w:val="00384DCC"/>
    <w:rsid w:val="003860DC"/>
    <w:rsid w:val="00386307"/>
    <w:rsid w:val="00387781"/>
    <w:rsid w:val="00387CA7"/>
    <w:rsid w:val="00390C86"/>
    <w:rsid w:val="00391FBC"/>
    <w:rsid w:val="00393320"/>
    <w:rsid w:val="003934A2"/>
    <w:rsid w:val="00393638"/>
    <w:rsid w:val="00393A2F"/>
    <w:rsid w:val="0039419E"/>
    <w:rsid w:val="00394929"/>
    <w:rsid w:val="00394AC4"/>
    <w:rsid w:val="00395359"/>
    <w:rsid w:val="0039548E"/>
    <w:rsid w:val="003960D2"/>
    <w:rsid w:val="00396207"/>
    <w:rsid w:val="003A00E3"/>
    <w:rsid w:val="003A087D"/>
    <w:rsid w:val="003A1731"/>
    <w:rsid w:val="003A1C92"/>
    <w:rsid w:val="003A1DEC"/>
    <w:rsid w:val="003A2119"/>
    <w:rsid w:val="003A259F"/>
    <w:rsid w:val="003A272C"/>
    <w:rsid w:val="003A2BF8"/>
    <w:rsid w:val="003A3767"/>
    <w:rsid w:val="003A3AAE"/>
    <w:rsid w:val="003A4263"/>
    <w:rsid w:val="003A445B"/>
    <w:rsid w:val="003A5A8D"/>
    <w:rsid w:val="003A5D3B"/>
    <w:rsid w:val="003A7B3D"/>
    <w:rsid w:val="003B115D"/>
    <w:rsid w:val="003B1792"/>
    <w:rsid w:val="003B1C71"/>
    <w:rsid w:val="003B28CE"/>
    <w:rsid w:val="003B2DC5"/>
    <w:rsid w:val="003B33D7"/>
    <w:rsid w:val="003B33FF"/>
    <w:rsid w:val="003B3A70"/>
    <w:rsid w:val="003B48D0"/>
    <w:rsid w:val="003B761D"/>
    <w:rsid w:val="003B7648"/>
    <w:rsid w:val="003B7AD5"/>
    <w:rsid w:val="003C1010"/>
    <w:rsid w:val="003C160F"/>
    <w:rsid w:val="003C19C5"/>
    <w:rsid w:val="003C2BB7"/>
    <w:rsid w:val="003C35A8"/>
    <w:rsid w:val="003C433B"/>
    <w:rsid w:val="003C57C4"/>
    <w:rsid w:val="003C58CD"/>
    <w:rsid w:val="003C5AF6"/>
    <w:rsid w:val="003C68AC"/>
    <w:rsid w:val="003D0067"/>
    <w:rsid w:val="003D159B"/>
    <w:rsid w:val="003D1660"/>
    <w:rsid w:val="003D18C9"/>
    <w:rsid w:val="003D4598"/>
    <w:rsid w:val="003D4ED4"/>
    <w:rsid w:val="003D5887"/>
    <w:rsid w:val="003D674B"/>
    <w:rsid w:val="003D6AC5"/>
    <w:rsid w:val="003D6B8E"/>
    <w:rsid w:val="003E0080"/>
    <w:rsid w:val="003E0464"/>
    <w:rsid w:val="003E126E"/>
    <w:rsid w:val="003E17BF"/>
    <w:rsid w:val="003E275A"/>
    <w:rsid w:val="003E47ED"/>
    <w:rsid w:val="003E4A3A"/>
    <w:rsid w:val="003E5D1F"/>
    <w:rsid w:val="003F0204"/>
    <w:rsid w:val="003F05A6"/>
    <w:rsid w:val="003F1E5B"/>
    <w:rsid w:val="003F27E4"/>
    <w:rsid w:val="003F5795"/>
    <w:rsid w:val="003F5A57"/>
    <w:rsid w:val="003F64E7"/>
    <w:rsid w:val="003F73BA"/>
    <w:rsid w:val="003F7796"/>
    <w:rsid w:val="003F78F8"/>
    <w:rsid w:val="004009A0"/>
    <w:rsid w:val="00400A49"/>
    <w:rsid w:val="00400E26"/>
    <w:rsid w:val="00401076"/>
    <w:rsid w:val="004013C7"/>
    <w:rsid w:val="004017B0"/>
    <w:rsid w:val="00401C70"/>
    <w:rsid w:val="00401FC0"/>
    <w:rsid w:val="004025B9"/>
    <w:rsid w:val="0040344F"/>
    <w:rsid w:val="0040397D"/>
    <w:rsid w:val="00403DDC"/>
    <w:rsid w:val="00403EFF"/>
    <w:rsid w:val="00404281"/>
    <w:rsid w:val="00405639"/>
    <w:rsid w:val="00405D05"/>
    <w:rsid w:val="00406E47"/>
    <w:rsid w:val="00407097"/>
    <w:rsid w:val="00407858"/>
    <w:rsid w:val="00407ACE"/>
    <w:rsid w:val="004100E0"/>
    <w:rsid w:val="00410327"/>
    <w:rsid w:val="0041124E"/>
    <w:rsid w:val="00412AC1"/>
    <w:rsid w:val="00413044"/>
    <w:rsid w:val="00413A76"/>
    <w:rsid w:val="00413E2D"/>
    <w:rsid w:val="00413E51"/>
    <w:rsid w:val="00414160"/>
    <w:rsid w:val="0041419A"/>
    <w:rsid w:val="00414798"/>
    <w:rsid w:val="004157BB"/>
    <w:rsid w:val="00415A85"/>
    <w:rsid w:val="004164A0"/>
    <w:rsid w:val="004201E6"/>
    <w:rsid w:val="004206AB"/>
    <w:rsid w:val="004211DE"/>
    <w:rsid w:val="0042137A"/>
    <w:rsid w:val="00421D9E"/>
    <w:rsid w:val="004220DC"/>
    <w:rsid w:val="00423161"/>
    <w:rsid w:val="00424173"/>
    <w:rsid w:val="0042467D"/>
    <w:rsid w:val="00424A5D"/>
    <w:rsid w:val="00424E2F"/>
    <w:rsid w:val="004262B2"/>
    <w:rsid w:val="004265AB"/>
    <w:rsid w:val="0042722C"/>
    <w:rsid w:val="004272E9"/>
    <w:rsid w:val="00427B21"/>
    <w:rsid w:val="00427CE9"/>
    <w:rsid w:val="00431C41"/>
    <w:rsid w:val="0043280A"/>
    <w:rsid w:val="00432851"/>
    <w:rsid w:val="00432AC5"/>
    <w:rsid w:val="004340E7"/>
    <w:rsid w:val="00434152"/>
    <w:rsid w:val="00434560"/>
    <w:rsid w:val="00434881"/>
    <w:rsid w:val="004352A8"/>
    <w:rsid w:val="00436860"/>
    <w:rsid w:val="004374A1"/>
    <w:rsid w:val="00437740"/>
    <w:rsid w:val="00440BD7"/>
    <w:rsid w:val="004421E1"/>
    <w:rsid w:val="0044271B"/>
    <w:rsid w:val="00442D76"/>
    <w:rsid w:val="004437E4"/>
    <w:rsid w:val="00443C44"/>
    <w:rsid w:val="004441C4"/>
    <w:rsid w:val="00444E0F"/>
    <w:rsid w:val="0044519C"/>
    <w:rsid w:val="00445374"/>
    <w:rsid w:val="0044579B"/>
    <w:rsid w:val="0044637E"/>
    <w:rsid w:val="0044649F"/>
    <w:rsid w:val="00446DA2"/>
    <w:rsid w:val="00447129"/>
    <w:rsid w:val="004500D4"/>
    <w:rsid w:val="004502DA"/>
    <w:rsid w:val="00450921"/>
    <w:rsid w:val="004510BA"/>
    <w:rsid w:val="004510DE"/>
    <w:rsid w:val="004514C8"/>
    <w:rsid w:val="004516E5"/>
    <w:rsid w:val="00451781"/>
    <w:rsid w:val="00454DCD"/>
    <w:rsid w:val="004551AC"/>
    <w:rsid w:val="00455250"/>
    <w:rsid w:val="00455977"/>
    <w:rsid w:val="004569AB"/>
    <w:rsid w:val="00457450"/>
    <w:rsid w:val="00460929"/>
    <w:rsid w:val="0046255F"/>
    <w:rsid w:val="00462668"/>
    <w:rsid w:val="00463C1E"/>
    <w:rsid w:val="00466F82"/>
    <w:rsid w:val="004703B7"/>
    <w:rsid w:val="004706D9"/>
    <w:rsid w:val="0047075F"/>
    <w:rsid w:val="00470D85"/>
    <w:rsid w:val="004717B3"/>
    <w:rsid w:val="00472A2F"/>
    <w:rsid w:val="00472A61"/>
    <w:rsid w:val="00472F4A"/>
    <w:rsid w:val="004744C0"/>
    <w:rsid w:val="00475BCF"/>
    <w:rsid w:val="00475FD9"/>
    <w:rsid w:val="00476622"/>
    <w:rsid w:val="004772A0"/>
    <w:rsid w:val="00477A50"/>
    <w:rsid w:val="00477B7F"/>
    <w:rsid w:val="00477E4B"/>
    <w:rsid w:val="004806AE"/>
    <w:rsid w:val="00480AD7"/>
    <w:rsid w:val="00480C2C"/>
    <w:rsid w:val="004815A0"/>
    <w:rsid w:val="00483239"/>
    <w:rsid w:val="00484507"/>
    <w:rsid w:val="00484CF5"/>
    <w:rsid w:val="00485184"/>
    <w:rsid w:val="00486594"/>
    <w:rsid w:val="0048675A"/>
    <w:rsid w:val="004869F7"/>
    <w:rsid w:val="004875E4"/>
    <w:rsid w:val="00490393"/>
    <w:rsid w:val="00490717"/>
    <w:rsid w:val="004910B1"/>
    <w:rsid w:val="00491483"/>
    <w:rsid w:val="00492572"/>
    <w:rsid w:val="004930F7"/>
    <w:rsid w:val="00493724"/>
    <w:rsid w:val="00493B22"/>
    <w:rsid w:val="00493D1C"/>
    <w:rsid w:val="004948A4"/>
    <w:rsid w:val="00495A06"/>
    <w:rsid w:val="0049633E"/>
    <w:rsid w:val="004965F2"/>
    <w:rsid w:val="00496BC7"/>
    <w:rsid w:val="00497473"/>
    <w:rsid w:val="0049796D"/>
    <w:rsid w:val="004A0D27"/>
    <w:rsid w:val="004A191E"/>
    <w:rsid w:val="004A2591"/>
    <w:rsid w:val="004A3459"/>
    <w:rsid w:val="004A3950"/>
    <w:rsid w:val="004A3A8B"/>
    <w:rsid w:val="004A3D07"/>
    <w:rsid w:val="004A3FE4"/>
    <w:rsid w:val="004A6496"/>
    <w:rsid w:val="004A6775"/>
    <w:rsid w:val="004A6F7E"/>
    <w:rsid w:val="004A7328"/>
    <w:rsid w:val="004A76CC"/>
    <w:rsid w:val="004A7C86"/>
    <w:rsid w:val="004B000A"/>
    <w:rsid w:val="004B003D"/>
    <w:rsid w:val="004B0083"/>
    <w:rsid w:val="004B0B75"/>
    <w:rsid w:val="004B0EBD"/>
    <w:rsid w:val="004B16E8"/>
    <w:rsid w:val="004B16E9"/>
    <w:rsid w:val="004B1C06"/>
    <w:rsid w:val="004B2FC0"/>
    <w:rsid w:val="004B3538"/>
    <w:rsid w:val="004B3A93"/>
    <w:rsid w:val="004B449B"/>
    <w:rsid w:val="004B49A3"/>
    <w:rsid w:val="004B5038"/>
    <w:rsid w:val="004B588D"/>
    <w:rsid w:val="004B5E1F"/>
    <w:rsid w:val="004B6CC1"/>
    <w:rsid w:val="004B70BF"/>
    <w:rsid w:val="004C00A3"/>
    <w:rsid w:val="004C0CE7"/>
    <w:rsid w:val="004C13E1"/>
    <w:rsid w:val="004C1D46"/>
    <w:rsid w:val="004C23EA"/>
    <w:rsid w:val="004C2A8E"/>
    <w:rsid w:val="004C2ADD"/>
    <w:rsid w:val="004C4539"/>
    <w:rsid w:val="004C526D"/>
    <w:rsid w:val="004C6290"/>
    <w:rsid w:val="004C7153"/>
    <w:rsid w:val="004C721F"/>
    <w:rsid w:val="004D0104"/>
    <w:rsid w:val="004D0988"/>
    <w:rsid w:val="004D0A5B"/>
    <w:rsid w:val="004D186B"/>
    <w:rsid w:val="004D19D6"/>
    <w:rsid w:val="004D1DD5"/>
    <w:rsid w:val="004D39C1"/>
    <w:rsid w:val="004D40D8"/>
    <w:rsid w:val="004D41F3"/>
    <w:rsid w:val="004D46FD"/>
    <w:rsid w:val="004D521D"/>
    <w:rsid w:val="004D568E"/>
    <w:rsid w:val="004D588A"/>
    <w:rsid w:val="004D7D20"/>
    <w:rsid w:val="004D7E02"/>
    <w:rsid w:val="004E069B"/>
    <w:rsid w:val="004E26D5"/>
    <w:rsid w:val="004E2A26"/>
    <w:rsid w:val="004E35A8"/>
    <w:rsid w:val="004E36ED"/>
    <w:rsid w:val="004E3720"/>
    <w:rsid w:val="004E55C9"/>
    <w:rsid w:val="004E57F5"/>
    <w:rsid w:val="004E5898"/>
    <w:rsid w:val="004E6023"/>
    <w:rsid w:val="004E60FF"/>
    <w:rsid w:val="004E6725"/>
    <w:rsid w:val="004E67AD"/>
    <w:rsid w:val="004E69B6"/>
    <w:rsid w:val="004E69FF"/>
    <w:rsid w:val="004F097A"/>
    <w:rsid w:val="004F0E26"/>
    <w:rsid w:val="004F1DD2"/>
    <w:rsid w:val="004F1F88"/>
    <w:rsid w:val="004F2D2E"/>
    <w:rsid w:val="004F2E6B"/>
    <w:rsid w:val="004F3475"/>
    <w:rsid w:val="004F3C87"/>
    <w:rsid w:val="004F42C0"/>
    <w:rsid w:val="004F50FC"/>
    <w:rsid w:val="004F70A4"/>
    <w:rsid w:val="004F715D"/>
    <w:rsid w:val="004F7C0A"/>
    <w:rsid w:val="00500ACF"/>
    <w:rsid w:val="005010DE"/>
    <w:rsid w:val="00502600"/>
    <w:rsid w:val="00502A4B"/>
    <w:rsid w:val="00503AB5"/>
    <w:rsid w:val="0050400E"/>
    <w:rsid w:val="00504AA8"/>
    <w:rsid w:val="00505461"/>
    <w:rsid w:val="00505952"/>
    <w:rsid w:val="00506807"/>
    <w:rsid w:val="00506C0F"/>
    <w:rsid w:val="005102C2"/>
    <w:rsid w:val="0051127E"/>
    <w:rsid w:val="00511CAC"/>
    <w:rsid w:val="00512FB8"/>
    <w:rsid w:val="00513164"/>
    <w:rsid w:val="0051464C"/>
    <w:rsid w:val="005148B2"/>
    <w:rsid w:val="00515C31"/>
    <w:rsid w:val="0051617F"/>
    <w:rsid w:val="00516207"/>
    <w:rsid w:val="00516F6C"/>
    <w:rsid w:val="00520A00"/>
    <w:rsid w:val="00520A46"/>
    <w:rsid w:val="00522F6D"/>
    <w:rsid w:val="005231E9"/>
    <w:rsid w:val="0052386D"/>
    <w:rsid w:val="00523EFC"/>
    <w:rsid w:val="00524B67"/>
    <w:rsid w:val="00525878"/>
    <w:rsid w:val="00525E76"/>
    <w:rsid w:val="00526D90"/>
    <w:rsid w:val="005273C1"/>
    <w:rsid w:val="00527C45"/>
    <w:rsid w:val="00527DC5"/>
    <w:rsid w:val="00527FF1"/>
    <w:rsid w:val="005300F0"/>
    <w:rsid w:val="00530554"/>
    <w:rsid w:val="0053062E"/>
    <w:rsid w:val="00530642"/>
    <w:rsid w:val="00530A9B"/>
    <w:rsid w:val="00531359"/>
    <w:rsid w:val="00531381"/>
    <w:rsid w:val="005322D5"/>
    <w:rsid w:val="005324E4"/>
    <w:rsid w:val="005325CE"/>
    <w:rsid w:val="005330B9"/>
    <w:rsid w:val="005330CD"/>
    <w:rsid w:val="005354CB"/>
    <w:rsid w:val="00535E66"/>
    <w:rsid w:val="00536A64"/>
    <w:rsid w:val="005377C9"/>
    <w:rsid w:val="00540577"/>
    <w:rsid w:val="0054175B"/>
    <w:rsid w:val="005418D9"/>
    <w:rsid w:val="00542D2E"/>
    <w:rsid w:val="005435E9"/>
    <w:rsid w:val="00543B9F"/>
    <w:rsid w:val="00543F38"/>
    <w:rsid w:val="005442ED"/>
    <w:rsid w:val="0054452A"/>
    <w:rsid w:val="00544704"/>
    <w:rsid w:val="00544C39"/>
    <w:rsid w:val="005468C6"/>
    <w:rsid w:val="00546C8C"/>
    <w:rsid w:val="00546C9E"/>
    <w:rsid w:val="00551276"/>
    <w:rsid w:val="005516C4"/>
    <w:rsid w:val="00551B2F"/>
    <w:rsid w:val="005533CE"/>
    <w:rsid w:val="00555349"/>
    <w:rsid w:val="00557E3F"/>
    <w:rsid w:val="00560291"/>
    <w:rsid w:val="00560DAB"/>
    <w:rsid w:val="00562927"/>
    <w:rsid w:val="005635F6"/>
    <w:rsid w:val="005640F4"/>
    <w:rsid w:val="00565168"/>
    <w:rsid w:val="005662ED"/>
    <w:rsid w:val="00567571"/>
    <w:rsid w:val="00567D03"/>
    <w:rsid w:val="005705D3"/>
    <w:rsid w:val="0057089E"/>
    <w:rsid w:val="00570CBE"/>
    <w:rsid w:val="00571A20"/>
    <w:rsid w:val="00571AE9"/>
    <w:rsid w:val="00572D06"/>
    <w:rsid w:val="00573B5D"/>
    <w:rsid w:val="00574254"/>
    <w:rsid w:val="00574CF1"/>
    <w:rsid w:val="005763D6"/>
    <w:rsid w:val="005774A9"/>
    <w:rsid w:val="00580BF5"/>
    <w:rsid w:val="00581690"/>
    <w:rsid w:val="00582F94"/>
    <w:rsid w:val="0058329D"/>
    <w:rsid w:val="005846E5"/>
    <w:rsid w:val="00584A0E"/>
    <w:rsid w:val="00584AEE"/>
    <w:rsid w:val="00584B35"/>
    <w:rsid w:val="00585DAE"/>
    <w:rsid w:val="005864E7"/>
    <w:rsid w:val="00586F18"/>
    <w:rsid w:val="0059046D"/>
    <w:rsid w:val="00590B5D"/>
    <w:rsid w:val="0059137A"/>
    <w:rsid w:val="005919AD"/>
    <w:rsid w:val="00591E5D"/>
    <w:rsid w:val="00592C26"/>
    <w:rsid w:val="005938A7"/>
    <w:rsid w:val="00593FAD"/>
    <w:rsid w:val="0059432F"/>
    <w:rsid w:val="00594D57"/>
    <w:rsid w:val="00595587"/>
    <w:rsid w:val="005A0B0E"/>
    <w:rsid w:val="005A1772"/>
    <w:rsid w:val="005A1BA8"/>
    <w:rsid w:val="005A1DD7"/>
    <w:rsid w:val="005A2090"/>
    <w:rsid w:val="005A3121"/>
    <w:rsid w:val="005A33F1"/>
    <w:rsid w:val="005A4DAE"/>
    <w:rsid w:val="005A5966"/>
    <w:rsid w:val="005A6970"/>
    <w:rsid w:val="005A6B05"/>
    <w:rsid w:val="005A70DF"/>
    <w:rsid w:val="005A777F"/>
    <w:rsid w:val="005A79CE"/>
    <w:rsid w:val="005A7FDD"/>
    <w:rsid w:val="005B097C"/>
    <w:rsid w:val="005B0C81"/>
    <w:rsid w:val="005B269D"/>
    <w:rsid w:val="005B2A74"/>
    <w:rsid w:val="005B2C9D"/>
    <w:rsid w:val="005B4EE6"/>
    <w:rsid w:val="005B517F"/>
    <w:rsid w:val="005B5846"/>
    <w:rsid w:val="005B5B7E"/>
    <w:rsid w:val="005B5F8D"/>
    <w:rsid w:val="005B61BD"/>
    <w:rsid w:val="005B69DE"/>
    <w:rsid w:val="005B70E9"/>
    <w:rsid w:val="005B74E4"/>
    <w:rsid w:val="005B7A58"/>
    <w:rsid w:val="005C0392"/>
    <w:rsid w:val="005C094F"/>
    <w:rsid w:val="005C09FE"/>
    <w:rsid w:val="005C0D1A"/>
    <w:rsid w:val="005C0D84"/>
    <w:rsid w:val="005C0EBE"/>
    <w:rsid w:val="005C1C58"/>
    <w:rsid w:val="005C3A25"/>
    <w:rsid w:val="005C5819"/>
    <w:rsid w:val="005C5C5A"/>
    <w:rsid w:val="005C5EB5"/>
    <w:rsid w:val="005C7A98"/>
    <w:rsid w:val="005C7BF1"/>
    <w:rsid w:val="005C7E18"/>
    <w:rsid w:val="005D16F3"/>
    <w:rsid w:val="005D1C35"/>
    <w:rsid w:val="005D206B"/>
    <w:rsid w:val="005D23AE"/>
    <w:rsid w:val="005D29DB"/>
    <w:rsid w:val="005D2CA2"/>
    <w:rsid w:val="005D3252"/>
    <w:rsid w:val="005D3403"/>
    <w:rsid w:val="005D4323"/>
    <w:rsid w:val="005D53D8"/>
    <w:rsid w:val="005D56EC"/>
    <w:rsid w:val="005D5A89"/>
    <w:rsid w:val="005D7D38"/>
    <w:rsid w:val="005D7E4A"/>
    <w:rsid w:val="005E00C5"/>
    <w:rsid w:val="005E0805"/>
    <w:rsid w:val="005E1B61"/>
    <w:rsid w:val="005E1F37"/>
    <w:rsid w:val="005E21C5"/>
    <w:rsid w:val="005E225A"/>
    <w:rsid w:val="005E24F6"/>
    <w:rsid w:val="005E40A2"/>
    <w:rsid w:val="005E45D3"/>
    <w:rsid w:val="005E509A"/>
    <w:rsid w:val="005E5142"/>
    <w:rsid w:val="005E61FE"/>
    <w:rsid w:val="005F09B5"/>
    <w:rsid w:val="005F0A53"/>
    <w:rsid w:val="005F22A4"/>
    <w:rsid w:val="005F2879"/>
    <w:rsid w:val="005F336F"/>
    <w:rsid w:val="005F3AC4"/>
    <w:rsid w:val="005F3D98"/>
    <w:rsid w:val="005F4905"/>
    <w:rsid w:val="005F521E"/>
    <w:rsid w:val="005F53DA"/>
    <w:rsid w:val="005F5557"/>
    <w:rsid w:val="005F5AA4"/>
    <w:rsid w:val="005F6A84"/>
    <w:rsid w:val="005F6BCB"/>
    <w:rsid w:val="005F6CA1"/>
    <w:rsid w:val="005F7066"/>
    <w:rsid w:val="005F7CDB"/>
    <w:rsid w:val="00600447"/>
    <w:rsid w:val="00601261"/>
    <w:rsid w:val="00601C8E"/>
    <w:rsid w:val="00602205"/>
    <w:rsid w:val="00602FB6"/>
    <w:rsid w:val="006033C5"/>
    <w:rsid w:val="00603E57"/>
    <w:rsid w:val="00603F30"/>
    <w:rsid w:val="006042C1"/>
    <w:rsid w:val="006045FA"/>
    <w:rsid w:val="0060557E"/>
    <w:rsid w:val="00605604"/>
    <w:rsid w:val="00606186"/>
    <w:rsid w:val="00607AE7"/>
    <w:rsid w:val="00607EFC"/>
    <w:rsid w:val="0061031E"/>
    <w:rsid w:val="0061097A"/>
    <w:rsid w:val="00610F1E"/>
    <w:rsid w:val="00611135"/>
    <w:rsid w:val="0061125C"/>
    <w:rsid w:val="006119C8"/>
    <w:rsid w:val="00611B24"/>
    <w:rsid w:val="006123C3"/>
    <w:rsid w:val="0061247A"/>
    <w:rsid w:val="0061260E"/>
    <w:rsid w:val="00612C13"/>
    <w:rsid w:val="0061347E"/>
    <w:rsid w:val="0061396B"/>
    <w:rsid w:val="006144F1"/>
    <w:rsid w:val="006202C5"/>
    <w:rsid w:val="00620FBD"/>
    <w:rsid w:val="00621079"/>
    <w:rsid w:val="0062312F"/>
    <w:rsid w:val="00623A5A"/>
    <w:rsid w:val="00623B86"/>
    <w:rsid w:val="00623EB4"/>
    <w:rsid w:val="006240A9"/>
    <w:rsid w:val="0062417A"/>
    <w:rsid w:val="006242BC"/>
    <w:rsid w:val="0062466A"/>
    <w:rsid w:val="00624ED1"/>
    <w:rsid w:val="00625A3C"/>
    <w:rsid w:val="006266C6"/>
    <w:rsid w:val="00626A49"/>
    <w:rsid w:val="00626CFF"/>
    <w:rsid w:val="0062738D"/>
    <w:rsid w:val="00627647"/>
    <w:rsid w:val="00627872"/>
    <w:rsid w:val="00627DB5"/>
    <w:rsid w:val="0063046F"/>
    <w:rsid w:val="00630860"/>
    <w:rsid w:val="00630A9B"/>
    <w:rsid w:val="00631388"/>
    <w:rsid w:val="00631B18"/>
    <w:rsid w:val="006329E8"/>
    <w:rsid w:val="00633242"/>
    <w:rsid w:val="00633818"/>
    <w:rsid w:val="00633899"/>
    <w:rsid w:val="00633CF5"/>
    <w:rsid w:val="00634FAD"/>
    <w:rsid w:val="0063547D"/>
    <w:rsid w:val="006354EB"/>
    <w:rsid w:val="00635752"/>
    <w:rsid w:val="00635EF4"/>
    <w:rsid w:val="006361C2"/>
    <w:rsid w:val="006364E1"/>
    <w:rsid w:val="00636962"/>
    <w:rsid w:val="006405EC"/>
    <w:rsid w:val="00640E4D"/>
    <w:rsid w:val="0064132A"/>
    <w:rsid w:val="00641D2F"/>
    <w:rsid w:val="0064213F"/>
    <w:rsid w:val="0064279F"/>
    <w:rsid w:val="006430FE"/>
    <w:rsid w:val="00643EC7"/>
    <w:rsid w:val="00644BF5"/>
    <w:rsid w:val="00644CDA"/>
    <w:rsid w:val="006450EF"/>
    <w:rsid w:val="006452BD"/>
    <w:rsid w:val="006454C1"/>
    <w:rsid w:val="00645861"/>
    <w:rsid w:val="006459EE"/>
    <w:rsid w:val="00647340"/>
    <w:rsid w:val="00647494"/>
    <w:rsid w:val="00647BAB"/>
    <w:rsid w:val="00647DD3"/>
    <w:rsid w:val="0065040B"/>
    <w:rsid w:val="00651687"/>
    <w:rsid w:val="006517DB"/>
    <w:rsid w:val="00651A3D"/>
    <w:rsid w:val="00651D1D"/>
    <w:rsid w:val="00652666"/>
    <w:rsid w:val="00652E7E"/>
    <w:rsid w:val="00653103"/>
    <w:rsid w:val="00653921"/>
    <w:rsid w:val="006548CE"/>
    <w:rsid w:val="00655449"/>
    <w:rsid w:val="0065623B"/>
    <w:rsid w:val="00656263"/>
    <w:rsid w:val="0065636D"/>
    <w:rsid w:val="0065683A"/>
    <w:rsid w:val="00657094"/>
    <w:rsid w:val="0066135A"/>
    <w:rsid w:val="0066153E"/>
    <w:rsid w:val="006619C4"/>
    <w:rsid w:val="006623D5"/>
    <w:rsid w:val="006625C4"/>
    <w:rsid w:val="00663824"/>
    <w:rsid w:val="00663DFB"/>
    <w:rsid w:val="00664382"/>
    <w:rsid w:val="006643EE"/>
    <w:rsid w:val="006647C6"/>
    <w:rsid w:val="00665D15"/>
    <w:rsid w:val="00665EDC"/>
    <w:rsid w:val="006662BD"/>
    <w:rsid w:val="00666412"/>
    <w:rsid w:val="00667551"/>
    <w:rsid w:val="0067002D"/>
    <w:rsid w:val="006708FD"/>
    <w:rsid w:val="00670CB6"/>
    <w:rsid w:val="00670F60"/>
    <w:rsid w:val="006716A1"/>
    <w:rsid w:val="00671BCD"/>
    <w:rsid w:val="00672238"/>
    <w:rsid w:val="0067259A"/>
    <w:rsid w:val="00672D0C"/>
    <w:rsid w:val="00673623"/>
    <w:rsid w:val="006756DD"/>
    <w:rsid w:val="00675EDE"/>
    <w:rsid w:val="00675FDA"/>
    <w:rsid w:val="006761A8"/>
    <w:rsid w:val="00677D8A"/>
    <w:rsid w:val="0068056E"/>
    <w:rsid w:val="006810B4"/>
    <w:rsid w:val="0068188A"/>
    <w:rsid w:val="00681959"/>
    <w:rsid w:val="00681DA3"/>
    <w:rsid w:val="00682032"/>
    <w:rsid w:val="0068234D"/>
    <w:rsid w:val="006823E8"/>
    <w:rsid w:val="00682719"/>
    <w:rsid w:val="006828CB"/>
    <w:rsid w:val="006836A6"/>
    <w:rsid w:val="006836D1"/>
    <w:rsid w:val="006843CD"/>
    <w:rsid w:val="006852DF"/>
    <w:rsid w:val="00685966"/>
    <w:rsid w:val="00685CEF"/>
    <w:rsid w:val="0068607B"/>
    <w:rsid w:val="006863E6"/>
    <w:rsid w:val="00686997"/>
    <w:rsid w:val="00686B2F"/>
    <w:rsid w:val="00687935"/>
    <w:rsid w:val="00687AA6"/>
    <w:rsid w:val="00690647"/>
    <w:rsid w:val="0069196C"/>
    <w:rsid w:val="00691C0D"/>
    <w:rsid w:val="00692F9B"/>
    <w:rsid w:val="0069301D"/>
    <w:rsid w:val="00693067"/>
    <w:rsid w:val="00693C4C"/>
    <w:rsid w:val="0069539D"/>
    <w:rsid w:val="00696A03"/>
    <w:rsid w:val="006A0722"/>
    <w:rsid w:val="006A09F6"/>
    <w:rsid w:val="006A170A"/>
    <w:rsid w:val="006A1EBE"/>
    <w:rsid w:val="006A24C3"/>
    <w:rsid w:val="006A292F"/>
    <w:rsid w:val="006A2A8C"/>
    <w:rsid w:val="006A3EEF"/>
    <w:rsid w:val="006A46DC"/>
    <w:rsid w:val="006A4B6E"/>
    <w:rsid w:val="006A4C0C"/>
    <w:rsid w:val="006A5A9F"/>
    <w:rsid w:val="006A64D1"/>
    <w:rsid w:val="006A694D"/>
    <w:rsid w:val="006A6ADC"/>
    <w:rsid w:val="006A7160"/>
    <w:rsid w:val="006B0A98"/>
    <w:rsid w:val="006B0ACE"/>
    <w:rsid w:val="006B3008"/>
    <w:rsid w:val="006B31D1"/>
    <w:rsid w:val="006B3C70"/>
    <w:rsid w:val="006B3CF2"/>
    <w:rsid w:val="006B453D"/>
    <w:rsid w:val="006B5D14"/>
    <w:rsid w:val="006B6703"/>
    <w:rsid w:val="006B6756"/>
    <w:rsid w:val="006B69CE"/>
    <w:rsid w:val="006B6C44"/>
    <w:rsid w:val="006B7091"/>
    <w:rsid w:val="006B7AD7"/>
    <w:rsid w:val="006B7E22"/>
    <w:rsid w:val="006C04D7"/>
    <w:rsid w:val="006C11C2"/>
    <w:rsid w:val="006C1699"/>
    <w:rsid w:val="006C18E9"/>
    <w:rsid w:val="006C3771"/>
    <w:rsid w:val="006C3AFD"/>
    <w:rsid w:val="006C64C2"/>
    <w:rsid w:val="006C65F2"/>
    <w:rsid w:val="006C6D0D"/>
    <w:rsid w:val="006C7818"/>
    <w:rsid w:val="006C7D0A"/>
    <w:rsid w:val="006D03D3"/>
    <w:rsid w:val="006D07D9"/>
    <w:rsid w:val="006D09E2"/>
    <w:rsid w:val="006D0BE5"/>
    <w:rsid w:val="006D0CCA"/>
    <w:rsid w:val="006D231E"/>
    <w:rsid w:val="006D27AF"/>
    <w:rsid w:val="006D4113"/>
    <w:rsid w:val="006D423C"/>
    <w:rsid w:val="006D5302"/>
    <w:rsid w:val="006D55ED"/>
    <w:rsid w:val="006D5BB5"/>
    <w:rsid w:val="006D6122"/>
    <w:rsid w:val="006D6670"/>
    <w:rsid w:val="006E0415"/>
    <w:rsid w:val="006E0A15"/>
    <w:rsid w:val="006E0AEE"/>
    <w:rsid w:val="006E1582"/>
    <w:rsid w:val="006E1A08"/>
    <w:rsid w:val="006E26FD"/>
    <w:rsid w:val="006E3818"/>
    <w:rsid w:val="006E4221"/>
    <w:rsid w:val="006E456C"/>
    <w:rsid w:val="006E459F"/>
    <w:rsid w:val="006E491C"/>
    <w:rsid w:val="006E4D14"/>
    <w:rsid w:val="006E6132"/>
    <w:rsid w:val="006E645E"/>
    <w:rsid w:val="006E666E"/>
    <w:rsid w:val="006E6AD9"/>
    <w:rsid w:val="006F0B4F"/>
    <w:rsid w:val="006F101F"/>
    <w:rsid w:val="006F2AF5"/>
    <w:rsid w:val="006F48E1"/>
    <w:rsid w:val="006F5417"/>
    <w:rsid w:val="006F5591"/>
    <w:rsid w:val="006F59FB"/>
    <w:rsid w:val="00701268"/>
    <w:rsid w:val="00701389"/>
    <w:rsid w:val="00701BFB"/>
    <w:rsid w:val="0070204A"/>
    <w:rsid w:val="00702292"/>
    <w:rsid w:val="00702876"/>
    <w:rsid w:val="007034BD"/>
    <w:rsid w:val="007037A6"/>
    <w:rsid w:val="00703A45"/>
    <w:rsid w:val="00703D88"/>
    <w:rsid w:val="00704163"/>
    <w:rsid w:val="00704EBB"/>
    <w:rsid w:val="00704EEE"/>
    <w:rsid w:val="00705D5D"/>
    <w:rsid w:val="0070625B"/>
    <w:rsid w:val="00706512"/>
    <w:rsid w:val="007073E7"/>
    <w:rsid w:val="007100D4"/>
    <w:rsid w:val="0071222F"/>
    <w:rsid w:val="00712AB4"/>
    <w:rsid w:val="00712F51"/>
    <w:rsid w:val="00714ABC"/>
    <w:rsid w:val="00715635"/>
    <w:rsid w:val="00715FC4"/>
    <w:rsid w:val="007165AA"/>
    <w:rsid w:val="007166CB"/>
    <w:rsid w:val="00716C24"/>
    <w:rsid w:val="007173E5"/>
    <w:rsid w:val="00720996"/>
    <w:rsid w:val="00720E5F"/>
    <w:rsid w:val="007216B7"/>
    <w:rsid w:val="0072187A"/>
    <w:rsid w:val="007227FD"/>
    <w:rsid w:val="00722852"/>
    <w:rsid w:val="0072398F"/>
    <w:rsid w:val="00723E36"/>
    <w:rsid w:val="00724548"/>
    <w:rsid w:val="00724B00"/>
    <w:rsid w:val="0072512D"/>
    <w:rsid w:val="007256E4"/>
    <w:rsid w:val="00726D52"/>
    <w:rsid w:val="00726F2C"/>
    <w:rsid w:val="007270C9"/>
    <w:rsid w:val="00727621"/>
    <w:rsid w:val="00727681"/>
    <w:rsid w:val="007277F4"/>
    <w:rsid w:val="007306FD"/>
    <w:rsid w:val="00730707"/>
    <w:rsid w:val="0073113C"/>
    <w:rsid w:val="00732916"/>
    <w:rsid w:val="00732C9C"/>
    <w:rsid w:val="007331C3"/>
    <w:rsid w:val="007339A4"/>
    <w:rsid w:val="00733DCF"/>
    <w:rsid w:val="007350F3"/>
    <w:rsid w:val="007350FC"/>
    <w:rsid w:val="0073640B"/>
    <w:rsid w:val="0073669C"/>
    <w:rsid w:val="0073754F"/>
    <w:rsid w:val="00737D87"/>
    <w:rsid w:val="00737FB1"/>
    <w:rsid w:val="007407C1"/>
    <w:rsid w:val="00742C79"/>
    <w:rsid w:val="00743559"/>
    <w:rsid w:val="007436E5"/>
    <w:rsid w:val="00743A37"/>
    <w:rsid w:val="00743A86"/>
    <w:rsid w:val="00743D6E"/>
    <w:rsid w:val="00744EBB"/>
    <w:rsid w:val="00744EE1"/>
    <w:rsid w:val="00744FCA"/>
    <w:rsid w:val="0074587A"/>
    <w:rsid w:val="00745AC0"/>
    <w:rsid w:val="00750548"/>
    <w:rsid w:val="00751A80"/>
    <w:rsid w:val="007528BD"/>
    <w:rsid w:val="00752D6D"/>
    <w:rsid w:val="00753F63"/>
    <w:rsid w:val="007546FE"/>
    <w:rsid w:val="007550CF"/>
    <w:rsid w:val="00755497"/>
    <w:rsid w:val="00755962"/>
    <w:rsid w:val="007560AE"/>
    <w:rsid w:val="00756988"/>
    <w:rsid w:val="00756D69"/>
    <w:rsid w:val="00757479"/>
    <w:rsid w:val="00757C8D"/>
    <w:rsid w:val="00760AE2"/>
    <w:rsid w:val="00761267"/>
    <w:rsid w:val="00761B08"/>
    <w:rsid w:val="00761F85"/>
    <w:rsid w:val="007636DB"/>
    <w:rsid w:val="00763E1A"/>
    <w:rsid w:val="0076460D"/>
    <w:rsid w:val="00764850"/>
    <w:rsid w:val="007648A6"/>
    <w:rsid w:val="00765AA7"/>
    <w:rsid w:val="00766F20"/>
    <w:rsid w:val="0076707E"/>
    <w:rsid w:val="00767D40"/>
    <w:rsid w:val="007708F2"/>
    <w:rsid w:val="00771E87"/>
    <w:rsid w:val="007720AA"/>
    <w:rsid w:val="00773ABF"/>
    <w:rsid w:val="0077482E"/>
    <w:rsid w:val="0077615D"/>
    <w:rsid w:val="00776A71"/>
    <w:rsid w:val="00776C91"/>
    <w:rsid w:val="00780030"/>
    <w:rsid w:val="0078009A"/>
    <w:rsid w:val="0078038C"/>
    <w:rsid w:val="00780A70"/>
    <w:rsid w:val="00781C1D"/>
    <w:rsid w:val="00781C89"/>
    <w:rsid w:val="0078202B"/>
    <w:rsid w:val="0078295C"/>
    <w:rsid w:val="007838E9"/>
    <w:rsid w:val="007839D6"/>
    <w:rsid w:val="0078424B"/>
    <w:rsid w:val="0078493B"/>
    <w:rsid w:val="00784966"/>
    <w:rsid w:val="00784B3E"/>
    <w:rsid w:val="00784C94"/>
    <w:rsid w:val="00784D38"/>
    <w:rsid w:val="00784D5E"/>
    <w:rsid w:val="0078520A"/>
    <w:rsid w:val="00785488"/>
    <w:rsid w:val="007854FE"/>
    <w:rsid w:val="007856C1"/>
    <w:rsid w:val="0078797B"/>
    <w:rsid w:val="007900AA"/>
    <w:rsid w:val="0079158F"/>
    <w:rsid w:val="00791ABD"/>
    <w:rsid w:val="00791ACD"/>
    <w:rsid w:val="00791CAA"/>
    <w:rsid w:val="00792879"/>
    <w:rsid w:val="007938A5"/>
    <w:rsid w:val="007940DD"/>
    <w:rsid w:val="0079559D"/>
    <w:rsid w:val="007961A7"/>
    <w:rsid w:val="00796489"/>
    <w:rsid w:val="0079650E"/>
    <w:rsid w:val="007966E9"/>
    <w:rsid w:val="007A0817"/>
    <w:rsid w:val="007A15B2"/>
    <w:rsid w:val="007A1AA8"/>
    <w:rsid w:val="007A2534"/>
    <w:rsid w:val="007A2809"/>
    <w:rsid w:val="007A32B5"/>
    <w:rsid w:val="007A32D3"/>
    <w:rsid w:val="007A564B"/>
    <w:rsid w:val="007A711E"/>
    <w:rsid w:val="007B076F"/>
    <w:rsid w:val="007B0770"/>
    <w:rsid w:val="007B0BD1"/>
    <w:rsid w:val="007B0D7A"/>
    <w:rsid w:val="007B1356"/>
    <w:rsid w:val="007B142C"/>
    <w:rsid w:val="007B17B0"/>
    <w:rsid w:val="007B1EF9"/>
    <w:rsid w:val="007B1F8A"/>
    <w:rsid w:val="007B28F6"/>
    <w:rsid w:val="007B414A"/>
    <w:rsid w:val="007B4179"/>
    <w:rsid w:val="007B4AA7"/>
    <w:rsid w:val="007B4BB0"/>
    <w:rsid w:val="007B566B"/>
    <w:rsid w:val="007B6348"/>
    <w:rsid w:val="007B6A26"/>
    <w:rsid w:val="007B70B3"/>
    <w:rsid w:val="007B713B"/>
    <w:rsid w:val="007B7A48"/>
    <w:rsid w:val="007C0189"/>
    <w:rsid w:val="007C0845"/>
    <w:rsid w:val="007C1087"/>
    <w:rsid w:val="007C178C"/>
    <w:rsid w:val="007C1F32"/>
    <w:rsid w:val="007C28E7"/>
    <w:rsid w:val="007C36DA"/>
    <w:rsid w:val="007C4179"/>
    <w:rsid w:val="007C4366"/>
    <w:rsid w:val="007C4A98"/>
    <w:rsid w:val="007C4DFC"/>
    <w:rsid w:val="007C4EF5"/>
    <w:rsid w:val="007C4FF8"/>
    <w:rsid w:val="007C5337"/>
    <w:rsid w:val="007C53F0"/>
    <w:rsid w:val="007C5568"/>
    <w:rsid w:val="007C5633"/>
    <w:rsid w:val="007C57FD"/>
    <w:rsid w:val="007C62D9"/>
    <w:rsid w:val="007C72E4"/>
    <w:rsid w:val="007C7407"/>
    <w:rsid w:val="007C7628"/>
    <w:rsid w:val="007C7933"/>
    <w:rsid w:val="007C79CF"/>
    <w:rsid w:val="007C7A6B"/>
    <w:rsid w:val="007D0ED9"/>
    <w:rsid w:val="007D12B8"/>
    <w:rsid w:val="007D12CD"/>
    <w:rsid w:val="007D3341"/>
    <w:rsid w:val="007D45F2"/>
    <w:rsid w:val="007D5CEF"/>
    <w:rsid w:val="007D5EC0"/>
    <w:rsid w:val="007D6542"/>
    <w:rsid w:val="007D6817"/>
    <w:rsid w:val="007D7100"/>
    <w:rsid w:val="007D7A7F"/>
    <w:rsid w:val="007E00AC"/>
    <w:rsid w:val="007E06AD"/>
    <w:rsid w:val="007E0ECC"/>
    <w:rsid w:val="007E1732"/>
    <w:rsid w:val="007E1FB8"/>
    <w:rsid w:val="007E2284"/>
    <w:rsid w:val="007E29DB"/>
    <w:rsid w:val="007E2D9D"/>
    <w:rsid w:val="007E2EE8"/>
    <w:rsid w:val="007E4384"/>
    <w:rsid w:val="007E48AE"/>
    <w:rsid w:val="007E4EAF"/>
    <w:rsid w:val="007E53FA"/>
    <w:rsid w:val="007E5D2F"/>
    <w:rsid w:val="007E7B5B"/>
    <w:rsid w:val="007F05B3"/>
    <w:rsid w:val="007F05CC"/>
    <w:rsid w:val="007F136F"/>
    <w:rsid w:val="007F140E"/>
    <w:rsid w:val="007F1A53"/>
    <w:rsid w:val="007F1B5E"/>
    <w:rsid w:val="007F334E"/>
    <w:rsid w:val="007F4299"/>
    <w:rsid w:val="007F447B"/>
    <w:rsid w:val="007F5A5F"/>
    <w:rsid w:val="007F6107"/>
    <w:rsid w:val="007F73CB"/>
    <w:rsid w:val="007F794D"/>
    <w:rsid w:val="007F79DA"/>
    <w:rsid w:val="008013B3"/>
    <w:rsid w:val="00801455"/>
    <w:rsid w:val="00801A5C"/>
    <w:rsid w:val="008020D1"/>
    <w:rsid w:val="0080228F"/>
    <w:rsid w:val="00802C23"/>
    <w:rsid w:val="0080379A"/>
    <w:rsid w:val="00803CE1"/>
    <w:rsid w:val="00803E47"/>
    <w:rsid w:val="0080449F"/>
    <w:rsid w:val="00804719"/>
    <w:rsid w:val="00804A9B"/>
    <w:rsid w:val="00805A9E"/>
    <w:rsid w:val="00805C95"/>
    <w:rsid w:val="008102FE"/>
    <w:rsid w:val="008105F7"/>
    <w:rsid w:val="00811335"/>
    <w:rsid w:val="00811DE3"/>
    <w:rsid w:val="00811FCE"/>
    <w:rsid w:val="0081219F"/>
    <w:rsid w:val="00814840"/>
    <w:rsid w:val="00814D69"/>
    <w:rsid w:val="00815186"/>
    <w:rsid w:val="0081524C"/>
    <w:rsid w:val="00815A4E"/>
    <w:rsid w:val="008167FE"/>
    <w:rsid w:val="0081702A"/>
    <w:rsid w:val="00817345"/>
    <w:rsid w:val="00817822"/>
    <w:rsid w:val="008204F0"/>
    <w:rsid w:val="0082050A"/>
    <w:rsid w:val="00820C56"/>
    <w:rsid w:val="0082273C"/>
    <w:rsid w:val="008227C5"/>
    <w:rsid w:val="00822A34"/>
    <w:rsid w:val="00822E37"/>
    <w:rsid w:val="00823A2E"/>
    <w:rsid w:val="00823B37"/>
    <w:rsid w:val="00824238"/>
    <w:rsid w:val="0082441C"/>
    <w:rsid w:val="00824813"/>
    <w:rsid w:val="0082536E"/>
    <w:rsid w:val="00826DB3"/>
    <w:rsid w:val="008302B9"/>
    <w:rsid w:val="00830DD9"/>
    <w:rsid w:val="00831501"/>
    <w:rsid w:val="0083198C"/>
    <w:rsid w:val="00831AD9"/>
    <w:rsid w:val="00831BE7"/>
    <w:rsid w:val="00831CE7"/>
    <w:rsid w:val="008320C1"/>
    <w:rsid w:val="0083290E"/>
    <w:rsid w:val="008333FA"/>
    <w:rsid w:val="00833CFF"/>
    <w:rsid w:val="00833F52"/>
    <w:rsid w:val="0083448E"/>
    <w:rsid w:val="00835957"/>
    <w:rsid w:val="00835E8D"/>
    <w:rsid w:val="00836518"/>
    <w:rsid w:val="008367BD"/>
    <w:rsid w:val="0083798F"/>
    <w:rsid w:val="00837AE9"/>
    <w:rsid w:val="00837C45"/>
    <w:rsid w:val="008405B6"/>
    <w:rsid w:val="00840711"/>
    <w:rsid w:val="00840B85"/>
    <w:rsid w:val="0084257A"/>
    <w:rsid w:val="008434D3"/>
    <w:rsid w:val="00843719"/>
    <w:rsid w:val="00843875"/>
    <w:rsid w:val="00844422"/>
    <w:rsid w:val="00844471"/>
    <w:rsid w:val="008448F1"/>
    <w:rsid w:val="00844BD9"/>
    <w:rsid w:val="00844D7B"/>
    <w:rsid w:val="00844F51"/>
    <w:rsid w:val="00845800"/>
    <w:rsid w:val="00845CFD"/>
    <w:rsid w:val="00845D36"/>
    <w:rsid w:val="00846480"/>
    <w:rsid w:val="00846961"/>
    <w:rsid w:val="00847E63"/>
    <w:rsid w:val="008500F1"/>
    <w:rsid w:val="0085021F"/>
    <w:rsid w:val="00850E76"/>
    <w:rsid w:val="008516A6"/>
    <w:rsid w:val="00851DD9"/>
    <w:rsid w:val="00852044"/>
    <w:rsid w:val="008525E2"/>
    <w:rsid w:val="008534E1"/>
    <w:rsid w:val="00854523"/>
    <w:rsid w:val="00854BE8"/>
    <w:rsid w:val="00854E73"/>
    <w:rsid w:val="00854F98"/>
    <w:rsid w:val="008564FA"/>
    <w:rsid w:val="00856877"/>
    <w:rsid w:val="00857AB0"/>
    <w:rsid w:val="00857F26"/>
    <w:rsid w:val="00857F6F"/>
    <w:rsid w:val="00860CDD"/>
    <w:rsid w:val="00862490"/>
    <w:rsid w:val="0086292C"/>
    <w:rsid w:val="00862DF4"/>
    <w:rsid w:val="00862E02"/>
    <w:rsid w:val="00864322"/>
    <w:rsid w:val="00864820"/>
    <w:rsid w:val="00864F3F"/>
    <w:rsid w:val="008650C9"/>
    <w:rsid w:val="008657A3"/>
    <w:rsid w:val="008659DB"/>
    <w:rsid w:val="008667A1"/>
    <w:rsid w:val="0086690A"/>
    <w:rsid w:val="00867623"/>
    <w:rsid w:val="00870086"/>
    <w:rsid w:val="008701F6"/>
    <w:rsid w:val="00870E7D"/>
    <w:rsid w:val="00871600"/>
    <w:rsid w:val="008724A5"/>
    <w:rsid w:val="008724E4"/>
    <w:rsid w:val="00873EF5"/>
    <w:rsid w:val="00875986"/>
    <w:rsid w:val="00876D89"/>
    <w:rsid w:val="00876E4B"/>
    <w:rsid w:val="00877A61"/>
    <w:rsid w:val="00880CCE"/>
    <w:rsid w:val="008812F7"/>
    <w:rsid w:val="00881F31"/>
    <w:rsid w:val="00882926"/>
    <w:rsid w:val="008829DF"/>
    <w:rsid w:val="00883869"/>
    <w:rsid w:val="008838E6"/>
    <w:rsid w:val="00883EDF"/>
    <w:rsid w:val="0088427E"/>
    <w:rsid w:val="008843DE"/>
    <w:rsid w:val="0088504F"/>
    <w:rsid w:val="00885636"/>
    <w:rsid w:val="0088572C"/>
    <w:rsid w:val="008866A7"/>
    <w:rsid w:val="0088729C"/>
    <w:rsid w:val="00887795"/>
    <w:rsid w:val="008907BF"/>
    <w:rsid w:val="008918E1"/>
    <w:rsid w:val="008923CA"/>
    <w:rsid w:val="00893531"/>
    <w:rsid w:val="0089390A"/>
    <w:rsid w:val="008942EF"/>
    <w:rsid w:val="00895AAF"/>
    <w:rsid w:val="0089616B"/>
    <w:rsid w:val="00896EB9"/>
    <w:rsid w:val="00897429"/>
    <w:rsid w:val="00897990"/>
    <w:rsid w:val="008A0135"/>
    <w:rsid w:val="008A092E"/>
    <w:rsid w:val="008A0B36"/>
    <w:rsid w:val="008A0C71"/>
    <w:rsid w:val="008A19BF"/>
    <w:rsid w:val="008A1BBD"/>
    <w:rsid w:val="008A1CA4"/>
    <w:rsid w:val="008A1D70"/>
    <w:rsid w:val="008A28FE"/>
    <w:rsid w:val="008A298A"/>
    <w:rsid w:val="008A315F"/>
    <w:rsid w:val="008A3FEA"/>
    <w:rsid w:val="008A405A"/>
    <w:rsid w:val="008A416A"/>
    <w:rsid w:val="008A5550"/>
    <w:rsid w:val="008A66C3"/>
    <w:rsid w:val="008A69B3"/>
    <w:rsid w:val="008A7999"/>
    <w:rsid w:val="008B0FAB"/>
    <w:rsid w:val="008B15B2"/>
    <w:rsid w:val="008B172A"/>
    <w:rsid w:val="008B1B71"/>
    <w:rsid w:val="008B1FC8"/>
    <w:rsid w:val="008B223F"/>
    <w:rsid w:val="008B3932"/>
    <w:rsid w:val="008B495A"/>
    <w:rsid w:val="008B49D4"/>
    <w:rsid w:val="008B66C1"/>
    <w:rsid w:val="008B6925"/>
    <w:rsid w:val="008B6ADE"/>
    <w:rsid w:val="008B6F00"/>
    <w:rsid w:val="008B6F13"/>
    <w:rsid w:val="008B7B51"/>
    <w:rsid w:val="008C1704"/>
    <w:rsid w:val="008C21BE"/>
    <w:rsid w:val="008C5028"/>
    <w:rsid w:val="008C50FB"/>
    <w:rsid w:val="008C5339"/>
    <w:rsid w:val="008C5F70"/>
    <w:rsid w:val="008C6B4B"/>
    <w:rsid w:val="008C6C78"/>
    <w:rsid w:val="008C7605"/>
    <w:rsid w:val="008C7852"/>
    <w:rsid w:val="008C7BDC"/>
    <w:rsid w:val="008D004A"/>
    <w:rsid w:val="008D07B0"/>
    <w:rsid w:val="008D198A"/>
    <w:rsid w:val="008D1BEF"/>
    <w:rsid w:val="008D3380"/>
    <w:rsid w:val="008D36B4"/>
    <w:rsid w:val="008D380A"/>
    <w:rsid w:val="008D4362"/>
    <w:rsid w:val="008D5200"/>
    <w:rsid w:val="008D583B"/>
    <w:rsid w:val="008D6057"/>
    <w:rsid w:val="008D6210"/>
    <w:rsid w:val="008D6E32"/>
    <w:rsid w:val="008D7792"/>
    <w:rsid w:val="008E081A"/>
    <w:rsid w:val="008E126D"/>
    <w:rsid w:val="008E1354"/>
    <w:rsid w:val="008E1CB8"/>
    <w:rsid w:val="008E2049"/>
    <w:rsid w:val="008E3225"/>
    <w:rsid w:val="008E36DB"/>
    <w:rsid w:val="008E3BAD"/>
    <w:rsid w:val="008E3CC8"/>
    <w:rsid w:val="008E3F4D"/>
    <w:rsid w:val="008E5145"/>
    <w:rsid w:val="008E57A3"/>
    <w:rsid w:val="008E58BB"/>
    <w:rsid w:val="008E7616"/>
    <w:rsid w:val="008E7F12"/>
    <w:rsid w:val="008F10CF"/>
    <w:rsid w:val="008F10E8"/>
    <w:rsid w:val="008F1E00"/>
    <w:rsid w:val="008F1F2C"/>
    <w:rsid w:val="008F2565"/>
    <w:rsid w:val="008F2B27"/>
    <w:rsid w:val="008F3E7E"/>
    <w:rsid w:val="008F3EC5"/>
    <w:rsid w:val="008F5057"/>
    <w:rsid w:val="008F57F6"/>
    <w:rsid w:val="008F5B2B"/>
    <w:rsid w:val="008F60A5"/>
    <w:rsid w:val="008F7029"/>
    <w:rsid w:val="008F7AA2"/>
    <w:rsid w:val="009003BE"/>
    <w:rsid w:val="00900EC8"/>
    <w:rsid w:val="00902199"/>
    <w:rsid w:val="009028CD"/>
    <w:rsid w:val="00902E16"/>
    <w:rsid w:val="00903DD6"/>
    <w:rsid w:val="00904E53"/>
    <w:rsid w:val="00906E88"/>
    <w:rsid w:val="00907014"/>
    <w:rsid w:val="009078FF"/>
    <w:rsid w:val="00907BD1"/>
    <w:rsid w:val="00907DB3"/>
    <w:rsid w:val="0091026B"/>
    <w:rsid w:val="009106F6"/>
    <w:rsid w:val="00910D03"/>
    <w:rsid w:val="009113FC"/>
    <w:rsid w:val="00911899"/>
    <w:rsid w:val="00912240"/>
    <w:rsid w:val="00912EE2"/>
    <w:rsid w:val="00913014"/>
    <w:rsid w:val="00913215"/>
    <w:rsid w:val="00913D00"/>
    <w:rsid w:val="00914605"/>
    <w:rsid w:val="00914720"/>
    <w:rsid w:val="00914DF3"/>
    <w:rsid w:val="00915003"/>
    <w:rsid w:val="00915C57"/>
    <w:rsid w:val="00916333"/>
    <w:rsid w:val="00916FBA"/>
    <w:rsid w:val="009171CB"/>
    <w:rsid w:val="0091799A"/>
    <w:rsid w:val="00917A3A"/>
    <w:rsid w:val="00917F53"/>
    <w:rsid w:val="00920132"/>
    <w:rsid w:val="00920369"/>
    <w:rsid w:val="00920B6D"/>
    <w:rsid w:val="009215AC"/>
    <w:rsid w:val="00922563"/>
    <w:rsid w:val="00922E7A"/>
    <w:rsid w:val="00923AB1"/>
    <w:rsid w:val="009247B9"/>
    <w:rsid w:val="00926A0B"/>
    <w:rsid w:val="00926A94"/>
    <w:rsid w:val="00926AA2"/>
    <w:rsid w:val="00930A48"/>
    <w:rsid w:val="0093121C"/>
    <w:rsid w:val="009312DE"/>
    <w:rsid w:val="00931A5F"/>
    <w:rsid w:val="00931B89"/>
    <w:rsid w:val="00932C16"/>
    <w:rsid w:val="00933D67"/>
    <w:rsid w:val="0093494C"/>
    <w:rsid w:val="00934DDB"/>
    <w:rsid w:val="00935A95"/>
    <w:rsid w:val="00936201"/>
    <w:rsid w:val="009363FF"/>
    <w:rsid w:val="00936591"/>
    <w:rsid w:val="009365BB"/>
    <w:rsid w:val="00936629"/>
    <w:rsid w:val="00937395"/>
    <w:rsid w:val="00940E1E"/>
    <w:rsid w:val="00941B7D"/>
    <w:rsid w:val="00941F2C"/>
    <w:rsid w:val="00941F32"/>
    <w:rsid w:val="009422F6"/>
    <w:rsid w:val="00942B40"/>
    <w:rsid w:val="00943257"/>
    <w:rsid w:val="00943754"/>
    <w:rsid w:val="00943F74"/>
    <w:rsid w:val="00943F7B"/>
    <w:rsid w:val="00944B4E"/>
    <w:rsid w:val="00945BEF"/>
    <w:rsid w:val="0094605C"/>
    <w:rsid w:val="009466A1"/>
    <w:rsid w:val="009472DC"/>
    <w:rsid w:val="0094764E"/>
    <w:rsid w:val="009509F1"/>
    <w:rsid w:val="00950A47"/>
    <w:rsid w:val="00952181"/>
    <w:rsid w:val="0095319C"/>
    <w:rsid w:val="00953922"/>
    <w:rsid w:val="00953D93"/>
    <w:rsid w:val="0095473C"/>
    <w:rsid w:val="0095514C"/>
    <w:rsid w:val="00955170"/>
    <w:rsid w:val="00955190"/>
    <w:rsid w:val="00955505"/>
    <w:rsid w:val="0095665A"/>
    <w:rsid w:val="00956BD6"/>
    <w:rsid w:val="0095784D"/>
    <w:rsid w:val="009579BE"/>
    <w:rsid w:val="00960C39"/>
    <w:rsid w:val="00960D18"/>
    <w:rsid w:val="00960D97"/>
    <w:rsid w:val="00960F09"/>
    <w:rsid w:val="00962316"/>
    <w:rsid w:val="0096337F"/>
    <w:rsid w:val="009641CD"/>
    <w:rsid w:val="00964AE4"/>
    <w:rsid w:val="009651C6"/>
    <w:rsid w:val="00966480"/>
    <w:rsid w:val="00966AC8"/>
    <w:rsid w:val="009671CB"/>
    <w:rsid w:val="00967467"/>
    <w:rsid w:val="0096778D"/>
    <w:rsid w:val="00971293"/>
    <w:rsid w:val="0097171E"/>
    <w:rsid w:val="00971FC6"/>
    <w:rsid w:val="00972DB4"/>
    <w:rsid w:val="009736A0"/>
    <w:rsid w:val="009737AB"/>
    <w:rsid w:val="0097476F"/>
    <w:rsid w:val="00974B9A"/>
    <w:rsid w:val="00974C83"/>
    <w:rsid w:val="00975853"/>
    <w:rsid w:val="00975C79"/>
    <w:rsid w:val="00975FE7"/>
    <w:rsid w:val="009764F4"/>
    <w:rsid w:val="00977279"/>
    <w:rsid w:val="00977629"/>
    <w:rsid w:val="00977F49"/>
    <w:rsid w:val="00977F6D"/>
    <w:rsid w:val="009802D2"/>
    <w:rsid w:val="0098032D"/>
    <w:rsid w:val="009803B3"/>
    <w:rsid w:val="00980483"/>
    <w:rsid w:val="00980A4D"/>
    <w:rsid w:val="00980F00"/>
    <w:rsid w:val="00980FCA"/>
    <w:rsid w:val="00981FC8"/>
    <w:rsid w:val="00982166"/>
    <w:rsid w:val="00982D0A"/>
    <w:rsid w:val="00982D3F"/>
    <w:rsid w:val="00983175"/>
    <w:rsid w:val="00983243"/>
    <w:rsid w:val="00983276"/>
    <w:rsid w:val="0098370E"/>
    <w:rsid w:val="00985627"/>
    <w:rsid w:val="00986342"/>
    <w:rsid w:val="0098757F"/>
    <w:rsid w:val="0099045B"/>
    <w:rsid w:val="00990C69"/>
    <w:rsid w:val="009918E6"/>
    <w:rsid w:val="00992409"/>
    <w:rsid w:val="00992453"/>
    <w:rsid w:val="00992F6B"/>
    <w:rsid w:val="0099337F"/>
    <w:rsid w:val="00993734"/>
    <w:rsid w:val="009938A7"/>
    <w:rsid w:val="00993938"/>
    <w:rsid w:val="00994FCA"/>
    <w:rsid w:val="009958DA"/>
    <w:rsid w:val="009959B8"/>
    <w:rsid w:val="00995AA7"/>
    <w:rsid w:val="0099689F"/>
    <w:rsid w:val="00996BA8"/>
    <w:rsid w:val="00997852"/>
    <w:rsid w:val="009A0526"/>
    <w:rsid w:val="009A0CF9"/>
    <w:rsid w:val="009A134F"/>
    <w:rsid w:val="009A18A3"/>
    <w:rsid w:val="009A1C30"/>
    <w:rsid w:val="009A4B39"/>
    <w:rsid w:val="009A50DB"/>
    <w:rsid w:val="009A64B2"/>
    <w:rsid w:val="009A7A17"/>
    <w:rsid w:val="009B03B9"/>
    <w:rsid w:val="009B0619"/>
    <w:rsid w:val="009B09D7"/>
    <w:rsid w:val="009B0B4F"/>
    <w:rsid w:val="009B17D0"/>
    <w:rsid w:val="009B1F4C"/>
    <w:rsid w:val="009B2F0D"/>
    <w:rsid w:val="009B2F44"/>
    <w:rsid w:val="009B33A8"/>
    <w:rsid w:val="009B3A88"/>
    <w:rsid w:val="009B3CEB"/>
    <w:rsid w:val="009B4026"/>
    <w:rsid w:val="009B50D6"/>
    <w:rsid w:val="009B56D5"/>
    <w:rsid w:val="009B5D70"/>
    <w:rsid w:val="009B5E3E"/>
    <w:rsid w:val="009B791D"/>
    <w:rsid w:val="009C042B"/>
    <w:rsid w:val="009C0984"/>
    <w:rsid w:val="009C104F"/>
    <w:rsid w:val="009C1492"/>
    <w:rsid w:val="009C169F"/>
    <w:rsid w:val="009C2A02"/>
    <w:rsid w:val="009C2EB0"/>
    <w:rsid w:val="009C34F0"/>
    <w:rsid w:val="009C4296"/>
    <w:rsid w:val="009C4CF9"/>
    <w:rsid w:val="009C4D50"/>
    <w:rsid w:val="009C52F1"/>
    <w:rsid w:val="009C56C6"/>
    <w:rsid w:val="009C582D"/>
    <w:rsid w:val="009C7F32"/>
    <w:rsid w:val="009D0B83"/>
    <w:rsid w:val="009D1106"/>
    <w:rsid w:val="009D1AF4"/>
    <w:rsid w:val="009D1C60"/>
    <w:rsid w:val="009D40AD"/>
    <w:rsid w:val="009D41C3"/>
    <w:rsid w:val="009D4577"/>
    <w:rsid w:val="009D4CB5"/>
    <w:rsid w:val="009D6DA9"/>
    <w:rsid w:val="009D76C1"/>
    <w:rsid w:val="009E0E63"/>
    <w:rsid w:val="009E189C"/>
    <w:rsid w:val="009E21E0"/>
    <w:rsid w:val="009E2FE3"/>
    <w:rsid w:val="009E3698"/>
    <w:rsid w:val="009E3AAC"/>
    <w:rsid w:val="009E568D"/>
    <w:rsid w:val="009E58A5"/>
    <w:rsid w:val="009E611D"/>
    <w:rsid w:val="009E6BA5"/>
    <w:rsid w:val="009E7148"/>
    <w:rsid w:val="009E758F"/>
    <w:rsid w:val="009F010B"/>
    <w:rsid w:val="009F083F"/>
    <w:rsid w:val="009F0F2B"/>
    <w:rsid w:val="009F1568"/>
    <w:rsid w:val="009F274F"/>
    <w:rsid w:val="009F27BC"/>
    <w:rsid w:val="009F2C09"/>
    <w:rsid w:val="009F436F"/>
    <w:rsid w:val="009F482A"/>
    <w:rsid w:val="009F744D"/>
    <w:rsid w:val="009F7AB3"/>
    <w:rsid w:val="009F7BAB"/>
    <w:rsid w:val="00A006A7"/>
    <w:rsid w:val="00A0106E"/>
    <w:rsid w:val="00A01542"/>
    <w:rsid w:val="00A01EB1"/>
    <w:rsid w:val="00A0271B"/>
    <w:rsid w:val="00A037ED"/>
    <w:rsid w:val="00A03939"/>
    <w:rsid w:val="00A0467D"/>
    <w:rsid w:val="00A05187"/>
    <w:rsid w:val="00A0586B"/>
    <w:rsid w:val="00A05CAB"/>
    <w:rsid w:val="00A06792"/>
    <w:rsid w:val="00A06985"/>
    <w:rsid w:val="00A073F2"/>
    <w:rsid w:val="00A076FF"/>
    <w:rsid w:val="00A0776C"/>
    <w:rsid w:val="00A10263"/>
    <w:rsid w:val="00A1060C"/>
    <w:rsid w:val="00A12083"/>
    <w:rsid w:val="00A13BF3"/>
    <w:rsid w:val="00A14394"/>
    <w:rsid w:val="00A14547"/>
    <w:rsid w:val="00A14EC3"/>
    <w:rsid w:val="00A15320"/>
    <w:rsid w:val="00A15CBC"/>
    <w:rsid w:val="00A1654E"/>
    <w:rsid w:val="00A16A4F"/>
    <w:rsid w:val="00A17517"/>
    <w:rsid w:val="00A20144"/>
    <w:rsid w:val="00A20922"/>
    <w:rsid w:val="00A209AE"/>
    <w:rsid w:val="00A20AAD"/>
    <w:rsid w:val="00A2138C"/>
    <w:rsid w:val="00A214E0"/>
    <w:rsid w:val="00A214ED"/>
    <w:rsid w:val="00A21C53"/>
    <w:rsid w:val="00A21ED7"/>
    <w:rsid w:val="00A22585"/>
    <w:rsid w:val="00A24CCF"/>
    <w:rsid w:val="00A24F3D"/>
    <w:rsid w:val="00A27053"/>
    <w:rsid w:val="00A308F6"/>
    <w:rsid w:val="00A30CAC"/>
    <w:rsid w:val="00A319E3"/>
    <w:rsid w:val="00A31DE2"/>
    <w:rsid w:val="00A333D6"/>
    <w:rsid w:val="00A36355"/>
    <w:rsid w:val="00A37533"/>
    <w:rsid w:val="00A4022C"/>
    <w:rsid w:val="00A40D67"/>
    <w:rsid w:val="00A41BB4"/>
    <w:rsid w:val="00A41DCC"/>
    <w:rsid w:val="00A41F4E"/>
    <w:rsid w:val="00A425F6"/>
    <w:rsid w:val="00A42734"/>
    <w:rsid w:val="00A42B27"/>
    <w:rsid w:val="00A42E22"/>
    <w:rsid w:val="00A43123"/>
    <w:rsid w:val="00A4351B"/>
    <w:rsid w:val="00A43521"/>
    <w:rsid w:val="00A43F9C"/>
    <w:rsid w:val="00A4492D"/>
    <w:rsid w:val="00A461C9"/>
    <w:rsid w:val="00A475F5"/>
    <w:rsid w:val="00A47FB4"/>
    <w:rsid w:val="00A5031E"/>
    <w:rsid w:val="00A51EFD"/>
    <w:rsid w:val="00A52741"/>
    <w:rsid w:val="00A52D5F"/>
    <w:rsid w:val="00A52E4A"/>
    <w:rsid w:val="00A539D3"/>
    <w:rsid w:val="00A53DE4"/>
    <w:rsid w:val="00A54401"/>
    <w:rsid w:val="00A54498"/>
    <w:rsid w:val="00A552A1"/>
    <w:rsid w:val="00A5598E"/>
    <w:rsid w:val="00A56552"/>
    <w:rsid w:val="00A56FE9"/>
    <w:rsid w:val="00A5738C"/>
    <w:rsid w:val="00A57A75"/>
    <w:rsid w:val="00A57DDC"/>
    <w:rsid w:val="00A601C4"/>
    <w:rsid w:val="00A606D7"/>
    <w:rsid w:val="00A61140"/>
    <w:rsid w:val="00A6189E"/>
    <w:rsid w:val="00A61B1C"/>
    <w:rsid w:val="00A61CC2"/>
    <w:rsid w:val="00A62555"/>
    <w:rsid w:val="00A628D6"/>
    <w:rsid w:val="00A643F6"/>
    <w:rsid w:val="00A646BB"/>
    <w:rsid w:val="00A649AF"/>
    <w:rsid w:val="00A64B52"/>
    <w:rsid w:val="00A65909"/>
    <w:rsid w:val="00A66607"/>
    <w:rsid w:val="00A66BEE"/>
    <w:rsid w:val="00A67ADC"/>
    <w:rsid w:val="00A70341"/>
    <w:rsid w:val="00A703A9"/>
    <w:rsid w:val="00A71D17"/>
    <w:rsid w:val="00A724E4"/>
    <w:rsid w:val="00A727F5"/>
    <w:rsid w:val="00A72884"/>
    <w:rsid w:val="00A72B26"/>
    <w:rsid w:val="00A73777"/>
    <w:rsid w:val="00A73EF6"/>
    <w:rsid w:val="00A74024"/>
    <w:rsid w:val="00A743BB"/>
    <w:rsid w:val="00A748A5"/>
    <w:rsid w:val="00A75725"/>
    <w:rsid w:val="00A75A66"/>
    <w:rsid w:val="00A764CC"/>
    <w:rsid w:val="00A7677E"/>
    <w:rsid w:val="00A76FE8"/>
    <w:rsid w:val="00A77008"/>
    <w:rsid w:val="00A7719C"/>
    <w:rsid w:val="00A80F5E"/>
    <w:rsid w:val="00A81674"/>
    <w:rsid w:val="00A8189C"/>
    <w:rsid w:val="00A81CE3"/>
    <w:rsid w:val="00A81FC5"/>
    <w:rsid w:val="00A81FD3"/>
    <w:rsid w:val="00A8224C"/>
    <w:rsid w:val="00A828F9"/>
    <w:rsid w:val="00A8376F"/>
    <w:rsid w:val="00A83F2A"/>
    <w:rsid w:val="00A83FE0"/>
    <w:rsid w:val="00A8503B"/>
    <w:rsid w:val="00A855AB"/>
    <w:rsid w:val="00A8699E"/>
    <w:rsid w:val="00A8739C"/>
    <w:rsid w:val="00A87D8C"/>
    <w:rsid w:val="00A905EB"/>
    <w:rsid w:val="00A9117C"/>
    <w:rsid w:val="00A9118C"/>
    <w:rsid w:val="00A916EC"/>
    <w:rsid w:val="00A91AA8"/>
    <w:rsid w:val="00A91D39"/>
    <w:rsid w:val="00A92B4C"/>
    <w:rsid w:val="00A92C73"/>
    <w:rsid w:val="00A94CD2"/>
    <w:rsid w:val="00A95682"/>
    <w:rsid w:val="00A9577A"/>
    <w:rsid w:val="00A971BE"/>
    <w:rsid w:val="00A97E1E"/>
    <w:rsid w:val="00AA0154"/>
    <w:rsid w:val="00AA078A"/>
    <w:rsid w:val="00AA09E8"/>
    <w:rsid w:val="00AA233E"/>
    <w:rsid w:val="00AA28B1"/>
    <w:rsid w:val="00AA34B0"/>
    <w:rsid w:val="00AA3513"/>
    <w:rsid w:val="00AA395F"/>
    <w:rsid w:val="00AA4CFA"/>
    <w:rsid w:val="00AA4D31"/>
    <w:rsid w:val="00AA5500"/>
    <w:rsid w:val="00AA58C3"/>
    <w:rsid w:val="00AA5A5C"/>
    <w:rsid w:val="00AA6B64"/>
    <w:rsid w:val="00AA6D25"/>
    <w:rsid w:val="00AA7877"/>
    <w:rsid w:val="00AB0289"/>
    <w:rsid w:val="00AB07D8"/>
    <w:rsid w:val="00AB1070"/>
    <w:rsid w:val="00AB1A43"/>
    <w:rsid w:val="00AB1B6E"/>
    <w:rsid w:val="00AB29FB"/>
    <w:rsid w:val="00AB4994"/>
    <w:rsid w:val="00AB4B36"/>
    <w:rsid w:val="00AB60C9"/>
    <w:rsid w:val="00AB63FE"/>
    <w:rsid w:val="00AB6FA4"/>
    <w:rsid w:val="00AB73D9"/>
    <w:rsid w:val="00AC0656"/>
    <w:rsid w:val="00AC0C0C"/>
    <w:rsid w:val="00AC0EB3"/>
    <w:rsid w:val="00AC0FCD"/>
    <w:rsid w:val="00AC101A"/>
    <w:rsid w:val="00AC1297"/>
    <w:rsid w:val="00AC15EE"/>
    <w:rsid w:val="00AC1B3A"/>
    <w:rsid w:val="00AC367D"/>
    <w:rsid w:val="00AC3C84"/>
    <w:rsid w:val="00AC3CD2"/>
    <w:rsid w:val="00AC4BA8"/>
    <w:rsid w:val="00AC58DE"/>
    <w:rsid w:val="00AC63E3"/>
    <w:rsid w:val="00AC6600"/>
    <w:rsid w:val="00AC668E"/>
    <w:rsid w:val="00AC6E8D"/>
    <w:rsid w:val="00AC7171"/>
    <w:rsid w:val="00AC7979"/>
    <w:rsid w:val="00AC7B95"/>
    <w:rsid w:val="00AD1549"/>
    <w:rsid w:val="00AD26AF"/>
    <w:rsid w:val="00AD2A43"/>
    <w:rsid w:val="00AD2E89"/>
    <w:rsid w:val="00AD41A2"/>
    <w:rsid w:val="00AD4F19"/>
    <w:rsid w:val="00AD5574"/>
    <w:rsid w:val="00AD57AB"/>
    <w:rsid w:val="00AD6FC7"/>
    <w:rsid w:val="00AD7227"/>
    <w:rsid w:val="00AE01BD"/>
    <w:rsid w:val="00AE0734"/>
    <w:rsid w:val="00AE0975"/>
    <w:rsid w:val="00AE17AB"/>
    <w:rsid w:val="00AE17BD"/>
    <w:rsid w:val="00AE19B1"/>
    <w:rsid w:val="00AE1DFC"/>
    <w:rsid w:val="00AE22DE"/>
    <w:rsid w:val="00AE2530"/>
    <w:rsid w:val="00AE2CAA"/>
    <w:rsid w:val="00AE3592"/>
    <w:rsid w:val="00AE3B27"/>
    <w:rsid w:val="00AE3FCA"/>
    <w:rsid w:val="00AE43BF"/>
    <w:rsid w:val="00AE4523"/>
    <w:rsid w:val="00AE479A"/>
    <w:rsid w:val="00AE63F6"/>
    <w:rsid w:val="00AE65FA"/>
    <w:rsid w:val="00AE6B6E"/>
    <w:rsid w:val="00AE7063"/>
    <w:rsid w:val="00AF0146"/>
    <w:rsid w:val="00AF04BD"/>
    <w:rsid w:val="00AF0713"/>
    <w:rsid w:val="00AF0C27"/>
    <w:rsid w:val="00AF1E35"/>
    <w:rsid w:val="00AF1F45"/>
    <w:rsid w:val="00AF1F4A"/>
    <w:rsid w:val="00AF2424"/>
    <w:rsid w:val="00AF3150"/>
    <w:rsid w:val="00AF3A68"/>
    <w:rsid w:val="00AF3CEC"/>
    <w:rsid w:val="00AF46D3"/>
    <w:rsid w:val="00AF49C2"/>
    <w:rsid w:val="00AF4BB1"/>
    <w:rsid w:val="00AF4FDB"/>
    <w:rsid w:val="00AF5650"/>
    <w:rsid w:val="00AF7EF8"/>
    <w:rsid w:val="00B00A31"/>
    <w:rsid w:val="00B0107B"/>
    <w:rsid w:val="00B02369"/>
    <w:rsid w:val="00B02A59"/>
    <w:rsid w:val="00B02C12"/>
    <w:rsid w:val="00B0302E"/>
    <w:rsid w:val="00B03068"/>
    <w:rsid w:val="00B045FC"/>
    <w:rsid w:val="00B05421"/>
    <w:rsid w:val="00B06927"/>
    <w:rsid w:val="00B10B3A"/>
    <w:rsid w:val="00B11856"/>
    <w:rsid w:val="00B11D4F"/>
    <w:rsid w:val="00B11E6A"/>
    <w:rsid w:val="00B1238B"/>
    <w:rsid w:val="00B14450"/>
    <w:rsid w:val="00B148A5"/>
    <w:rsid w:val="00B1532C"/>
    <w:rsid w:val="00B16170"/>
    <w:rsid w:val="00B16687"/>
    <w:rsid w:val="00B16C6A"/>
    <w:rsid w:val="00B16D20"/>
    <w:rsid w:val="00B16DB8"/>
    <w:rsid w:val="00B1792A"/>
    <w:rsid w:val="00B207B8"/>
    <w:rsid w:val="00B20AFF"/>
    <w:rsid w:val="00B213D3"/>
    <w:rsid w:val="00B224B0"/>
    <w:rsid w:val="00B2292A"/>
    <w:rsid w:val="00B22F17"/>
    <w:rsid w:val="00B22FB2"/>
    <w:rsid w:val="00B23FAE"/>
    <w:rsid w:val="00B2429B"/>
    <w:rsid w:val="00B24B76"/>
    <w:rsid w:val="00B253D7"/>
    <w:rsid w:val="00B2739D"/>
    <w:rsid w:val="00B27CF8"/>
    <w:rsid w:val="00B27D9D"/>
    <w:rsid w:val="00B33DAB"/>
    <w:rsid w:val="00B34073"/>
    <w:rsid w:val="00B34357"/>
    <w:rsid w:val="00B3462C"/>
    <w:rsid w:val="00B34908"/>
    <w:rsid w:val="00B3587B"/>
    <w:rsid w:val="00B365B1"/>
    <w:rsid w:val="00B401C0"/>
    <w:rsid w:val="00B4035B"/>
    <w:rsid w:val="00B4164A"/>
    <w:rsid w:val="00B41986"/>
    <w:rsid w:val="00B420DE"/>
    <w:rsid w:val="00B43B39"/>
    <w:rsid w:val="00B44193"/>
    <w:rsid w:val="00B44409"/>
    <w:rsid w:val="00B447C3"/>
    <w:rsid w:val="00B453EB"/>
    <w:rsid w:val="00B46545"/>
    <w:rsid w:val="00B4675A"/>
    <w:rsid w:val="00B46E13"/>
    <w:rsid w:val="00B50369"/>
    <w:rsid w:val="00B50515"/>
    <w:rsid w:val="00B50A2D"/>
    <w:rsid w:val="00B51F7A"/>
    <w:rsid w:val="00B522FA"/>
    <w:rsid w:val="00B526D5"/>
    <w:rsid w:val="00B527B4"/>
    <w:rsid w:val="00B55151"/>
    <w:rsid w:val="00B56442"/>
    <w:rsid w:val="00B567AB"/>
    <w:rsid w:val="00B573BC"/>
    <w:rsid w:val="00B6176E"/>
    <w:rsid w:val="00B61C05"/>
    <w:rsid w:val="00B61F12"/>
    <w:rsid w:val="00B628C6"/>
    <w:rsid w:val="00B62D33"/>
    <w:rsid w:val="00B62EA6"/>
    <w:rsid w:val="00B6340F"/>
    <w:rsid w:val="00B6351D"/>
    <w:rsid w:val="00B63924"/>
    <w:rsid w:val="00B64C39"/>
    <w:rsid w:val="00B64F21"/>
    <w:rsid w:val="00B65025"/>
    <w:rsid w:val="00B65F65"/>
    <w:rsid w:val="00B66710"/>
    <w:rsid w:val="00B66EA4"/>
    <w:rsid w:val="00B67565"/>
    <w:rsid w:val="00B67673"/>
    <w:rsid w:val="00B676BC"/>
    <w:rsid w:val="00B67720"/>
    <w:rsid w:val="00B70605"/>
    <w:rsid w:val="00B714A3"/>
    <w:rsid w:val="00B71529"/>
    <w:rsid w:val="00B71EA8"/>
    <w:rsid w:val="00B71FC6"/>
    <w:rsid w:val="00B72122"/>
    <w:rsid w:val="00B72BEC"/>
    <w:rsid w:val="00B72E5E"/>
    <w:rsid w:val="00B73A4C"/>
    <w:rsid w:val="00B745DA"/>
    <w:rsid w:val="00B749B5"/>
    <w:rsid w:val="00B74C70"/>
    <w:rsid w:val="00B7587C"/>
    <w:rsid w:val="00B7688C"/>
    <w:rsid w:val="00B772BD"/>
    <w:rsid w:val="00B774DD"/>
    <w:rsid w:val="00B77646"/>
    <w:rsid w:val="00B81890"/>
    <w:rsid w:val="00B823B6"/>
    <w:rsid w:val="00B825E2"/>
    <w:rsid w:val="00B82CB7"/>
    <w:rsid w:val="00B83172"/>
    <w:rsid w:val="00B835CC"/>
    <w:rsid w:val="00B84974"/>
    <w:rsid w:val="00B84D90"/>
    <w:rsid w:val="00B85719"/>
    <w:rsid w:val="00B86706"/>
    <w:rsid w:val="00B86841"/>
    <w:rsid w:val="00B8699A"/>
    <w:rsid w:val="00B86E5D"/>
    <w:rsid w:val="00B871DD"/>
    <w:rsid w:val="00B879C0"/>
    <w:rsid w:val="00B90065"/>
    <w:rsid w:val="00B906B3"/>
    <w:rsid w:val="00B90835"/>
    <w:rsid w:val="00B911FB"/>
    <w:rsid w:val="00B92384"/>
    <w:rsid w:val="00B938C8"/>
    <w:rsid w:val="00B93C4F"/>
    <w:rsid w:val="00B93E5A"/>
    <w:rsid w:val="00B942C7"/>
    <w:rsid w:val="00B95349"/>
    <w:rsid w:val="00B953FC"/>
    <w:rsid w:val="00B95A9E"/>
    <w:rsid w:val="00B9648B"/>
    <w:rsid w:val="00B9784F"/>
    <w:rsid w:val="00B97A2F"/>
    <w:rsid w:val="00B97C8A"/>
    <w:rsid w:val="00B97D7A"/>
    <w:rsid w:val="00B97E79"/>
    <w:rsid w:val="00B97F46"/>
    <w:rsid w:val="00BA1D99"/>
    <w:rsid w:val="00BA2BCE"/>
    <w:rsid w:val="00BA427C"/>
    <w:rsid w:val="00BA458A"/>
    <w:rsid w:val="00BA5BB6"/>
    <w:rsid w:val="00BA5BCD"/>
    <w:rsid w:val="00BA5D3C"/>
    <w:rsid w:val="00BA7BE4"/>
    <w:rsid w:val="00BA7CAE"/>
    <w:rsid w:val="00BB0BA8"/>
    <w:rsid w:val="00BB10D4"/>
    <w:rsid w:val="00BB17CA"/>
    <w:rsid w:val="00BB2563"/>
    <w:rsid w:val="00BB27C2"/>
    <w:rsid w:val="00BB2D53"/>
    <w:rsid w:val="00BB33C0"/>
    <w:rsid w:val="00BB398D"/>
    <w:rsid w:val="00BB49A5"/>
    <w:rsid w:val="00BB4B04"/>
    <w:rsid w:val="00BB4BA0"/>
    <w:rsid w:val="00BB4FFE"/>
    <w:rsid w:val="00BB6C32"/>
    <w:rsid w:val="00BB6D5C"/>
    <w:rsid w:val="00BB74D2"/>
    <w:rsid w:val="00BB7886"/>
    <w:rsid w:val="00BC0FB0"/>
    <w:rsid w:val="00BC23C4"/>
    <w:rsid w:val="00BC2A0D"/>
    <w:rsid w:val="00BC339E"/>
    <w:rsid w:val="00BC52DA"/>
    <w:rsid w:val="00BC5AFF"/>
    <w:rsid w:val="00BC6621"/>
    <w:rsid w:val="00BD0E54"/>
    <w:rsid w:val="00BD140D"/>
    <w:rsid w:val="00BD2A71"/>
    <w:rsid w:val="00BD2B24"/>
    <w:rsid w:val="00BD2D38"/>
    <w:rsid w:val="00BD3482"/>
    <w:rsid w:val="00BD35B8"/>
    <w:rsid w:val="00BD384D"/>
    <w:rsid w:val="00BD49B8"/>
    <w:rsid w:val="00BD4FF5"/>
    <w:rsid w:val="00BD5B88"/>
    <w:rsid w:val="00BD71E7"/>
    <w:rsid w:val="00BD7C52"/>
    <w:rsid w:val="00BE0329"/>
    <w:rsid w:val="00BE099C"/>
    <w:rsid w:val="00BE1119"/>
    <w:rsid w:val="00BE1205"/>
    <w:rsid w:val="00BE1574"/>
    <w:rsid w:val="00BE1661"/>
    <w:rsid w:val="00BE23A5"/>
    <w:rsid w:val="00BE2786"/>
    <w:rsid w:val="00BE286B"/>
    <w:rsid w:val="00BE2C86"/>
    <w:rsid w:val="00BE33A2"/>
    <w:rsid w:val="00BE395B"/>
    <w:rsid w:val="00BE443A"/>
    <w:rsid w:val="00BE4C36"/>
    <w:rsid w:val="00BE5477"/>
    <w:rsid w:val="00BE5A9B"/>
    <w:rsid w:val="00BE71AA"/>
    <w:rsid w:val="00BF05FA"/>
    <w:rsid w:val="00BF1029"/>
    <w:rsid w:val="00BF116A"/>
    <w:rsid w:val="00BF118F"/>
    <w:rsid w:val="00BF179F"/>
    <w:rsid w:val="00BF501A"/>
    <w:rsid w:val="00BF54C2"/>
    <w:rsid w:val="00BF5DAD"/>
    <w:rsid w:val="00BF661E"/>
    <w:rsid w:val="00BF6FFE"/>
    <w:rsid w:val="00BF7263"/>
    <w:rsid w:val="00BF754C"/>
    <w:rsid w:val="00C0022E"/>
    <w:rsid w:val="00C01714"/>
    <w:rsid w:val="00C0305E"/>
    <w:rsid w:val="00C03BC2"/>
    <w:rsid w:val="00C05FD1"/>
    <w:rsid w:val="00C06546"/>
    <w:rsid w:val="00C07560"/>
    <w:rsid w:val="00C07A54"/>
    <w:rsid w:val="00C07AFE"/>
    <w:rsid w:val="00C104E6"/>
    <w:rsid w:val="00C10F9C"/>
    <w:rsid w:val="00C13C6E"/>
    <w:rsid w:val="00C14311"/>
    <w:rsid w:val="00C146C0"/>
    <w:rsid w:val="00C14CE2"/>
    <w:rsid w:val="00C15281"/>
    <w:rsid w:val="00C1574B"/>
    <w:rsid w:val="00C15C8D"/>
    <w:rsid w:val="00C164DA"/>
    <w:rsid w:val="00C1695F"/>
    <w:rsid w:val="00C16DF1"/>
    <w:rsid w:val="00C17F0B"/>
    <w:rsid w:val="00C20A45"/>
    <w:rsid w:val="00C2123E"/>
    <w:rsid w:val="00C21282"/>
    <w:rsid w:val="00C2129E"/>
    <w:rsid w:val="00C21688"/>
    <w:rsid w:val="00C2192B"/>
    <w:rsid w:val="00C21E65"/>
    <w:rsid w:val="00C224B7"/>
    <w:rsid w:val="00C24182"/>
    <w:rsid w:val="00C25160"/>
    <w:rsid w:val="00C252F9"/>
    <w:rsid w:val="00C2591B"/>
    <w:rsid w:val="00C25B80"/>
    <w:rsid w:val="00C25D09"/>
    <w:rsid w:val="00C2609D"/>
    <w:rsid w:val="00C26842"/>
    <w:rsid w:val="00C27136"/>
    <w:rsid w:val="00C27941"/>
    <w:rsid w:val="00C27AA8"/>
    <w:rsid w:val="00C301F2"/>
    <w:rsid w:val="00C30265"/>
    <w:rsid w:val="00C307D6"/>
    <w:rsid w:val="00C309E9"/>
    <w:rsid w:val="00C30B94"/>
    <w:rsid w:val="00C311CE"/>
    <w:rsid w:val="00C31A9D"/>
    <w:rsid w:val="00C31E38"/>
    <w:rsid w:val="00C3218F"/>
    <w:rsid w:val="00C32718"/>
    <w:rsid w:val="00C32B91"/>
    <w:rsid w:val="00C33248"/>
    <w:rsid w:val="00C34341"/>
    <w:rsid w:val="00C34909"/>
    <w:rsid w:val="00C35136"/>
    <w:rsid w:val="00C3588B"/>
    <w:rsid w:val="00C35B60"/>
    <w:rsid w:val="00C35DBB"/>
    <w:rsid w:val="00C36191"/>
    <w:rsid w:val="00C36322"/>
    <w:rsid w:val="00C37B84"/>
    <w:rsid w:val="00C37D40"/>
    <w:rsid w:val="00C42AC8"/>
    <w:rsid w:val="00C42B04"/>
    <w:rsid w:val="00C43793"/>
    <w:rsid w:val="00C43F43"/>
    <w:rsid w:val="00C44750"/>
    <w:rsid w:val="00C45AA2"/>
    <w:rsid w:val="00C46487"/>
    <w:rsid w:val="00C46591"/>
    <w:rsid w:val="00C46980"/>
    <w:rsid w:val="00C47158"/>
    <w:rsid w:val="00C47322"/>
    <w:rsid w:val="00C47A4F"/>
    <w:rsid w:val="00C47FA0"/>
    <w:rsid w:val="00C5137C"/>
    <w:rsid w:val="00C51CA4"/>
    <w:rsid w:val="00C51EFB"/>
    <w:rsid w:val="00C52415"/>
    <w:rsid w:val="00C53B96"/>
    <w:rsid w:val="00C54697"/>
    <w:rsid w:val="00C5599B"/>
    <w:rsid w:val="00C569F3"/>
    <w:rsid w:val="00C57337"/>
    <w:rsid w:val="00C619BD"/>
    <w:rsid w:val="00C61A24"/>
    <w:rsid w:val="00C61E38"/>
    <w:rsid w:val="00C61F74"/>
    <w:rsid w:val="00C62139"/>
    <w:rsid w:val="00C622DA"/>
    <w:rsid w:val="00C62BA8"/>
    <w:rsid w:val="00C64053"/>
    <w:rsid w:val="00C6485D"/>
    <w:rsid w:val="00C64D46"/>
    <w:rsid w:val="00C64FA9"/>
    <w:rsid w:val="00C65785"/>
    <w:rsid w:val="00C661C9"/>
    <w:rsid w:val="00C66313"/>
    <w:rsid w:val="00C66C65"/>
    <w:rsid w:val="00C673D4"/>
    <w:rsid w:val="00C704EB"/>
    <w:rsid w:val="00C70A0A"/>
    <w:rsid w:val="00C70AFF"/>
    <w:rsid w:val="00C70B33"/>
    <w:rsid w:val="00C71000"/>
    <w:rsid w:val="00C714BB"/>
    <w:rsid w:val="00C716FD"/>
    <w:rsid w:val="00C734CC"/>
    <w:rsid w:val="00C74740"/>
    <w:rsid w:val="00C74CB4"/>
    <w:rsid w:val="00C75063"/>
    <w:rsid w:val="00C76DD0"/>
    <w:rsid w:val="00C76FF7"/>
    <w:rsid w:val="00C77621"/>
    <w:rsid w:val="00C77918"/>
    <w:rsid w:val="00C77CBA"/>
    <w:rsid w:val="00C77F49"/>
    <w:rsid w:val="00C80C37"/>
    <w:rsid w:val="00C82A2E"/>
    <w:rsid w:val="00C82B1B"/>
    <w:rsid w:val="00C8397B"/>
    <w:rsid w:val="00C83C19"/>
    <w:rsid w:val="00C83D2E"/>
    <w:rsid w:val="00C845E4"/>
    <w:rsid w:val="00C848D6"/>
    <w:rsid w:val="00C8547D"/>
    <w:rsid w:val="00C86320"/>
    <w:rsid w:val="00C868BB"/>
    <w:rsid w:val="00C86EE0"/>
    <w:rsid w:val="00C871E0"/>
    <w:rsid w:val="00C873C5"/>
    <w:rsid w:val="00C87855"/>
    <w:rsid w:val="00C87DF9"/>
    <w:rsid w:val="00C91545"/>
    <w:rsid w:val="00C9218B"/>
    <w:rsid w:val="00C9247B"/>
    <w:rsid w:val="00C924BA"/>
    <w:rsid w:val="00C92712"/>
    <w:rsid w:val="00C9376D"/>
    <w:rsid w:val="00C94082"/>
    <w:rsid w:val="00C9443D"/>
    <w:rsid w:val="00C94B5D"/>
    <w:rsid w:val="00C95341"/>
    <w:rsid w:val="00C961E4"/>
    <w:rsid w:val="00C96912"/>
    <w:rsid w:val="00C96930"/>
    <w:rsid w:val="00C97244"/>
    <w:rsid w:val="00C973EA"/>
    <w:rsid w:val="00C975FE"/>
    <w:rsid w:val="00CA007B"/>
    <w:rsid w:val="00CA085D"/>
    <w:rsid w:val="00CA1261"/>
    <w:rsid w:val="00CA16B0"/>
    <w:rsid w:val="00CA2AF1"/>
    <w:rsid w:val="00CA2C98"/>
    <w:rsid w:val="00CA2E96"/>
    <w:rsid w:val="00CA3B95"/>
    <w:rsid w:val="00CA42C4"/>
    <w:rsid w:val="00CA4B8A"/>
    <w:rsid w:val="00CA517D"/>
    <w:rsid w:val="00CA5770"/>
    <w:rsid w:val="00CA6011"/>
    <w:rsid w:val="00CA65E3"/>
    <w:rsid w:val="00CA67C6"/>
    <w:rsid w:val="00CA7508"/>
    <w:rsid w:val="00CA7A01"/>
    <w:rsid w:val="00CA7D72"/>
    <w:rsid w:val="00CA7FF2"/>
    <w:rsid w:val="00CB0433"/>
    <w:rsid w:val="00CB1E58"/>
    <w:rsid w:val="00CB2B43"/>
    <w:rsid w:val="00CB39F1"/>
    <w:rsid w:val="00CB432A"/>
    <w:rsid w:val="00CB457F"/>
    <w:rsid w:val="00CB5EDD"/>
    <w:rsid w:val="00CB6152"/>
    <w:rsid w:val="00CB6A69"/>
    <w:rsid w:val="00CB72F4"/>
    <w:rsid w:val="00CB7606"/>
    <w:rsid w:val="00CB7CF9"/>
    <w:rsid w:val="00CB7DDA"/>
    <w:rsid w:val="00CB7F34"/>
    <w:rsid w:val="00CC19BC"/>
    <w:rsid w:val="00CC23B3"/>
    <w:rsid w:val="00CC3159"/>
    <w:rsid w:val="00CC3621"/>
    <w:rsid w:val="00CC3B15"/>
    <w:rsid w:val="00CC4566"/>
    <w:rsid w:val="00CC4664"/>
    <w:rsid w:val="00CC4841"/>
    <w:rsid w:val="00CC49FC"/>
    <w:rsid w:val="00CC5440"/>
    <w:rsid w:val="00CC73C2"/>
    <w:rsid w:val="00CC79B4"/>
    <w:rsid w:val="00CC7EF0"/>
    <w:rsid w:val="00CD044A"/>
    <w:rsid w:val="00CD1539"/>
    <w:rsid w:val="00CD3156"/>
    <w:rsid w:val="00CD399C"/>
    <w:rsid w:val="00CD3E1D"/>
    <w:rsid w:val="00CD436F"/>
    <w:rsid w:val="00CD4373"/>
    <w:rsid w:val="00CD4E25"/>
    <w:rsid w:val="00CD7096"/>
    <w:rsid w:val="00CD747D"/>
    <w:rsid w:val="00CD759B"/>
    <w:rsid w:val="00CD7C08"/>
    <w:rsid w:val="00CE0D26"/>
    <w:rsid w:val="00CE0D98"/>
    <w:rsid w:val="00CE2954"/>
    <w:rsid w:val="00CE391E"/>
    <w:rsid w:val="00CE4834"/>
    <w:rsid w:val="00CE49EE"/>
    <w:rsid w:val="00CE5114"/>
    <w:rsid w:val="00CE5491"/>
    <w:rsid w:val="00CE6D45"/>
    <w:rsid w:val="00CF0117"/>
    <w:rsid w:val="00CF092B"/>
    <w:rsid w:val="00CF105D"/>
    <w:rsid w:val="00CF1588"/>
    <w:rsid w:val="00CF178A"/>
    <w:rsid w:val="00CF1FDA"/>
    <w:rsid w:val="00CF23E2"/>
    <w:rsid w:val="00CF2F91"/>
    <w:rsid w:val="00CF3183"/>
    <w:rsid w:val="00CF34A9"/>
    <w:rsid w:val="00CF36BC"/>
    <w:rsid w:val="00CF3B6B"/>
    <w:rsid w:val="00CF42E5"/>
    <w:rsid w:val="00CF4323"/>
    <w:rsid w:val="00CF5009"/>
    <w:rsid w:val="00CF61CA"/>
    <w:rsid w:val="00CF6598"/>
    <w:rsid w:val="00CF6960"/>
    <w:rsid w:val="00CF70A2"/>
    <w:rsid w:val="00CF74ED"/>
    <w:rsid w:val="00D01DC5"/>
    <w:rsid w:val="00D0250B"/>
    <w:rsid w:val="00D0269A"/>
    <w:rsid w:val="00D02CB5"/>
    <w:rsid w:val="00D02D7F"/>
    <w:rsid w:val="00D03E94"/>
    <w:rsid w:val="00D04097"/>
    <w:rsid w:val="00D0553C"/>
    <w:rsid w:val="00D061AF"/>
    <w:rsid w:val="00D06F55"/>
    <w:rsid w:val="00D074AE"/>
    <w:rsid w:val="00D07922"/>
    <w:rsid w:val="00D07B09"/>
    <w:rsid w:val="00D100D6"/>
    <w:rsid w:val="00D104F8"/>
    <w:rsid w:val="00D10A35"/>
    <w:rsid w:val="00D10D8A"/>
    <w:rsid w:val="00D1171A"/>
    <w:rsid w:val="00D11A71"/>
    <w:rsid w:val="00D12541"/>
    <w:rsid w:val="00D130D9"/>
    <w:rsid w:val="00D137D3"/>
    <w:rsid w:val="00D13E01"/>
    <w:rsid w:val="00D150A0"/>
    <w:rsid w:val="00D165C6"/>
    <w:rsid w:val="00D1711B"/>
    <w:rsid w:val="00D20284"/>
    <w:rsid w:val="00D23E7B"/>
    <w:rsid w:val="00D247BB"/>
    <w:rsid w:val="00D24ABD"/>
    <w:rsid w:val="00D25ECF"/>
    <w:rsid w:val="00D2788E"/>
    <w:rsid w:val="00D278AA"/>
    <w:rsid w:val="00D27ED1"/>
    <w:rsid w:val="00D302D4"/>
    <w:rsid w:val="00D30A1F"/>
    <w:rsid w:val="00D31362"/>
    <w:rsid w:val="00D316C5"/>
    <w:rsid w:val="00D31B40"/>
    <w:rsid w:val="00D31E90"/>
    <w:rsid w:val="00D3208E"/>
    <w:rsid w:val="00D324C3"/>
    <w:rsid w:val="00D32BC7"/>
    <w:rsid w:val="00D32FC3"/>
    <w:rsid w:val="00D33107"/>
    <w:rsid w:val="00D34A83"/>
    <w:rsid w:val="00D34ABC"/>
    <w:rsid w:val="00D34B2A"/>
    <w:rsid w:val="00D35A1D"/>
    <w:rsid w:val="00D35DCC"/>
    <w:rsid w:val="00D35F28"/>
    <w:rsid w:val="00D36D77"/>
    <w:rsid w:val="00D3704E"/>
    <w:rsid w:val="00D37290"/>
    <w:rsid w:val="00D378B4"/>
    <w:rsid w:val="00D3792B"/>
    <w:rsid w:val="00D37EB2"/>
    <w:rsid w:val="00D37FCA"/>
    <w:rsid w:val="00D400BB"/>
    <w:rsid w:val="00D40461"/>
    <w:rsid w:val="00D41232"/>
    <w:rsid w:val="00D433D2"/>
    <w:rsid w:val="00D43D0D"/>
    <w:rsid w:val="00D44FBA"/>
    <w:rsid w:val="00D453BA"/>
    <w:rsid w:val="00D45AD5"/>
    <w:rsid w:val="00D4613A"/>
    <w:rsid w:val="00D46532"/>
    <w:rsid w:val="00D46E45"/>
    <w:rsid w:val="00D46EA9"/>
    <w:rsid w:val="00D47099"/>
    <w:rsid w:val="00D47521"/>
    <w:rsid w:val="00D476AC"/>
    <w:rsid w:val="00D478CB"/>
    <w:rsid w:val="00D47AA0"/>
    <w:rsid w:val="00D50948"/>
    <w:rsid w:val="00D519D2"/>
    <w:rsid w:val="00D51F30"/>
    <w:rsid w:val="00D53C96"/>
    <w:rsid w:val="00D54E19"/>
    <w:rsid w:val="00D5528A"/>
    <w:rsid w:val="00D55438"/>
    <w:rsid w:val="00D55F50"/>
    <w:rsid w:val="00D567DF"/>
    <w:rsid w:val="00D573D0"/>
    <w:rsid w:val="00D60A96"/>
    <w:rsid w:val="00D62E71"/>
    <w:rsid w:val="00D63DFF"/>
    <w:rsid w:val="00D64176"/>
    <w:rsid w:val="00D6547E"/>
    <w:rsid w:val="00D65F3F"/>
    <w:rsid w:val="00D66BE2"/>
    <w:rsid w:val="00D676F8"/>
    <w:rsid w:val="00D707CF"/>
    <w:rsid w:val="00D71789"/>
    <w:rsid w:val="00D718D7"/>
    <w:rsid w:val="00D71B65"/>
    <w:rsid w:val="00D72649"/>
    <w:rsid w:val="00D7337C"/>
    <w:rsid w:val="00D73D0B"/>
    <w:rsid w:val="00D74A10"/>
    <w:rsid w:val="00D74B34"/>
    <w:rsid w:val="00D74DCC"/>
    <w:rsid w:val="00D74EC3"/>
    <w:rsid w:val="00D76C64"/>
    <w:rsid w:val="00D775FC"/>
    <w:rsid w:val="00D7798D"/>
    <w:rsid w:val="00D77AE3"/>
    <w:rsid w:val="00D77DD2"/>
    <w:rsid w:val="00D8046F"/>
    <w:rsid w:val="00D80DBE"/>
    <w:rsid w:val="00D810E0"/>
    <w:rsid w:val="00D8154C"/>
    <w:rsid w:val="00D816DB"/>
    <w:rsid w:val="00D8201A"/>
    <w:rsid w:val="00D82B19"/>
    <w:rsid w:val="00D82F59"/>
    <w:rsid w:val="00D8313D"/>
    <w:rsid w:val="00D83692"/>
    <w:rsid w:val="00D84178"/>
    <w:rsid w:val="00D844B7"/>
    <w:rsid w:val="00D845E0"/>
    <w:rsid w:val="00D8495D"/>
    <w:rsid w:val="00D84D64"/>
    <w:rsid w:val="00D852E0"/>
    <w:rsid w:val="00D85A09"/>
    <w:rsid w:val="00D85D2B"/>
    <w:rsid w:val="00D85F49"/>
    <w:rsid w:val="00D862D7"/>
    <w:rsid w:val="00D871DE"/>
    <w:rsid w:val="00D8771D"/>
    <w:rsid w:val="00D87B7E"/>
    <w:rsid w:val="00D87F17"/>
    <w:rsid w:val="00D900BF"/>
    <w:rsid w:val="00D90A36"/>
    <w:rsid w:val="00D90D8F"/>
    <w:rsid w:val="00D91E2D"/>
    <w:rsid w:val="00D926BC"/>
    <w:rsid w:val="00D93D56"/>
    <w:rsid w:val="00D945F9"/>
    <w:rsid w:val="00D94764"/>
    <w:rsid w:val="00D9494C"/>
    <w:rsid w:val="00D94B54"/>
    <w:rsid w:val="00D94F4B"/>
    <w:rsid w:val="00D9570A"/>
    <w:rsid w:val="00D95F2F"/>
    <w:rsid w:val="00D96145"/>
    <w:rsid w:val="00D9617E"/>
    <w:rsid w:val="00D96522"/>
    <w:rsid w:val="00D97FA0"/>
    <w:rsid w:val="00DA0120"/>
    <w:rsid w:val="00DA0136"/>
    <w:rsid w:val="00DA0326"/>
    <w:rsid w:val="00DA1030"/>
    <w:rsid w:val="00DA1210"/>
    <w:rsid w:val="00DA18AB"/>
    <w:rsid w:val="00DA1C20"/>
    <w:rsid w:val="00DA2706"/>
    <w:rsid w:val="00DA290D"/>
    <w:rsid w:val="00DA3136"/>
    <w:rsid w:val="00DA317B"/>
    <w:rsid w:val="00DA3258"/>
    <w:rsid w:val="00DA3E05"/>
    <w:rsid w:val="00DA502E"/>
    <w:rsid w:val="00DA5FDD"/>
    <w:rsid w:val="00DA60AB"/>
    <w:rsid w:val="00DA6677"/>
    <w:rsid w:val="00DA7606"/>
    <w:rsid w:val="00DA775D"/>
    <w:rsid w:val="00DB0AA8"/>
    <w:rsid w:val="00DB0C84"/>
    <w:rsid w:val="00DB11FB"/>
    <w:rsid w:val="00DB1F00"/>
    <w:rsid w:val="00DB46C4"/>
    <w:rsid w:val="00DB5EF0"/>
    <w:rsid w:val="00DB60CC"/>
    <w:rsid w:val="00DB6A42"/>
    <w:rsid w:val="00DB6AFF"/>
    <w:rsid w:val="00DB6FF8"/>
    <w:rsid w:val="00DB71C4"/>
    <w:rsid w:val="00DB76B3"/>
    <w:rsid w:val="00DC036D"/>
    <w:rsid w:val="00DC04E5"/>
    <w:rsid w:val="00DC1D54"/>
    <w:rsid w:val="00DC2CCB"/>
    <w:rsid w:val="00DC3696"/>
    <w:rsid w:val="00DC50CE"/>
    <w:rsid w:val="00DC5461"/>
    <w:rsid w:val="00DC5B3E"/>
    <w:rsid w:val="00DC63FD"/>
    <w:rsid w:val="00DC65D1"/>
    <w:rsid w:val="00DC66A2"/>
    <w:rsid w:val="00DC6AFB"/>
    <w:rsid w:val="00DC6B6C"/>
    <w:rsid w:val="00DC6F3F"/>
    <w:rsid w:val="00DC71F2"/>
    <w:rsid w:val="00DD033A"/>
    <w:rsid w:val="00DD0490"/>
    <w:rsid w:val="00DD0C91"/>
    <w:rsid w:val="00DD0F9D"/>
    <w:rsid w:val="00DD1415"/>
    <w:rsid w:val="00DD1E5D"/>
    <w:rsid w:val="00DD226E"/>
    <w:rsid w:val="00DD227A"/>
    <w:rsid w:val="00DD391C"/>
    <w:rsid w:val="00DD3FF8"/>
    <w:rsid w:val="00DD488C"/>
    <w:rsid w:val="00DD4B2A"/>
    <w:rsid w:val="00DD6497"/>
    <w:rsid w:val="00DD7364"/>
    <w:rsid w:val="00DD795D"/>
    <w:rsid w:val="00DD7CC3"/>
    <w:rsid w:val="00DD7CF8"/>
    <w:rsid w:val="00DE04F5"/>
    <w:rsid w:val="00DE061B"/>
    <w:rsid w:val="00DE1462"/>
    <w:rsid w:val="00DE1995"/>
    <w:rsid w:val="00DE1A87"/>
    <w:rsid w:val="00DE1C31"/>
    <w:rsid w:val="00DE3ADA"/>
    <w:rsid w:val="00DE3C79"/>
    <w:rsid w:val="00DE4E72"/>
    <w:rsid w:val="00DE60EC"/>
    <w:rsid w:val="00DE62CB"/>
    <w:rsid w:val="00DE766E"/>
    <w:rsid w:val="00DE7781"/>
    <w:rsid w:val="00DE79B7"/>
    <w:rsid w:val="00DF00F6"/>
    <w:rsid w:val="00DF0864"/>
    <w:rsid w:val="00DF11CD"/>
    <w:rsid w:val="00DF16C2"/>
    <w:rsid w:val="00DF1BAC"/>
    <w:rsid w:val="00DF2B38"/>
    <w:rsid w:val="00DF2B42"/>
    <w:rsid w:val="00DF3843"/>
    <w:rsid w:val="00DF5084"/>
    <w:rsid w:val="00DF56D8"/>
    <w:rsid w:val="00DF5B7D"/>
    <w:rsid w:val="00DF5D42"/>
    <w:rsid w:val="00DF6349"/>
    <w:rsid w:val="00DF64C8"/>
    <w:rsid w:val="00DF64D8"/>
    <w:rsid w:val="00E001E2"/>
    <w:rsid w:val="00E00E01"/>
    <w:rsid w:val="00E011C1"/>
    <w:rsid w:val="00E01874"/>
    <w:rsid w:val="00E0223D"/>
    <w:rsid w:val="00E02F84"/>
    <w:rsid w:val="00E03EDB"/>
    <w:rsid w:val="00E041AD"/>
    <w:rsid w:val="00E045AB"/>
    <w:rsid w:val="00E056AC"/>
    <w:rsid w:val="00E06643"/>
    <w:rsid w:val="00E067EB"/>
    <w:rsid w:val="00E0688D"/>
    <w:rsid w:val="00E06C84"/>
    <w:rsid w:val="00E06F83"/>
    <w:rsid w:val="00E103C5"/>
    <w:rsid w:val="00E10672"/>
    <w:rsid w:val="00E12641"/>
    <w:rsid w:val="00E12B19"/>
    <w:rsid w:val="00E12BB6"/>
    <w:rsid w:val="00E1382C"/>
    <w:rsid w:val="00E1486F"/>
    <w:rsid w:val="00E14DE3"/>
    <w:rsid w:val="00E156BB"/>
    <w:rsid w:val="00E164F2"/>
    <w:rsid w:val="00E17493"/>
    <w:rsid w:val="00E201EA"/>
    <w:rsid w:val="00E21933"/>
    <w:rsid w:val="00E21B60"/>
    <w:rsid w:val="00E21F25"/>
    <w:rsid w:val="00E22311"/>
    <w:rsid w:val="00E22E81"/>
    <w:rsid w:val="00E2392E"/>
    <w:rsid w:val="00E23F58"/>
    <w:rsid w:val="00E24151"/>
    <w:rsid w:val="00E24598"/>
    <w:rsid w:val="00E26731"/>
    <w:rsid w:val="00E26884"/>
    <w:rsid w:val="00E26F04"/>
    <w:rsid w:val="00E27A87"/>
    <w:rsid w:val="00E302F5"/>
    <w:rsid w:val="00E304A0"/>
    <w:rsid w:val="00E30A53"/>
    <w:rsid w:val="00E318CF"/>
    <w:rsid w:val="00E31AAF"/>
    <w:rsid w:val="00E31ED6"/>
    <w:rsid w:val="00E3227A"/>
    <w:rsid w:val="00E3311C"/>
    <w:rsid w:val="00E34A50"/>
    <w:rsid w:val="00E35866"/>
    <w:rsid w:val="00E36895"/>
    <w:rsid w:val="00E36F86"/>
    <w:rsid w:val="00E41366"/>
    <w:rsid w:val="00E41B95"/>
    <w:rsid w:val="00E41E11"/>
    <w:rsid w:val="00E433C7"/>
    <w:rsid w:val="00E436F3"/>
    <w:rsid w:val="00E44516"/>
    <w:rsid w:val="00E44B4E"/>
    <w:rsid w:val="00E44C3A"/>
    <w:rsid w:val="00E45E3B"/>
    <w:rsid w:val="00E46346"/>
    <w:rsid w:val="00E46BCC"/>
    <w:rsid w:val="00E4722F"/>
    <w:rsid w:val="00E4733F"/>
    <w:rsid w:val="00E47932"/>
    <w:rsid w:val="00E518D6"/>
    <w:rsid w:val="00E52738"/>
    <w:rsid w:val="00E52E3D"/>
    <w:rsid w:val="00E545FA"/>
    <w:rsid w:val="00E54834"/>
    <w:rsid w:val="00E5485F"/>
    <w:rsid w:val="00E55D12"/>
    <w:rsid w:val="00E55E86"/>
    <w:rsid w:val="00E56CD1"/>
    <w:rsid w:val="00E56CDB"/>
    <w:rsid w:val="00E578C3"/>
    <w:rsid w:val="00E601CE"/>
    <w:rsid w:val="00E60B65"/>
    <w:rsid w:val="00E615F2"/>
    <w:rsid w:val="00E6192F"/>
    <w:rsid w:val="00E62C4B"/>
    <w:rsid w:val="00E62EE1"/>
    <w:rsid w:val="00E62F3F"/>
    <w:rsid w:val="00E632C3"/>
    <w:rsid w:val="00E63B04"/>
    <w:rsid w:val="00E63D78"/>
    <w:rsid w:val="00E65A22"/>
    <w:rsid w:val="00E6639A"/>
    <w:rsid w:val="00E66C4A"/>
    <w:rsid w:val="00E670D5"/>
    <w:rsid w:val="00E70310"/>
    <w:rsid w:val="00E70D18"/>
    <w:rsid w:val="00E71766"/>
    <w:rsid w:val="00E71780"/>
    <w:rsid w:val="00E72636"/>
    <w:rsid w:val="00E74522"/>
    <w:rsid w:val="00E75FBE"/>
    <w:rsid w:val="00E760DE"/>
    <w:rsid w:val="00E80224"/>
    <w:rsid w:val="00E81D02"/>
    <w:rsid w:val="00E82E9C"/>
    <w:rsid w:val="00E8307C"/>
    <w:rsid w:val="00E85182"/>
    <w:rsid w:val="00E86901"/>
    <w:rsid w:val="00E873D4"/>
    <w:rsid w:val="00E87692"/>
    <w:rsid w:val="00E87978"/>
    <w:rsid w:val="00E90275"/>
    <w:rsid w:val="00E905D3"/>
    <w:rsid w:val="00E90BBD"/>
    <w:rsid w:val="00E912EB"/>
    <w:rsid w:val="00E91477"/>
    <w:rsid w:val="00E91CE2"/>
    <w:rsid w:val="00E9272A"/>
    <w:rsid w:val="00E931E2"/>
    <w:rsid w:val="00E933A6"/>
    <w:rsid w:val="00E942AC"/>
    <w:rsid w:val="00E95503"/>
    <w:rsid w:val="00E95CE2"/>
    <w:rsid w:val="00E96ACF"/>
    <w:rsid w:val="00E97021"/>
    <w:rsid w:val="00EA0954"/>
    <w:rsid w:val="00EA0C2D"/>
    <w:rsid w:val="00EA1096"/>
    <w:rsid w:val="00EA1DBB"/>
    <w:rsid w:val="00EA1FF0"/>
    <w:rsid w:val="00EA2951"/>
    <w:rsid w:val="00EA2B46"/>
    <w:rsid w:val="00EA5124"/>
    <w:rsid w:val="00EA5304"/>
    <w:rsid w:val="00EA5466"/>
    <w:rsid w:val="00EA5BC2"/>
    <w:rsid w:val="00EA5DA0"/>
    <w:rsid w:val="00EA61F4"/>
    <w:rsid w:val="00EA6284"/>
    <w:rsid w:val="00EA69C4"/>
    <w:rsid w:val="00EA7275"/>
    <w:rsid w:val="00EA7F01"/>
    <w:rsid w:val="00EB2FFB"/>
    <w:rsid w:val="00EB3694"/>
    <w:rsid w:val="00EB38D8"/>
    <w:rsid w:val="00EB4802"/>
    <w:rsid w:val="00EB5110"/>
    <w:rsid w:val="00EB511B"/>
    <w:rsid w:val="00EB5F0D"/>
    <w:rsid w:val="00EB6800"/>
    <w:rsid w:val="00EC020A"/>
    <w:rsid w:val="00EC0544"/>
    <w:rsid w:val="00EC093F"/>
    <w:rsid w:val="00EC1940"/>
    <w:rsid w:val="00EC398D"/>
    <w:rsid w:val="00EC3A7A"/>
    <w:rsid w:val="00EC3E47"/>
    <w:rsid w:val="00EC46E3"/>
    <w:rsid w:val="00EC4774"/>
    <w:rsid w:val="00EC47B1"/>
    <w:rsid w:val="00EC49CA"/>
    <w:rsid w:val="00EC4E12"/>
    <w:rsid w:val="00EC6399"/>
    <w:rsid w:val="00EC75D6"/>
    <w:rsid w:val="00EC7F37"/>
    <w:rsid w:val="00ED00AD"/>
    <w:rsid w:val="00ED0C4F"/>
    <w:rsid w:val="00ED1ABC"/>
    <w:rsid w:val="00ED222D"/>
    <w:rsid w:val="00ED2C35"/>
    <w:rsid w:val="00ED2C9A"/>
    <w:rsid w:val="00ED4458"/>
    <w:rsid w:val="00ED4B68"/>
    <w:rsid w:val="00ED4FD2"/>
    <w:rsid w:val="00ED6723"/>
    <w:rsid w:val="00ED7035"/>
    <w:rsid w:val="00ED7700"/>
    <w:rsid w:val="00ED774E"/>
    <w:rsid w:val="00ED77EF"/>
    <w:rsid w:val="00ED7995"/>
    <w:rsid w:val="00ED7B4C"/>
    <w:rsid w:val="00EE079A"/>
    <w:rsid w:val="00EE1355"/>
    <w:rsid w:val="00EE1925"/>
    <w:rsid w:val="00EE1C7A"/>
    <w:rsid w:val="00EE324E"/>
    <w:rsid w:val="00EE3C2B"/>
    <w:rsid w:val="00EE4111"/>
    <w:rsid w:val="00EE45C8"/>
    <w:rsid w:val="00EE4EF2"/>
    <w:rsid w:val="00EE5249"/>
    <w:rsid w:val="00EE55F5"/>
    <w:rsid w:val="00EE64C3"/>
    <w:rsid w:val="00EE777B"/>
    <w:rsid w:val="00EE793C"/>
    <w:rsid w:val="00EF1114"/>
    <w:rsid w:val="00EF16BF"/>
    <w:rsid w:val="00EF170A"/>
    <w:rsid w:val="00EF1827"/>
    <w:rsid w:val="00EF307E"/>
    <w:rsid w:val="00EF38ED"/>
    <w:rsid w:val="00EF39BF"/>
    <w:rsid w:val="00EF46BA"/>
    <w:rsid w:val="00EF4FDD"/>
    <w:rsid w:val="00EF51C2"/>
    <w:rsid w:val="00EF570E"/>
    <w:rsid w:val="00EF57B3"/>
    <w:rsid w:val="00EF5D49"/>
    <w:rsid w:val="00EF6294"/>
    <w:rsid w:val="00EF64FF"/>
    <w:rsid w:val="00F011F8"/>
    <w:rsid w:val="00F02110"/>
    <w:rsid w:val="00F029C2"/>
    <w:rsid w:val="00F02E7B"/>
    <w:rsid w:val="00F03251"/>
    <w:rsid w:val="00F03370"/>
    <w:rsid w:val="00F03D92"/>
    <w:rsid w:val="00F06013"/>
    <w:rsid w:val="00F0625A"/>
    <w:rsid w:val="00F0671E"/>
    <w:rsid w:val="00F06AB7"/>
    <w:rsid w:val="00F06DFF"/>
    <w:rsid w:val="00F0732F"/>
    <w:rsid w:val="00F07584"/>
    <w:rsid w:val="00F07B85"/>
    <w:rsid w:val="00F1013E"/>
    <w:rsid w:val="00F10776"/>
    <w:rsid w:val="00F11F53"/>
    <w:rsid w:val="00F129B9"/>
    <w:rsid w:val="00F12A6F"/>
    <w:rsid w:val="00F14325"/>
    <w:rsid w:val="00F14ACF"/>
    <w:rsid w:val="00F162B6"/>
    <w:rsid w:val="00F16AA1"/>
    <w:rsid w:val="00F16C93"/>
    <w:rsid w:val="00F205BE"/>
    <w:rsid w:val="00F213C1"/>
    <w:rsid w:val="00F2156B"/>
    <w:rsid w:val="00F224EA"/>
    <w:rsid w:val="00F22DB0"/>
    <w:rsid w:val="00F2364A"/>
    <w:rsid w:val="00F23AA0"/>
    <w:rsid w:val="00F23D2D"/>
    <w:rsid w:val="00F253D7"/>
    <w:rsid w:val="00F2594C"/>
    <w:rsid w:val="00F25E74"/>
    <w:rsid w:val="00F26D85"/>
    <w:rsid w:val="00F278DF"/>
    <w:rsid w:val="00F302F1"/>
    <w:rsid w:val="00F305A8"/>
    <w:rsid w:val="00F306EE"/>
    <w:rsid w:val="00F30F48"/>
    <w:rsid w:val="00F3117A"/>
    <w:rsid w:val="00F319ED"/>
    <w:rsid w:val="00F31C32"/>
    <w:rsid w:val="00F32BB6"/>
    <w:rsid w:val="00F34F96"/>
    <w:rsid w:val="00F35519"/>
    <w:rsid w:val="00F357E9"/>
    <w:rsid w:val="00F36174"/>
    <w:rsid w:val="00F40DE7"/>
    <w:rsid w:val="00F40FE8"/>
    <w:rsid w:val="00F41649"/>
    <w:rsid w:val="00F416B1"/>
    <w:rsid w:val="00F41C4C"/>
    <w:rsid w:val="00F4281C"/>
    <w:rsid w:val="00F43102"/>
    <w:rsid w:val="00F43722"/>
    <w:rsid w:val="00F445DA"/>
    <w:rsid w:val="00F44869"/>
    <w:rsid w:val="00F44BD5"/>
    <w:rsid w:val="00F45561"/>
    <w:rsid w:val="00F45867"/>
    <w:rsid w:val="00F459BF"/>
    <w:rsid w:val="00F460A9"/>
    <w:rsid w:val="00F46726"/>
    <w:rsid w:val="00F51874"/>
    <w:rsid w:val="00F51A3E"/>
    <w:rsid w:val="00F51E49"/>
    <w:rsid w:val="00F51ED3"/>
    <w:rsid w:val="00F52F5B"/>
    <w:rsid w:val="00F5347A"/>
    <w:rsid w:val="00F536E4"/>
    <w:rsid w:val="00F53E67"/>
    <w:rsid w:val="00F547BD"/>
    <w:rsid w:val="00F54DCE"/>
    <w:rsid w:val="00F55177"/>
    <w:rsid w:val="00F55F3B"/>
    <w:rsid w:val="00F56034"/>
    <w:rsid w:val="00F57A0A"/>
    <w:rsid w:val="00F60928"/>
    <w:rsid w:val="00F60BB4"/>
    <w:rsid w:val="00F61934"/>
    <w:rsid w:val="00F61B67"/>
    <w:rsid w:val="00F62045"/>
    <w:rsid w:val="00F6221E"/>
    <w:rsid w:val="00F623DF"/>
    <w:rsid w:val="00F62C95"/>
    <w:rsid w:val="00F62D65"/>
    <w:rsid w:val="00F63F73"/>
    <w:rsid w:val="00F6445B"/>
    <w:rsid w:val="00F6535A"/>
    <w:rsid w:val="00F659FA"/>
    <w:rsid w:val="00F6607A"/>
    <w:rsid w:val="00F66502"/>
    <w:rsid w:val="00F66CA1"/>
    <w:rsid w:val="00F678DD"/>
    <w:rsid w:val="00F67F7D"/>
    <w:rsid w:val="00F67FC5"/>
    <w:rsid w:val="00F70502"/>
    <w:rsid w:val="00F705A5"/>
    <w:rsid w:val="00F719F2"/>
    <w:rsid w:val="00F71E49"/>
    <w:rsid w:val="00F721A1"/>
    <w:rsid w:val="00F7350D"/>
    <w:rsid w:val="00F73840"/>
    <w:rsid w:val="00F738B8"/>
    <w:rsid w:val="00F74F04"/>
    <w:rsid w:val="00F751F5"/>
    <w:rsid w:val="00F75C21"/>
    <w:rsid w:val="00F76092"/>
    <w:rsid w:val="00F761B7"/>
    <w:rsid w:val="00F76882"/>
    <w:rsid w:val="00F76DFC"/>
    <w:rsid w:val="00F800BE"/>
    <w:rsid w:val="00F8016B"/>
    <w:rsid w:val="00F810AD"/>
    <w:rsid w:val="00F819D8"/>
    <w:rsid w:val="00F82678"/>
    <w:rsid w:val="00F83108"/>
    <w:rsid w:val="00F8344B"/>
    <w:rsid w:val="00F83DB8"/>
    <w:rsid w:val="00F840C0"/>
    <w:rsid w:val="00F8416A"/>
    <w:rsid w:val="00F84262"/>
    <w:rsid w:val="00F84F14"/>
    <w:rsid w:val="00F86121"/>
    <w:rsid w:val="00F86129"/>
    <w:rsid w:val="00F8624C"/>
    <w:rsid w:val="00F871F7"/>
    <w:rsid w:val="00F872C9"/>
    <w:rsid w:val="00F8748B"/>
    <w:rsid w:val="00F87495"/>
    <w:rsid w:val="00F87773"/>
    <w:rsid w:val="00F87F34"/>
    <w:rsid w:val="00F9026B"/>
    <w:rsid w:val="00F90725"/>
    <w:rsid w:val="00F90767"/>
    <w:rsid w:val="00F91C7F"/>
    <w:rsid w:val="00F91E59"/>
    <w:rsid w:val="00F92817"/>
    <w:rsid w:val="00F92EE5"/>
    <w:rsid w:val="00F9342B"/>
    <w:rsid w:val="00F94AE2"/>
    <w:rsid w:val="00F952BA"/>
    <w:rsid w:val="00F955C1"/>
    <w:rsid w:val="00F96613"/>
    <w:rsid w:val="00F96AB8"/>
    <w:rsid w:val="00F97051"/>
    <w:rsid w:val="00F9711A"/>
    <w:rsid w:val="00FA02A6"/>
    <w:rsid w:val="00FA1512"/>
    <w:rsid w:val="00FA1D79"/>
    <w:rsid w:val="00FA1DD9"/>
    <w:rsid w:val="00FA2154"/>
    <w:rsid w:val="00FA3DB8"/>
    <w:rsid w:val="00FA3DE9"/>
    <w:rsid w:val="00FA4240"/>
    <w:rsid w:val="00FA43BD"/>
    <w:rsid w:val="00FA4D06"/>
    <w:rsid w:val="00FA4D09"/>
    <w:rsid w:val="00FA75B1"/>
    <w:rsid w:val="00FA7CEE"/>
    <w:rsid w:val="00FB1FF4"/>
    <w:rsid w:val="00FB2EE7"/>
    <w:rsid w:val="00FB3922"/>
    <w:rsid w:val="00FB4553"/>
    <w:rsid w:val="00FB4660"/>
    <w:rsid w:val="00FB54A1"/>
    <w:rsid w:val="00FB6844"/>
    <w:rsid w:val="00FB7AB4"/>
    <w:rsid w:val="00FC0C21"/>
    <w:rsid w:val="00FC0C69"/>
    <w:rsid w:val="00FC1987"/>
    <w:rsid w:val="00FC22CA"/>
    <w:rsid w:val="00FC4069"/>
    <w:rsid w:val="00FC41C1"/>
    <w:rsid w:val="00FC427C"/>
    <w:rsid w:val="00FC5A7D"/>
    <w:rsid w:val="00FC5C5D"/>
    <w:rsid w:val="00FC65C9"/>
    <w:rsid w:val="00FC6AE0"/>
    <w:rsid w:val="00FC706D"/>
    <w:rsid w:val="00FC715B"/>
    <w:rsid w:val="00FC7520"/>
    <w:rsid w:val="00FD0461"/>
    <w:rsid w:val="00FD0DFC"/>
    <w:rsid w:val="00FD1C4E"/>
    <w:rsid w:val="00FD1CC0"/>
    <w:rsid w:val="00FD20E7"/>
    <w:rsid w:val="00FD2645"/>
    <w:rsid w:val="00FD27AF"/>
    <w:rsid w:val="00FD2D06"/>
    <w:rsid w:val="00FD36B3"/>
    <w:rsid w:val="00FD43D8"/>
    <w:rsid w:val="00FD50F6"/>
    <w:rsid w:val="00FD5D4D"/>
    <w:rsid w:val="00FD65F8"/>
    <w:rsid w:val="00FD73AE"/>
    <w:rsid w:val="00FD755B"/>
    <w:rsid w:val="00FD7675"/>
    <w:rsid w:val="00FE1530"/>
    <w:rsid w:val="00FE2CED"/>
    <w:rsid w:val="00FE33CD"/>
    <w:rsid w:val="00FE38E9"/>
    <w:rsid w:val="00FE431E"/>
    <w:rsid w:val="00FE46AA"/>
    <w:rsid w:val="00FE4C2E"/>
    <w:rsid w:val="00FE52D9"/>
    <w:rsid w:val="00FE5A43"/>
    <w:rsid w:val="00FE65E0"/>
    <w:rsid w:val="00FE7DC4"/>
    <w:rsid w:val="00FE7F36"/>
    <w:rsid w:val="00FF0A2A"/>
    <w:rsid w:val="00FF0F35"/>
    <w:rsid w:val="00FF0F93"/>
    <w:rsid w:val="00FF14F9"/>
    <w:rsid w:val="00FF2F6F"/>
    <w:rsid w:val="00FF3257"/>
    <w:rsid w:val="00FF351F"/>
    <w:rsid w:val="00FF380C"/>
    <w:rsid w:val="00FF4D8C"/>
    <w:rsid w:val="00FF4EE6"/>
    <w:rsid w:val="00FF5632"/>
    <w:rsid w:val="00FF5981"/>
    <w:rsid w:val="00FF5DCF"/>
    <w:rsid w:val="00FF607C"/>
    <w:rsid w:val="00FF660D"/>
    <w:rsid w:val="00FF664B"/>
    <w:rsid w:val="00FF69B6"/>
    <w:rsid w:val="00FF751F"/>
    <w:rsid w:val="00FF7C5B"/>
    <w:rsid w:val="00FF7E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119E0-8B8F-493C-BDB8-C3E6F961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7606"/>
    <w:pPr>
      <w:spacing w:after="200" w:line="276" w:lineRule="auto"/>
    </w:pPr>
    <w:rPr>
      <w:sz w:val="22"/>
      <w:szCs w:val="22"/>
      <w:lang w:val="en-GB" w:eastAsia="en-US"/>
    </w:rPr>
  </w:style>
  <w:style w:type="paragraph" w:styleId="Cmsor1">
    <w:name w:val="heading 1"/>
    <w:basedOn w:val="Norml"/>
    <w:next w:val="Norml"/>
    <w:link w:val="Cmsor1Char"/>
    <w:autoRedefine/>
    <w:qFormat/>
    <w:rsid w:val="00DE3C79"/>
    <w:pPr>
      <w:keepNext/>
      <w:spacing w:after="0" w:line="240" w:lineRule="auto"/>
      <w:jc w:val="center"/>
      <w:outlineLvl w:val="0"/>
    </w:pPr>
    <w:rPr>
      <w:rFonts w:ascii="Times New Roman" w:eastAsia="Times New Roman" w:hAnsi="Times New Roman"/>
      <w:b/>
      <w:bCs/>
      <w:kern w:val="22"/>
      <w:sz w:val="24"/>
      <w:szCs w:val="24"/>
      <w:lang w:val="x-none" w:eastAsia="hu-HU"/>
    </w:rPr>
  </w:style>
  <w:style w:type="paragraph" w:styleId="Cmsor2">
    <w:name w:val="heading 2"/>
    <w:basedOn w:val="Norml"/>
    <w:next w:val="Norml"/>
    <w:link w:val="Cmsor2Char"/>
    <w:autoRedefine/>
    <w:qFormat/>
    <w:rsid w:val="00D27ED1"/>
    <w:pPr>
      <w:keepNext/>
      <w:tabs>
        <w:tab w:val="left" w:pos="284"/>
      </w:tabs>
      <w:suppressAutoHyphens/>
      <w:spacing w:after="0" w:line="240" w:lineRule="auto"/>
      <w:jc w:val="center"/>
      <w:outlineLvl w:val="1"/>
    </w:pPr>
    <w:rPr>
      <w:rFonts w:ascii="Times New Roman" w:eastAsia="Times New Roman" w:hAnsi="Times New Roman"/>
      <w:b/>
      <w:iCs/>
      <w:kern w:val="22"/>
      <w:sz w:val="24"/>
      <w:szCs w:val="24"/>
      <w:lang w:val="x-none"/>
    </w:rPr>
  </w:style>
  <w:style w:type="paragraph" w:styleId="Cmsor3">
    <w:name w:val="heading 3"/>
    <w:basedOn w:val="Norml"/>
    <w:next w:val="Norml"/>
    <w:link w:val="Cmsor3Char"/>
    <w:qFormat/>
    <w:rsid w:val="00611B24"/>
    <w:pPr>
      <w:keepNext/>
      <w:spacing w:after="0" w:line="240" w:lineRule="auto"/>
      <w:outlineLvl w:val="2"/>
    </w:pPr>
    <w:rPr>
      <w:rFonts w:ascii="Times New Roman" w:eastAsia="Times New Roman" w:hAnsi="Times New Roman"/>
      <w:sz w:val="24"/>
      <w:szCs w:val="20"/>
      <w:lang w:val="x-none"/>
    </w:rPr>
  </w:style>
  <w:style w:type="paragraph" w:styleId="Cmsor4">
    <w:name w:val="heading 4"/>
    <w:basedOn w:val="Norml"/>
    <w:next w:val="Norml"/>
    <w:link w:val="Cmsor4Char"/>
    <w:qFormat/>
    <w:rsid w:val="00DE3ADA"/>
    <w:pPr>
      <w:keepNext/>
      <w:spacing w:before="240" w:after="120" w:line="264" w:lineRule="exact"/>
      <w:ind w:firstLine="646"/>
      <w:jc w:val="both"/>
      <w:outlineLvl w:val="3"/>
    </w:pPr>
    <w:rPr>
      <w:rFonts w:ascii="Arial" w:eastAsia="Times New Roman" w:hAnsi="Arial"/>
      <w:bCs/>
      <w:kern w:val="22"/>
      <w:szCs w:val="24"/>
      <w:lang w:val="x-none"/>
    </w:rPr>
  </w:style>
  <w:style w:type="paragraph" w:styleId="Cmsor5">
    <w:name w:val="heading 5"/>
    <w:basedOn w:val="Norml"/>
    <w:next w:val="Norml"/>
    <w:link w:val="Cmsor5Char"/>
    <w:qFormat/>
    <w:rsid w:val="00DE3ADA"/>
    <w:pPr>
      <w:keepNext/>
      <w:spacing w:before="360" w:after="120" w:line="264" w:lineRule="exact"/>
      <w:ind w:firstLine="284"/>
      <w:jc w:val="both"/>
      <w:outlineLvl w:val="4"/>
    </w:pPr>
    <w:rPr>
      <w:rFonts w:ascii="Times New Roman" w:eastAsia="Times New Roman" w:hAnsi="Times New Roman"/>
      <w:i/>
      <w:iCs/>
      <w:kern w:val="22"/>
      <w:szCs w:val="24"/>
      <w:lang w:val="x-none"/>
    </w:rPr>
  </w:style>
  <w:style w:type="paragraph" w:styleId="Cmsor6">
    <w:name w:val="heading 6"/>
    <w:basedOn w:val="Norml"/>
    <w:next w:val="Norml"/>
    <w:link w:val="Cmsor6Char"/>
    <w:qFormat/>
    <w:rsid w:val="00DE3ADA"/>
    <w:pPr>
      <w:keepNext/>
      <w:spacing w:before="120" w:after="120" w:line="264" w:lineRule="exact"/>
      <w:ind w:firstLine="284"/>
      <w:jc w:val="center"/>
      <w:outlineLvl w:val="5"/>
    </w:pPr>
    <w:rPr>
      <w:rFonts w:ascii="Times New Roman" w:eastAsia="Times New Roman" w:hAnsi="Times New Roman"/>
      <w:b/>
      <w:bCs/>
      <w:kern w:val="22"/>
      <w:szCs w:val="24"/>
      <w:lang w:val="x-none"/>
    </w:rPr>
  </w:style>
  <w:style w:type="paragraph" w:styleId="Cmsor7">
    <w:name w:val="heading 7"/>
    <w:basedOn w:val="Norml"/>
    <w:next w:val="Norml"/>
    <w:link w:val="Cmsor7Char"/>
    <w:qFormat/>
    <w:rsid w:val="00DE3ADA"/>
    <w:pPr>
      <w:keepNext/>
      <w:spacing w:after="0" w:line="264" w:lineRule="exact"/>
      <w:ind w:firstLine="284"/>
      <w:jc w:val="center"/>
      <w:outlineLvl w:val="6"/>
    </w:pPr>
    <w:rPr>
      <w:rFonts w:ascii="Verdana" w:eastAsia="Times New Roman" w:hAnsi="Verdana"/>
      <w:kern w:val="22"/>
      <w:sz w:val="20"/>
      <w:szCs w:val="20"/>
      <w:lang w:val="x-none"/>
    </w:rPr>
  </w:style>
  <w:style w:type="paragraph" w:styleId="Cmsor8">
    <w:name w:val="heading 8"/>
    <w:basedOn w:val="Norml"/>
    <w:next w:val="Norml"/>
    <w:link w:val="Cmsor8Char"/>
    <w:qFormat/>
    <w:rsid w:val="00DE3ADA"/>
    <w:pPr>
      <w:keepNext/>
      <w:tabs>
        <w:tab w:val="left" w:pos="709"/>
      </w:tabs>
      <w:spacing w:after="0" w:line="288" w:lineRule="exact"/>
      <w:ind w:left="539" w:hanging="284"/>
      <w:jc w:val="both"/>
      <w:outlineLvl w:val="7"/>
    </w:pPr>
    <w:rPr>
      <w:rFonts w:ascii="Times New Roman" w:eastAsia="Times New Roman" w:hAnsi="Times New Roman"/>
      <w:kern w:val="22"/>
      <w:szCs w:val="20"/>
      <w:lang w:val="x-none"/>
    </w:rPr>
  </w:style>
  <w:style w:type="paragraph" w:styleId="Cmsor9">
    <w:name w:val="heading 9"/>
    <w:basedOn w:val="Norml"/>
    <w:next w:val="Norml"/>
    <w:link w:val="Cmsor9Char"/>
    <w:qFormat/>
    <w:rsid w:val="00DE3ADA"/>
    <w:pPr>
      <w:keepNext/>
      <w:tabs>
        <w:tab w:val="left" w:pos="709"/>
      </w:tabs>
      <w:spacing w:after="0" w:line="288" w:lineRule="exact"/>
      <w:ind w:left="596" w:hanging="284"/>
      <w:jc w:val="both"/>
      <w:outlineLvl w:val="8"/>
    </w:pPr>
    <w:rPr>
      <w:rFonts w:ascii="Times New Roman" w:eastAsia="Times New Roman" w:hAnsi="Times New Roman"/>
      <w:kern w:val="22"/>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Vilgosrcs3jellszn1">
    <w:name w:val="Világos rács – 3. jelölőszín1"/>
    <w:basedOn w:val="Norml"/>
    <w:uiPriority w:val="34"/>
    <w:qFormat/>
    <w:rsid w:val="00CB7606"/>
    <w:pPr>
      <w:ind w:left="720"/>
      <w:contextualSpacing/>
    </w:pPr>
  </w:style>
  <w:style w:type="paragraph" w:customStyle="1" w:styleId="Stluscim12ptEltte60pt">
    <w:name w:val="Stílus cim + 12 pt Előtte:  60 pt"/>
    <w:basedOn w:val="Norml"/>
    <w:rsid w:val="00CB7606"/>
    <w:pPr>
      <w:spacing w:before="840" w:after="0" w:line="240" w:lineRule="auto"/>
      <w:jc w:val="center"/>
      <w:outlineLvl w:val="0"/>
    </w:pPr>
    <w:rPr>
      <w:rFonts w:ascii="Arial" w:eastAsia="Times New Roman" w:hAnsi="Arial"/>
      <w:b/>
      <w:bCs/>
      <w:color w:val="000000"/>
      <w:sz w:val="24"/>
      <w:szCs w:val="20"/>
      <w:lang w:eastAsia="hu-HU"/>
    </w:rPr>
  </w:style>
  <w:style w:type="character" w:styleId="Hiperhivatkozs">
    <w:name w:val="Hyperlink"/>
    <w:uiPriority w:val="99"/>
    <w:unhideWhenUsed/>
    <w:rsid w:val="00CB7606"/>
    <w:rPr>
      <w:color w:val="0000FF"/>
      <w:u w:val="single"/>
    </w:rPr>
  </w:style>
  <w:style w:type="paragraph" w:styleId="Buborkszveg">
    <w:name w:val="Balloon Text"/>
    <w:basedOn w:val="Norml"/>
    <w:link w:val="BuborkszvegChar"/>
    <w:semiHidden/>
    <w:unhideWhenUsed/>
    <w:rsid w:val="00CB7606"/>
    <w:pPr>
      <w:spacing w:after="0" w:line="240" w:lineRule="auto"/>
    </w:pPr>
    <w:rPr>
      <w:rFonts w:ascii="Tahoma" w:hAnsi="Tahoma"/>
      <w:sz w:val="16"/>
      <w:szCs w:val="16"/>
      <w:lang w:val="x-none" w:eastAsia="x-none"/>
    </w:rPr>
  </w:style>
  <w:style w:type="character" w:customStyle="1" w:styleId="BuborkszvegChar">
    <w:name w:val="Buborékszöveg Char"/>
    <w:link w:val="Buborkszveg"/>
    <w:semiHidden/>
    <w:rsid w:val="00CB7606"/>
    <w:rPr>
      <w:rFonts w:ascii="Tahoma" w:eastAsia="Calibri" w:hAnsi="Tahoma" w:cs="Tahoma"/>
      <w:sz w:val="16"/>
      <w:szCs w:val="16"/>
    </w:rPr>
  </w:style>
  <w:style w:type="paragraph" w:customStyle="1" w:styleId="Default">
    <w:name w:val="Default"/>
    <w:rsid w:val="00F445DA"/>
    <w:pPr>
      <w:autoSpaceDE w:val="0"/>
      <w:autoSpaceDN w:val="0"/>
      <w:adjustRightInd w:val="0"/>
    </w:pPr>
    <w:rPr>
      <w:rFonts w:ascii="Times New Roman" w:eastAsia="Times New Roman" w:hAnsi="Times New Roman"/>
      <w:color w:val="000000"/>
      <w:sz w:val="24"/>
      <w:szCs w:val="24"/>
      <w:lang w:val="en-GB"/>
    </w:rPr>
  </w:style>
  <w:style w:type="paragraph" w:customStyle="1" w:styleId="NoSpacing1">
    <w:name w:val="No Spacing1"/>
    <w:uiPriority w:val="1"/>
    <w:qFormat/>
    <w:rsid w:val="0028186B"/>
    <w:rPr>
      <w:sz w:val="22"/>
      <w:szCs w:val="22"/>
      <w:lang w:val="en-GB" w:eastAsia="en-US"/>
    </w:rPr>
  </w:style>
  <w:style w:type="paragraph" w:styleId="Lbjegyzetszveg">
    <w:name w:val="footnote text"/>
    <w:basedOn w:val="Norml"/>
    <w:link w:val="LbjegyzetszvegChar1"/>
    <w:uiPriority w:val="99"/>
    <w:semiHidden/>
    <w:rsid w:val="00E44516"/>
    <w:pPr>
      <w:spacing w:after="0" w:line="240" w:lineRule="auto"/>
    </w:pPr>
    <w:rPr>
      <w:sz w:val="20"/>
      <w:szCs w:val="20"/>
      <w:lang w:val="x-none" w:eastAsia="x-none"/>
    </w:rPr>
  </w:style>
  <w:style w:type="character" w:customStyle="1" w:styleId="LbjegyzetszvegChar">
    <w:name w:val="Lábjegyzetszöveg Char"/>
    <w:semiHidden/>
    <w:rsid w:val="00E44516"/>
    <w:rPr>
      <w:rFonts w:ascii="Calibri" w:eastAsia="Calibri" w:hAnsi="Calibri" w:cs="Times New Roman"/>
      <w:sz w:val="20"/>
      <w:szCs w:val="20"/>
    </w:rPr>
  </w:style>
  <w:style w:type="character" w:customStyle="1" w:styleId="LbjegyzetszvegChar1">
    <w:name w:val="Lábjegyzetszöveg Char1"/>
    <w:link w:val="Lbjegyzetszveg"/>
    <w:uiPriority w:val="99"/>
    <w:semiHidden/>
    <w:rsid w:val="00E44516"/>
    <w:rPr>
      <w:rFonts w:ascii="Calibri" w:eastAsia="Calibri" w:hAnsi="Calibri" w:cs="Times New Roman"/>
      <w:sz w:val="20"/>
      <w:szCs w:val="20"/>
    </w:rPr>
  </w:style>
  <w:style w:type="character" w:styleId="Lbjegyzet-hivatkozs">
    <w:name w:val="footnote reference"/>
    <w:semiHidden/>
    <w:rsid w:val="00E44516"/>
    <w:rPr>
      <w:rFonts w:cs="Times New Roman"/>
      <w:vertAlign w:val="superscript"/>
    </w:rPr>
  </w:style>
  <w:style w:type="paragraph" w:styleId="lfej">
    <w:name w:val="header"/>
    <w:basedOn w:val="Norml"/>
    <w:link w:val="lfejChar"/>
    <w:uiPriority w:val="99"/>
    <w:unhideWhenUsed/>
    <w:rsid w:val="00E01874"/>
    <w:pPr>
      <w:tabs>
        <w:tab w:val="center" w:pos="4536"/>
        <w:tab w:val="right" w:pos="9072"/>
      </w:tabs>
    </w:pPr>
    <w:rPr>
      <w:lang w:val="x-none"/>
    </w:rPr>
  </w:style>
  <w:style w:type="character" w:customStyle="1" w:styleId="lfejChar">
    <w:name w:val="Élőfej Char"/>
    <w:link w:val="lfej"/>
    <w:uiPriority w:val="99"/>
    <w:rsid w:val="00E01874"/>
    <w:rPr>
      <w:sz w:val="22"/>
      <w:szCs w:val="22"/>
      <w:lang w:eastAsia="en-US"/>
    </w:rPr>
  </w:style>
  <w:style w:type="paragraph" w:styleId="llb">
    <w:name w:val="footer"/>
    <w:basedOn w:val="Norml"/>
    <w:link w:val="llbChar"/>
    <w:uiPriority w:val="99"/>
    <w:unhideWhenUsed/>
    <w:rsid w:val="00E01874"/>
    <w:pPr>
      <w:tabs>
        <w:tab w:val="center" w:pos="4536"/>
        <w:tab w:val="right" w:pos="9072"/>
      </w:tabs>
    </w:pPr>
    <w:rPr>
      <w:lang w:val="x-none"/>
    </w:rPr>
  </w:style>
  <w:style w:type="character" w:customStyle="1" w:styleId="llbChar">
    <w:name w:val="Élőláb Char"/>
    <w:link w:val="llb"/>
    <w:uiPriority w:val="99"/>
    <w:rsid w:val="00E01874"/>
    <w:rPr>
      <w:sz w:val="22"/>
      <w:szCs w:val="22"/>
      <w:lang w:eastAsia="en-US"/>
    </w:rPr>
  </w:style>
  <w:style w:type="paragraph" w:styleId="NormlWeb">
    <w:name w:val="Normal (Web)"/>
    <w:basedOn w:val="Norml"/>
    <w:rsid w:val="00F67FC5"/>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Kiemels2">
    <w:name w:val="Kiemelés2"/>
    <w:qFormat/>
    <w:rsid w:val="00BD384D"/>
    <w:rPr>
      <w:b/>
      <w:bCs/>
    </w:rPr>
  </w:style>
  <w:style w:type="paragraph" w:styleId="Szvegtrzs">
    <w:name w:val="Body Text"/>
    <w:basedOn w:val="Norml"/>
    <w:link w:val="SzvegtrzsChar"/>
    <w:rsid w:val="00E045AB"/>
    <w:pPr>
      <w:spacing w:after="0" w:line="240" w:lineRule="auto"/>
      <w:jc w:val="both"/>
    </w:pPr>
    <w:rPr>
      <w:rFonts w:ascii="Times New Roman" w:eastAsia="Times New Roman" w:hAnsi="Times New Roman"/>
      <w:snapToGrid w:val="0"/>
      <w:sz w:val="26"/>
      <w:szCs w:val="20"/>
      <w:lang w:val="x-none" w:eastAsia="x-none"/>
    </w:rPr>
  </w:style>
  <w:style w:type="character" w:customStyle="1" w:styleId="SzvegtrzsChar">
    <w:name w:val="Szövegtörzs Char"/>
    <w:link w:val="Szvegtrzs"/>
    <w:rsid w:val="00E045AB"/>
    <w:rPr>
      <w:rFonts w:ascii="Times New Roman" w:eastAsia="Times New Roman" w:hAnsi="Times New Roman"/>
      <w:snapToGrid w:val="0"/>
      <w:sz w:val="26"/>
    </w:rPr>
  </w:style>
  <w:style w:type="paragraph" w:customStyle="1" w:styleId="ListParagraph1">
    <w:name w:val="List Paragraph1"/>
    <w:basedOn w:val="Norml"/>
    <w:rsid w:val="00E045AB"/>
    <w:pPr>
      <w:ind w:left="720"/>
      <w:contextualSpacing/>
    </w:pPr>
    <w:rPr>
      <w:rFonts w:eastAsia="Times New Roman"/>
    </w:rPr>
  </w:style>
  <w:style w:type="paragraph" w:customStyle="1" w:styleId="Egyszerbekezds">
    <w:name w:val="[Egyszerű bekezdés]"/>
    <w:basedOn w:val="Norml"/>
    <w:uiPriority w:val="99"/>
    <w:rsid w:val="003B115D"/>
    <w:pPr>
      <w:autoSpaceDE w:val="0"/>
      <w:autoSpaceDN w:val="0"/>
      <w:adjustRightInd w:val="0"/>
      <w:spacing w:after="0" w:line="288" w:lineRule="auto"/>
      <w:textAlignment w:val="center"/>
    </w:pPr>
    <w:rPr>
      <w:rFonts w:ascii="Minion Pro" w:hAnsi="Minion Pro" w:cs="Minion Pro"/>
      <w:color w:val="000000"/>
      <w:sz w:val="24"/>
      <w:szCs w:val="24"/>
      <w:lang w:eastAsia="hu-HU"/>
    </w:rPr>
  </w:style>
  <w:style w:type="character" w:customStyle="1" w:styleId="Cmsor3Char">
    <w:name w:val="Címsor 3 Char"/>
    <w:link w:val="Cmsor3"/>
    <w:rsid w:val="00611B24"/>
    <w:rPr>
      <w:rFonts w:ascii="Times New Roman" w:eastAsia="Times New Roman" w:hAnsi="Times New Roman"/>
      <w:sz w:val="24"/>
      <w:lang w:eastAsia="en-US"/>
    </w:rPr>
  </w:style>
  <w:style w:type="character" w:styleId="Jegyzethivatkozs">
    <w:name w:val="annotation reference"/>
    <w:semiHidden/>
    <w:unhideWhenUsed/>
    <w:rsid w:val="00A15CBC"/>
    <w:rPr>
      <w:sz w:val="16"/>
      <w:szCs w:val="16"/>
    </w:rPr>
  </w:style>
  <w:style w:type="paragraph" w:styleId="Jegyzetszveg">
    <w:name w:val="annotation text"/>
    <w:basedOn w:val="Norml"/>
    <w:link w:val="JegyzetszvegChar"/>
    <w:unhideWhenUsed/>
    <w:rsid w:val="00A15CBC"/>
    <w:pPr>
      <w:spacing w:line="240" w:lineRule="auto"/>
    </w:pPr>
    <w:rPr>
      <w:sz w:val="20"/>
      <w:szCs w:val="20"/>
      <w:lang w:val="x-none"/>
    </w:rPr>
  </w:style>
  <w:style w:type="character" w:customStyle="1" w:styleId="JegyzetszvegChar">
    <w:name w:val="Jegyzetszöveg Char"/>
    <w:link w:val="Jegyzetszveg"/>
    <w:rsid w:val="00A15CBC"/>
    <w:rPr>
      <w:lang w:eastAsia="en-US"/>
    </w:rPr>
  </w:style>
  <w:style w:type="paragraph" w:customStyle="1" w:styleId="Listaszerbekezds1">
    <w:name w:val="Listaszerű bekezdés1"/>
    <w:basedOn w:val="Norml"/>
    <w:uiPriority w:val="99"/>
    <w:rsid w:val="00DD7CF8"/>
    <w:pPr>
      <w:ind w:left="720"/>
      <w:contextualSpacing/>
    </w:pPr>
    <w:rPr>
      <w:rFonts w:eastAsia="Times New Roman"/>
    </w:rPr>
  </w:style>
  <w:style w:type="paragraph" w:styleId="Megjegyzstrgya">
    <w:name w:val="annotation subject"/>
    <w:basedOn w:val="Jegyzetszveg"/>
    <w:next w:val="Jegyzetszveg"/>
    <w:link w:val="MegjegyzstrgyaChar"/>
    <w:semiHidden/>
    <w:unhideWhenUsed/>
    <w:rsid w:val="00D71789"/>
    <w:pPr>
      <w:spacing w:line="276" w:lineRule="auto"/>
    </w:pPr>
    <w:rPr>
      <w:b/>
      <w:bCs/>
    </w:rPr>
  </w:style>
  <w:style w:type="character" w:customStyle="1" w:styleId="MegjegyzstrgyaChar">
    <w:name w:val="Megjegyzés tárgya Char"/>
    <w:link w:val="Megjegyzstrgya"/>
    <w:semiHidden/>
    <w:rsid w:val="00D71789"/>
    <w:rPr>
      <w:b/>
      <w:bCs/>
      <w:lang w:eastAsia="en-US"/>
    </w:rPr>
  </w:style>
  <w:style w:type="paragraph" w:customStyle="1" w:styleId="Char">
    <w:name w:val="Char"/>
    <w:basedOn w:val="Norml"/>
    <w:rsid w:val="00A54401"/>
    <w:pPr>
      <w:spacing w:after="160" w:line="240" w:lineRule="exact"/>
    </w:pPr>
    <w:rPr>
      <w:rFonts w:ascii="Verdana" w:eastAsia="Times New Roman" w:hAnsi="Verdana"/>
      <w:sz w:val="20"/>
      <w:szCs w:val="20"/>
      <w:lang w:val="en-US"/>
    </w:rPr>
  </w:style>
  <w:style w:type="character" w:customStyle="1" w:styleId="Cmsor1Char">
    <w:name w:val="Címsor 1 Char"/>
    <w:link w:val="Cmsor1"/>
    <w:rsid w:val="00DE3C79"/>
    <w:rPr>
      <w:rFonts w:ascii="Times New Roman" w:eastAsia="Times New Roman" w:hAnsi="Times New Roman"/>
      <w:b/>
      <w:bCs/>
      <w:kern w:val="22"/>
      <w:sz w:val="24"/>
      <w:szCs w:val="24"/>
      <w:lang w:val="x-none"/>
    </w:rPr>
  </w:style>
  <w:style w:type="character" w:customStyle="1" w:styleId="Cmsor2Char">
    <w:name w:val="Címsor 2 Char"/>
    <w:link w:val="Cmsor2"/>
    <w:rsid w:val="00D27ED1"/>
    <w:rPr>
      <w:rFonts w:ascii="Times New Roman" w:eastAsia="Times New Roman" w:hAnsi="Times New Roman"/>
      <w:b/>
      <w:iCs/>
      <w:kern w:val="22"/>
      <w:sz w:val="24"/>
      <w:szCs w:val="24"/>
      <w:lang w:val="x-none" w:eastAsia="en-US"/>
    </w:rPr>
  </w:style>
  <w:style w:type="character" w:customStyle="1" w:styleId="Cmsor4Char">
    <w:name w:val="Címsor 4 Char"/>
    <w:link w:val="Cmsor4"/>
    <w:rsid w:val="00DE3ADA"/>
    <w:rPr>
      <w:rFonts w:ascii="Arial" w:eastAsia="Times New Roman" w:hAnsi="Arial"/>
      <w:bCs/>
      <w:kern w:val="22"/>
      <w:sz w:val="22"/>
      <w:szCs w:val="24"/>
      <w:lang w:val="x-none" w:eastAsia="en-US"/>
    </w:rPr>
  </w:style>
  <w:style w:type="character" w:customStyle="1" w:styleId="Cmsor5Char">
    <w:name w:val="Címsor 5 Char"/>
    <w:link w:val="Cmsor5"/>
    <w:rsid w:val="00DE3ADA"/>
    <w:rPr>
      <w:rFonts w:ascii="Times New Roman" w:eastAsia="Times New Roman" w:hAnsi="Times New Roman"/>
      <w:i/>
      <w:iCs/>
      <w:kern w:val="22"/>
      <w:sz w:val="22"/>
      <w:szCs w:val="24"/>
      <w:lang w:val="x-none" w:eastAsia="en-US"/>
    </w:rPr>
  </w:style>
  <w:style w:type="character" w:customStyle="1" w:styleId="Cmsor6Char">
    <w:name w:val="Címsor 6 Char"/>
    <w:link w:val="Cmsor6"/>
    <w:rsid w:val="00DE3ADA"/>
    <w:rPr>
      <w:rFonts w:ascii="Times New Roman" w:eastAsia="Times New Roman" w:hAnsi="Times New Roman"/>
      <w:b/>
      <w:bCs/>
      <w:kern w:val="22"/>
      <w:sz w:val="22"/>
      <w:szCs w:val="24"/>
      <w:lang w:val="x-none" w:eastAsia="en-US"/>
    </w:rPr>
  </w:style>
  <w:style w:type="character" w:customStyle="1" w:styleId="Cmsor7Char">
    <w:name w:val="Címsor 7 Char"/>
    <w:link w:val="Cmsor7"/>
    <w:rsid w:val="00DE3ADA"/>
    <w:rPr>
      <w:rFonts w:ascii="Verdana" w:eastAsia="Times New Roman" w:hAnsi="Verdana"/>
      <w:kern w:val="22"/>
      <w:lang w:val="x-none" w:eastAsia="en-US"/>
    </w:rPr>
  </w:style>
  <w:style w:type="character" w:customStyle="1" w:styleId="Cmsor8Char">
    <w:name w:val="Címsor 8 Char"/>
    <w:link w:val="Cmsor8"/>
    <w:rsid w:val="00DE3ADA"/>
    <w:rPr>
      <w:rFonts w:ascii="Times New Roman" w:eastAsia="Times New Roman" w:hAnsi="Times New Roman"/>
      <w:kern w:val="22"/>
      <w:sz w:val="22"/>
      <w:lang w:val="x-none" w:eastAsia="en-US"/>
    </w:rPr>
  </w:style>
  <w:style w:type="character" w:customStyle="1" w:styleId="Cmsor9Char">
    <w:name w:val="Címsor 9 Char"/>
    <w:link w:val="Cmsor9"/>
    <w:rsid w:val="00DE3ADA"/>
    <w:rPr>
      <w:rFonts w:ascii="Times New Roman" w:eastAsia="Times New Roman" w:hAnsi="Times New Roman"/>
      <w:kern w:val="22"/>
      <w:sz w:val="22"/>
      <w:lang w:val="x-none" w:eastAsia="en-US"/>
    </w:rPr>
  </w:style>
  <w:style w:type="numbering" w:customStyle="1" w:styleId="Nemlista1">
    <w:name w:val="Nem lista1"/>
    <w:next w:val="Nemlista"/>
    <w:uiPriority w:val="99"/>
    <w:semiHidden/>
    <w:unhideWhenUsed/>
    <w:rsid w:val="00DE3ADA"/>
  </w:style>
  <w:style w:type="table" w:styleId="Rcsostblzat">
    <w:name w:val="Table Grid"/>
    <w:basedOn w:val="Normltblzat"/>
    <w:uiPriority w:val="59"/>
    <w:rsid w:val="00DE3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
    <w:name w:val="Nem lista11"/>
    <w:next w:val="Nemlista"/>
    <w:semiHidden/>
    <w:unhideWhenUsed/>
    <w:rsid w:val="00DE3ADA"/>
  </w:style>
  <w:style w:type="paragraph" w:styleId="Szvegtrzsbehzssal2">
    <w:name w:val="Body Text Indent 2"/>
    <w:basedOn w:val="Norml"/>
    <w:link w:val="Szvegtrzsbehzssal2Char"/>
    <w:rsid w:val="00DE3ADA"/>
    <w:pPr>
      <w:spacing w:after="120" w:line="480" w:lineRule="auto"/>
      <w:ind w:left="283"/>
    </w:pPr>
    <w:rPr>
      <w:rFonts w:ascii="Times New Roman" w:hAnsi="Times New Roman"/>
      <w:sz w:val="24"/>
      <w:szCs w:val="24"/>
      <w:lang w:val="x-none" w:eastAsia="x-none"/>
    </w:rPr>
  </w:style>
  <w:style w:type="character" w:customStyle="1" w:styleId="Szvegtrzsbehzssal2Char">
    <w:name w:val="Szövegtörzs behúzással 2 Char"/>
    <w:link w:val="Szvegtrzsbehzssal2"/>
    <w:rsid w:val="00DE3ADA"/>
    <w:rPr>
      <w:rFonts w:ascii="Times New Roman" w:hAnsi="Times New Roman"/>
      <w:sz w:val="24"/>
      <w:szCs w:val="24"/>
      <w:lang w:val="x-none" w:eastAsia="x-none"/>
    </w:rPr>
  </w:style>
  <w:style w:type="paragraph" w:styleId="Szvegtrzs3">
    <w:name w:val="Body Text 3"/>
    <w:basedOn w:val="Norml"/>
    <w:link w:val="Szvegtrzs3Char"/>
    <w:rsid w:val="00DE3ADA"/>
    <w:pPr>
      <w:spacing w:after="120" w:line="240" w:lineRule="auto"/>
    </w:pPr>
    <w:rPr>
      <w:rFonts w:ascii="Times New Roman" w:hAnsi="Times New Roman"/>
      <w:sz w:val="16"/>
      <w:szCs w:val="16"/>
      <w:lang w:val="x-none" w:eastAsia="x-none"/>
    </w:rPr>
  </w:style>
  <w:style w:type="character" w:customStyle="1" w:styleId="Szvegtrzs3Char">
    <w:name w:val="Szövegtörzs 3 Char"/>
    <w:link w:val="Szvegtrzs3"/>
    <w:rsid w:val="00DE3ADA"/>
    <w:rPr>
      <w:rFonts w:ascii="Times New Roman" w:hAnsi="Times New Roman"/>
      <w:sz w:val="16"/>
      <w:szCs w:val="16"/>
      <w:lang w:val="x-none" w:eastAsia="x-none"/>
    </w:rPr>
  </w:style>
  <w:style w:type="table" w:customStyle="1" w:styleId="Rcsostblzat1">
    <w:name w:val="Rácsos táblázat1"/>
    <w:basedOn w:val="Normltblzat"/>
    <w:next w:val="Rcsostblzat"/>
    <w:locked/>
    <w:rsid w:val="00DE3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DE3ADA"/>
  </w:style>
  <w:style w:type="character" w:styleId="Kiemels">
    <w:name w:val="Emphasis"/>
    <w:uiPriority w:val="20"/>
    <w:qFormat/>
    <w:rsid w:val="00DE3ADA"/>
    <w:rPr>
      <w:i/>
      <w:iCs/>
    </w:rPr>
  </w:style>
  <w:style w:type="numbering" w:customStyle="1" w:styleId="Nemlista111">
    <w:name w:val="Nem lista111"/>
    <w:next w:val="Nemlista"/>
    <w:semiHidden/>
    <w:rsid w:val="00DE3ADA"/>
  </w:style>
  <w:style w:type="paragraph" w:customStyle="1" w:styleId="beszdsorols">
    <w:name w:val="beszéd sorolás"/>
    <w:basedOn w:val="Norml"/>
    <w:rsid w:val="00DE3ADA"/>
    <w:pPr>
      <w:tabs>
        <w:tab w:val="num" w:pos="644"/>
      </w:tabs>
      <w:spacing w:after="0" w:line="360" w:lineRule="exact"/>
      <w:ind w:left="641" w:hanging="357"/>
      <w:jc w:val="both"/>
    </w:pPr>
    <w:rPr>
      <w:rFonts w:ascii="Huni_Ammonia" w:eastAsia="Times New Roman" w:hAnsi="Huni_Ammonia"/>
      <w:kern w:val="22"/>
      <w:sz w:val="30"/>
      <w:szCs w:val="20"/>
      <w:lang w:eastAsia="hu-HU"/>
    </w:rPr>
  </w:style>
  <w:style w:type="paragraph" w:customStyle="1" w:styleId="cimsor11">
    <w:name w:val="cimsor11"/>
    <w:basedOn w:val="Cmsor1"/>
    <w:rsid w:val="00DE3ADA"/>
    <w:pPr>
      <w:pageBreakBefore/>
      <w:spacing w:before="240" w:after="60" w:line="360" w:lineRule="auto"/>
      <w:outlineLvl w:val="9"/>
    </w:pPr>
    <w:rPr>
      <w:rFonts w:ascii="Gazette" w:hAnsi="Gazette"/>
      <w:bCs w:val="0"/>
      <w:caps/>
      <w:smallCaps/>
      <w:kern w:val="28"/>
      <w:sz w:val="32"/>
      <w:szCs w:val="20"/>
    </w:rPr>
  </w:style>
  <w:style w:type="paragraph" w:customStyle="1" w:styleId="paragrafus">
    <w:name w:val="paragrafus"/>
    <w:basedOn w:val="Norml"/>
    <w:rsid w:val="00DE3ADA"/>
    <w:pPr>
      <w:keepNext/>
      <w:spacing w:before="240" w:after="120" w:line="264" w:lineRule="exact"/>
      <w:ind w:firstLine="284"/>
      <w:jc w:val="center"/>
    </w:pPr>
    <w:rPr>
      <w:rFonts w:ascii="Times New Roman" w:eastAsia="Times New Roman" w:hAnsi="Times New Roman"/>
      <w:kern w:val="22"/>
      <w:szCs w:val="20"/>
      <w:lang w:eastAsia="hu-HU"/>
    </w:rPr>
  </w:style>
  <w:style w:type="paragraph" w:customStyle="1" w:styleId="Elsoszlopos">
    <w:name w:val="Első oszlopos"/>
    <w:basedOn w:val="Norml"/>
    <w:next w:val="Norml"/>
    <w:uiPriority w:val="99"/>
    <w:rsid w:val="00DE3ADA"/>
    <w:pPr>
      <w:spacing w:after="0" w:line="264" w:lineRule="exact"/>
      <w:ind w:firstLine="284"/>
      <w:jc w:val="both"/>
    </w:pPr>
    <w:rPr>
      <w:rFonts w:ascii="Gazette" w:eastAsia="Times New Roman" w:hAnsi="Gazette"/>
      <w:kern w:val="22"/>
      <w:szCs w:val="20"/>
      <w:lang w:eastAsia="hu-HU"/>
    </w:rPr>
  </w:style>
  <w:style w:type="paragraph" w:customStyle="1" w:styleId="bekezds">
    <w:name w:val="bekezdés"/>
    <w:basedOn w:val="Norml"/>
    <w:rsid w:val="00DE3ADA"/>
    <w:pPr>
      <w:spacing w:after="0" w:line="360" w:lineRule="auto"/>
      <w:ind w:firstLine="284"/>
      <w:jc w:val="both"/>
    </w:pPr>
    <w:rPr>
      <w:rFonts w:ascii="Gazette" w:eastAsia="Times New Roman" w:hAnsi="Gazette"/>
      <w:kern w:val="22"/>
      <w:szCs w:val="20"/>
      <w:lang w:eastAsia="hu-HU"/>
    </w:rPr>
  </w:style>
  <w:style w:type="paragraph" w:customStyle="1" w:styleId="behuz2">
    <w:name w:val="behuz2"/>
    <w:basedOn w:val="Norml"/>
    <w:rsid w:val="00DE3ADA"/>
    <w:pPr>
      <w:tabs>
        <w:tab w:val="left" w:pos="1134"/>
      </w:tabs>
      <w:spacing w:after="120" w:line="360" w:lineRule="auto"/>
      <w:ind w:left="1134" w:hanging="567"/>
      <w:jc w:val="both"/>
    </w:pPr>
    <w:rPr>
      <w:rFonts w:ascii="Gazette" w:eastAsia="Times New Roman" w:hAnsi="Gazette"/>
      <w:kern w:val="22"/>
      <w:szCs w:val="20"/>
      <w:lang w:eastAsia="hu-HU"/>
    </w:rPr>
  </w:style>
  <w:style w:type="paragraph" w:customStyle="1" w:styleId="behuz1">
    <w:name w:val="behuz1"/>
    <w:basedOn w:val="Norml"/>
    <w:rsid w:val="00DE3ADA"/>
    <w:pPr>
      <w:tabs>
        <w:tab w:val="left" w:pos="1134"/>
      </w:tabs>
      <w:spacing w:before="120" w:after="0" w:line="360" w:lineRule="auto"/>
      <w:ind w:firstLine="567"/>
      <w:jc w:val="both"/>
    </w:pPr>
    <w:rPr>
      <w:rFonts w:ascii="Gazette" w:eastAsia="Times New Roman" w:hAnsi="Gazette"/>
      <w:kern w:val="22"/>
      <w:szCs w:val="20"/>
      <w:lang w:eastAsia="hu-HU"/>
    </w:rPr>
  </w:style>
  <w:style w:type="paragraph" w:customStyle="1" w:styleId="szveg">
    <w:name w:val="szöveg"/>
    <w:basedOn w:val="Szvegtrzs"/>
    <w:rsid w:val="00DE3ADA"/>
    <w:pPr>
      <w:spacing w:line="288" w:lineRule="exact"/>
      <w:ind w:left="284" w:firstLine="284"/>
    </w:pPr>
    <w:rPr>
      <w:snapToGrid/>
      <w:kern w:val="22"/>
      <w:sz w:val="24"/>
      <w:lang w:eastAsia="hu-HU"/>
    </w:rPr>
  </w:style>
  <w:style w:type="paragraph" w:customStyle="1" w:styleId="CM">
    <w:name w:val="CÍM"/>
    <w:basedOn w:val="Cmsor1"/>
    <w:rsid w:val="00DE3ADA"/>
    <w:pPr>
      <w:keepNext w:val="0"/>
      <w:pageBreakBefore/>
      <w:spacing w:after="680" w:line="384" w:lineRule="exact"/>
    </w:pPr>
    <w:rPr>
      <w:bCs w:val="0"/>
      <w:caps/>
      <w:smallCaps/>
      <w:sz w:val="32"/>
      <w:szCs w:val="20"/>
    </w:rPr>
  </w:style>
  <w:style w:type="paragraph" w:customStyle="1" w:styleId="nv">
    <w:name w:val="név"/>
    <w:basedOn w:val="Norml"/>
    <w:rsid w:val="00DE3ADA"/>
    <w:pPr>
      <w:spacing w:before="100" w:after="60" w:line="264" w:lineRule="exact"/>
      <w:ind w:firstLine="284"/>
      <w:jc w:val="both"/>
    </w:pPr>
    <w:rPr>
      <w:rFonts w:ascii="Times New Roman" w:eastAsia="Times New Roman" w:hAnsi="Times New Roman"/>
      <w:b/>
      <w:kern w:val="22"/>
      <w:sz w:val="18"/>
      <w:szCs w:val="20"/>
      <w:lang w:eastAsia="hu-HU"/>
    </w:rPr>
  </w:style>
  <w:style w:type="paragraph" w:customStyle="1" w:styleId="fej">
    <w:name w:val="fej"/>
    <w:basedOn w:val="Norml"/>
    <w:rsid w:val="00DE3ADA"/>
    <w:pPr>
      <w:keepNext/>
      <w:spacing w:before="360" w:after="120" w:line="360" w:lineRule="auto"/>
      <w:ind w:firstLine="284"/>
      <w:jc w:val="center"/>
    </w:pPr>
    <w:rPr>
      <w:rFonts w:ascii="Gazette" w:eastAsia="Times New Roman" w:hAnsi="Gazette"/>
      <w:b/>
      <w:kern w:val="22"/>
      <w:sz w:val="26"/>
      <w:szCs w:val="20"/>
      <w:lang w:eastAsia="hu-HU"/>
    </w:rPr>
  </w:style>
  <w:style w:type="paragraph" w:customStyle="1" w:styleId="cim">
    <w:name w:val="cim"/>
    <w:basedOn w:val="Norml"/>
    <w:rsid w:val="00DE3ADA"/>
    <w:pPr>
      <w:spacing w:before="360" w:after="240" w:line="264" w:lineRule="exact"/>
      <w:ind w:firstLine="284"/>
      <w:jc w:val="center"/>
    </w:pPr>
    <w:rPr>
      <w:rFonts w:ascii="Gazette" w:eastAsia="Times New Roman" w:hAnsi="Gazette"/>
      <w:b/>
      <w:kern w:val="22"/>
      <w:sz w:val="26"/>
      <w:szCs w:val="20"/>
      <w:lang w:eastAsia="hu-HU"/>
    </w:rPr>
  </w:style>
  <w:style w:type="paragraph" w:customStyle="1" w:styleId="fejezet">
    <w:name w:val="fejezet"/>
    <w:basedOn w:val="Cmsor1"/>
    <w:rsid w:val="00DE3ADA"/>
    <w:pPr>
      <w:pageBreakBefore/>
      <w:suppressAutoHyphens/>
      <w:spacing w:after="120" w:line="360" w:lineRule="auto"/>
      <w:ind w:left="720" w:hanging="720"/>
      <w:outlineLvl w:val="9"/>
    </w:pPr>
    <w:rPr>
      <w:rFonts w:ascii="Gazette" w:hAnsi="Gazette"/>
      <w:bCs w:val="0"/>
      <w:caps/>
      <w:smallCaps/>
      <w:szCs w:val="20"/>
    </w:rPr>
  </w:style>
  <w:style w:type="paragraph" w:customStyle="1" w:styleId="BodyText31">
    <w:name w:val="Body Text 31"/>
    <w:basedOn w:val="Norml"/>
    <w:rsid w:val="00DE3ADA"/>
    <w:pPr>
      <w:spacing w:after="0" w:line="264" w:lineRule="exact"/>
      <w:ind w:firstLine="284"/>
      <w:jc w:val="both"/>
    </w:pPr>
    <w:rPr>
      <w:rFonts w:ascii="Times New Roman" w:eastAsia="Times New Roman" w:hAnsi="Times New Roman"/>
      <w:kern w:val="22"/>
      <w:szCs w:val="20"/>
      <w:lang w:eastAsia="hu-HU"/>
    </w:rPr>
  </w:style>
  <w:style w:type="paragraph" w:customStyle="1" w:styleId="bajusz">
    <w:name w:val="bajusz"/>
    <w:basedOn w:val="Norml"/>
    <w:rsid w:val="00DE3ADA"/>
    <w:pPr>
      <w:tabs>
        <w:tab w:val="num" w:pos="454"/>
      </w:tabs>
      <w:spacing w:after="0" w:line="288" w:lineRule="exact"/>
      <w:ind w:left="641" w:hanging="357"/>
      <w:jc w:val="both"/>
    </w:pPr>
    <w:rPr>
      <w:rFonts w:ascii="Times New Roman" w:eastAsia="Times New Roman" w:hAnsi="Times New Roman"/>
      <w:kern w:val="22"/>
      <w:szCs w:val="20"/>
      <w:lang w:eastAsia="hu-HU"/>
    </w:rPr>
  </w:style>
  <w:style w:type="paragraph" w:customStyle="1" w:styleId="Stlus1">
    <w:name w:val="Stílus1"/>
    <w:basedOn w:val="Norml"/>
    <w:rsid w:val="00DE3ADA"/>
    <w:pPr>
      <w:spacing w:after="0" w:line="264" w:lineRule="exact"/>
      <w:ind w:firstLine="284"/>
      <w:jc w:val="both"/>
    </w:pPr>
    <w:rPr>
      <w:rFonts w:ascii="Arial" w:eastAsia="Times New Roman" w:hAnsi="Arial"/>
      <w:kern w:val="22"/>
      <w:szCs w:val="20"/>
      <w:lang w:eastAsia="hu-HU"/>
    </w:rPr>
  </w:style>
  <w:style w:type="paragraph" w:customStyle="1" w:styleId="alap">
    <w:name w:val="alap"/>
    <w:basedOn w:val="Szvegtrzs"/>
    <w:rsid w:val="00DE3ADA"/>
    <w:pPr>
      <w:spacing w:before="120" w:line="280" w:lineRule="exact"/>
      <w:ind w:firstLine="284"/>
    </w:pPr>
    <w:rPr>
      <w:rFonts w:ascii="Tahoma" w:hAnsi="Tahoma"/>
      <w:snapToGrid/>
      <w:kern w:val="22"/>
      <w:sz w:val="22"/>
      <w:lang w:eastAsia="hu-HU"/>
    </w:rPr>
  </w:style>
  <w:style w:type="paragraph" w:customStyle="1" w:styleId="BodyTextIndent21">
    <w:name w:val="Body Text Indent 21"/>
    <w:basedOn w:val="Norml"/>
    <w:rsid w:val="00DE3ADA"/>
    <w:pPr>
      <w:overflowPunct w:val="0"/>
      <w:autoSpaceDE w:val="0"/>
      <w:autoSpaceDN w:val="0"/>
      <w:adjustRightInd w:val="0"/>
      <w:spacing w:after="0" w:line="360" w:lineRule="auto"/>
      <w:ind w:firstLine="709"/>
      <w:jc w:val="both"/>
      <w:textAlignment w:val="baseline"/>
    </w:pPr>
    <w:rPr>
      <w:rFonts w:ascii="Arial" w:eastAsia="Times New Roman" w:hAnsi="Arial"/>
      <w:kern w:val="22"/>
      <w:szCs w:val="20"/>
      <w:lang w:eastAsia="hu-HU"/>
    </w:rPr>
  </w:style>
  <w:style w:type="paragraph" w:customStyle="1" w:styleId="BodyText21">
    <w:name w:val="Body Text 21"/>
    <w:basedOn w:val="Norml"/>
    <w:rsid w:val="00DE3ADA"/>
    <w:pPr>
      <w:overflowPunct w:val="0"/>
      <w:autoSpaceDE w:val="0"/>
      <w:autoSpaceDN w:val="0"/>
      <w:adjustRightInd w:val="0"/>
      <w:spacing w:after="240" w:line="360" w:lineRule="auto"/>
      <w:ind w:left="709" w:firstLine="284"/>
      <w:jc w:val="both"/>
      <w:textAlignment w:val="baseline"/>
    </w:pPr>
    <w:rPr>
      <w:rFonts w:ascii="Times New Roman" w:eastAsia="Times New Roman" w:hAnsi="Times New Roman"/>
      <w:kern w:val="22"/>
      <w:szCs w:val="20"/>
      <w:lang w:eastAsia="hu-HU"/>
    </w:rPr>
  </w:style>
  <w:style w:type="paragraph" w:customStyle="1" w:styleId="BodyTextIndent31">
    <w:name w:val="Body Text Indent 31"/>
    <w:basedOn w:val="Norml"/>
    <w:rsid w:val="00DE3ADA"/>
    <w:pPr>
      <w:overflowPunct w:val="0"/>
      <w:autoSpaceDE w:val="0"/>
      <w:autoSpaceDN w:val="0"/>
      <w:adjustRightInd w:val="0"/>
      <w:spacing w:after="240" w:line="360" w:lineRule="auto"/>
      <w:ind w:left="703" w:hanging="703"/>
      <w:jc w:val="both"/>
      <w:textAlignment w:val="baseline"/>
    </w:pPr>
    <w:rPr>
      <w:rFonts w:ascii="Times New Roman" w:eastAsia="Times New Roman" w:hAnsi="Times New Roman"/>
      <w:kern w:val="22"/>
      <w:szCs w:val="20"/>
      <w:lang w:eastAsia="hu-HU"/>
    </w:rPr>
  </w:style>
  <w:style w:type="paragraph" w:customStyle="1" w:styleId="behu1">
    <w:name w:val="behu1"/>
    <w:basedOn w:val="Norml"/>
    <w:rsid w:val="00DE3ADA"/>
    <w:pPr>
      <w:overflowPunct w:val="0"/>
      <w:autoSpaceDE w:val="0"/>
      <w:autoSpaceDN w:val="0"/>
      <w:adjustRightInd w:val="0"/>
      <w:spacing w:before="120" w:after="120" w:line="360" w:lineRule="auto"/>
      <w:ind w:firstLine="567"/>
      <w:jc w:val="both"/>
      <w:textAlignment w:val="baseline"/>
    </w:pPr>
    <w:rPr>
      <w:rFonts w:ascii="Gazette" w:eastAsia="Times New Roman" w:hAnsi="Gazette"/>
      <w:kern w:val="22"/>
      <w:szCs w:val="20"/>
      <w:lang w:eastAsia="hu-HU"/>
    </w:rPr>
  </w:style>
  <w:style w:type="paragraph" w:customStyle="1" w:styleId="behu2">
    <w:name w:val="behu2"/>
    <w:basedOn w:val="Norml"/>
    <w:rsid w:val="00DE3ADA"/>
    <w:pPr>
      <w:overflowPunct w:val="0"/>
      <w:autoSpaceDE w:val="0"/>
      <w:autoSpaceDN w:val="0"/>
      <w:adjustRightInd w:val="0"/>
      <w:spacing w:before="120" w:after="120" w:line="360" w:lineRule="auto"/>
      <w:ind w:left="1021" w:hanging="454"/>
      <w:jc w:val="both"/>
      <w:textAlignment w:val="baseline"/>
    </w:pPr>
    <w:rPr>
      <w:rFonts w:ascii="Gazette" w:eastAsia="Times New Roman" w:hAnsi="Gazette"/>
      <w:kern w:val="22"/>
      <w:szCs w:val="20"/>
      <w:lang w:eastAsia="hu-HU"/>
    </w:rPr>
  </w:style>
  <w:style w:type="paragraph" w:customStyle="1" w:styleId="ujbek">
    <w:name w:val="ujbek"/>
    <w:basedOn w:val="bekezds"/>
    <w:rsid w:val="00DE3ADA"/>
    <w:pPr>
      <w:tabs>
        <w:tab w:val="left" w:pos="709"/>
      </w:tabs>
      <w:overflowPunct w:val="0"/>
      <w:autoSpaceDE w:val="0"/>
      <w:autoSpaceDN w:val="0"/>
      <w:adjustRightInd w:val="0"/>
      <w:textAlignment w:val="baseline"/>
    </w:pPr>
  </w:style>
  <w:style w:type="paragraph" w:styleId="Trgymutat1">
    <w:name w:val="index 1"/>
    <w:basedOn w:val="Norml"/>
    <w:next w:val="Norml"/>
    <w:autoRedefine/>
    <w:unhideWhenUsed/>
    <w:rsid w:val="00DE3ADA"/>
    <w:pPr>
      <w:ind w:left="220" w:hanging="220"/>
    </w:pPr>
  </w:style>
  <w:style w:type="paragraph" w:styleId="Trgymutatcm">
    <w:name w:val="index heading"/>
    <w:basedOn w:val="Norml"/>
    <w:next w:val="Trgymutat1"/>
    <w:semiHidden/>
    <w:rsid w:val="00DE3ADA"/>
    <w:pPr>
      <w:spacing w:after="0" w:line="264" w:lineRule="exact"/>
      <w:ind w:firstLine="284"/>
      <w:jc w:val="both"/>
    </w:pPr>
    <w:rPr>
      <w:rFonts w:ascii="Times New Roman" w:eastAsia="Times New Roman" w:hAnsi="Times New Roman"/>
      <w:kern w:val="22"/>
      <w:szCs w:val="24"/>
      <w:lang w:eastAsia="hu-HU"/>
    </w:rPr>
  </w:style>
  <w:style w:type="character" w:styleId="Mrltotthiperhivatkozs">
    <w:name w:val="FollowedHyperlink"/>
    <w:rsid w:val="00DE3ADA"/>
    <w:rPr>
      <w:color w:val="800080"/>
      <w:u w:val="single"/>
    </w:rPr>
  </w:style>
  <w:style w:type="paragraph" w:styleId="Trgymutat2">
    <w:name w:val="index 2"/>
    <w:basedOn w:val="Norml"/>
    <w:next w:val="Norml"/>
    <w:autoRedefine/>
    <w:semiHidden/>
    <w:rsid w:val="00DE3ADA"/>
    <w:pPr>
      <w:spacing w:after="0" w:line="264" w:lineRule="exact"/>
      <w:ind w:left="480" w:hanging="240"/>
      <w:jc w:val="both"/>
    </w:pPr>
    <w:rPr>
      <w:rFonts w:ascii="Times New Roman" w:eastAsia="Times New Roman" w:hAnsi="Times New Roman"/>
      <w:kern w:val="22"/>
      <w:szCs w:val="24"/>
      <w:lang w:eastAsia="hu-HU"/>
    </w:rPr>
  </w:style>
  <w:style w:type="paragraph" w:styleId="Trgymutat3">
    <w:name w:val="index 3"/>
    <w:basedOn w:val="Norml"/>
    <w:next w:val="Norml"/>
    <w:autoRedefine/>
    <w:semiHidden/>
    <w:rsid w:val="00DE3ADA"/>
    <w:pPr>
      <w:spacing w:after="0" w:line="264" w:lineRule="exact"/>
      <w:ind w:left="720" w:hanging="240"/>
      <w:jc w:val="both"/>
    </w:pPr>
    <w:rPr>
      <w:rFonts w:ascii="Times New Roman" w:eastAsia="Times New Roman" w:hAnsi="Times New Roman"/>
      <w:kern w:val="22"/>
      <w:szCs w:val="24"/>
      <w:lang w:eastAsia="hu-HU"/>
    </w:rPr>
  </w:style>
  <w:style w:type="paragraph" w:styleId="Trgymutat4">
    <w:name w:val="index 4"/>
    <w:basedOn w:val="Norml"/>
    <w:next w:val="Norml"/>
    <w:autoRedefine/>
    <w:semiHidden/>
    <w:rsid w:val="00DE3ADA"/>
    <w:pPr>
      <w:spacing w:after="0" w:line="264" w:lineRule="exact"/>
      <w:ind w:left="960" w:hanging="240"/>
      <w:jc w:val="both"/>
    </w:pPr>
    <w:rPr>
      <w:rFonts w:ascii="Times New Roman" w:eastAsia="Times New Roman" w:hAnsi="Times New Roman"/>
      <w:kern w:val="22"/>
      <w:szCs w:val="24"/>
      <w:lang w:eastAsia="hu-HU"/>
    </w:rPr>
  </w:style>
  <w:style w:type="paragraph" w:styleId="Trgymutat5">
    <w:name w:val="index 5"/>
    <w:basedOn w:val="Norml"/>
    <w:next w:val="Norml"/>
    <w:autoRedefine/>
    <w:semiHidden/>
    <w:rsid w:val="00DE3ADA"/>
    <w:pPr>
      <w:spacing w:after="0" w:line="264" w:lineRule="exact"/>
      <w:ind w:left="1200" w:hanging="240"/>
      <w:jc w:val="both"/>
    </w:pPr>
    <w:rPr>
      <w:rFonts w:ascii="Times New Roman" w:eastAsia="Times New Roman" w:hAnsi="Times New Roman"/>
      <w:kern w:val="22"/>
      <w:szCs w:val="24"/>
      <w:lang w:eastAsia="hu-HU"/>
    </w:rPr>
  </w:style>
  <w:style w:type="paragraph" w:styleId="Trgymutat6">
    <w:name w:val="index 6"/>
    <w:basedOn w:val="Norml"/>
    <w:next w:val="Norml"/>
    <w:autoRedefine/>
    <w:semiHidden/>
    <w:rsid w:val="00DE3ADA"/>
    <w:pPr>
      <w:spacing w:after="0" w:line="264" w:lineRule="exact"/>
      <w:ind w:left="1440" w:hanging="240"/>
      <w:jc w:val="both"/>
    </w:pPr>
    <w:rPr>
      <w:rFonts w:ascii="Times New Roman" w:eastAsia="Times New Roman" w:hAnsi="Times New Roman"/>
      <w:kern w:val="22"/>
      <w:szCs w:val="24"/>
      <w:lang w:eastAsia="hu-HU"/>
    </w:rPr>
  </w:style>
  <w:style w:type="paragraph" w:styleId="Trgymutat7">
    <w:name w:val="index 7"/>
    <w:basedOn w:val="Norml"/>
    <w:next w:val="Norml"/>
    <w:autoRedefine/>
    <w:semiHidden/>
    <w:rsid w:val="00DE3ADA"/>
    <w:pPr>
      <w:spacing w:after="0" w:line="264" w:lineRule="exact"/>
      <w:ind w:left="1680" w:hanging="240"/>
      <w:jc w:val="both"/>
    </w:pPr>
    <w:rPr>
      <w:rFonts w:ascii="Times New Roman" w:eastAsia="Times New Roman" w:hAnsi="Times New Roman"/>
      <w:kern w:val="22"/>
      <w:szCs w:val="24"/>
      <w:lang w:eastAsia="hu-HU"/>
    </w:rPr>
  </w:style>
  <w:style w:type="paragraph" w:styleId="Trgymutat8">
    <w:name w:val="index 8"/>
    <w:basedOn w:val="Norml"/>
    <w:next w:val="Norml"/>
    <w:autoRedefine/>
    <w:semiHidden/>
    <w:rsid w:val="00DE3ADA"/>
    <w:pPr>
      <w:spacing w:after="0" w:line="264" w:lineRule="exact"/>
      <w:ind w:left="1920" w:hanging="240"/>
      <w:jc w:val="both"/>
    </w:pPr>
    <w:rPr>
      <w:rFonts w:ascii="Times New Roman" w:eastAsia="Times New Roman" w:hAnsi="Times New Roman"/>
      <w:kern w:val="22"/>
      <w:szCs w:val="24"/>
      <w:lang w:eastAsia="hu-HU"/>
    </w:rPr>
  </w:style>
  <w:style w:type="paragraph" w:styleId="Trgymutat9">
    <w:name w:val="index 9"/>
    <w:basedOn w:val="Norml"/>
    <w:next w:val="Norml"/>
    <w:autoRedefine/>
    <w:semiHidden/>
    <w:rsid w:val="00DE3ADA"/>
    <w:pPr>
      <w:spacing w:after="0" w:line="264" w:lineRule="exact"/>
      <w:ind w:left="2160" w:hanging="240"/>
      <w:jc w:val="both"/>
    </w:pPr>
    <w:rPr>
      <w:rFonts w:ascii="Times New Roman" w:eastAsia="Times New Roman" w:hAnsi="Times New Roman"/>
      <w:kern w:val="22"/>
      <w:szCs w:val="24"/>
      <w:lang w:eastAsia="hu-HU"/>
    </w:rPr>
  </w:style>
  <w:style w:type="paragraph" w:styleId="Szvegtrzs2">
    <w:name w:val="Body Text 2"/>
    <w:basedOn w:val="Norml"/>
    <w:link w:val="Szvegtrzs2Char"/>
    <w:rsid w:val="00DE3ADA"/>
    <w:pPr>
      <w:spacing w:after="0" w:line="264" w:lineRule="exact"/>
      <w:ind w:firstLine="284"/>
      <w:jc w:val="both"/>
    </w:pPr>
    <w:rPr>
      <w:rFonts w:ascii="Times New Roman" w:eastAsia="Times New Roman" w:hAnsi="Times New Roman"/>
      <w:kern w:val="22"/>
      <w:szCs w:val="24"/>
      <w:lang w:val="x-none"/>
    </w:rPr>
  </w:style>
  <w:style w:type="character" w:customStyle="1" w:styleId="Szvegtrzs2Char">
    <w:name w:val="Szövegtörzs 2 Char"/>
    <w:link w:val="Szvegtrzs2"/>
    <w:rsid w:val="00DE3ADA"/>
    <w:rPr>
      <w:rFonts w:ascii="Times New Roman" w:eastAsia="Times New Roman" w:hAnsi="Times New Roman"/>
      <w:kern w:val="22"/>
      <w:sz w:val="22"/>
      <w:szCs w:val="24"/>
      <w:lang w:val="x-none" w:eastAsia="en-US"/>
    </w:rPr>
  </w:style>
  <w:style w:type="paragraph" w:styleId="Szvegtrzsbehzssal3">
    <w:name w:val="Body Text Indent 3"/>
    <w:basedOn w:val="Norml"/>
    <w:link w:val="Szvegtrzsbehzssal3Char"/>
    <w:rsid w:val="00DE3ADA"/>
    <w:pPr>
      <w:spacing w:before="120" w:after="120" w:line="264" w:lineRule="exact"/>
      <w:ind w:left="426" w:hanging="426"/>
      <w:jc w:val="both"/>
    </w:pPr>
    <w:rPr>
      <w:rFonts w:ascii="Times New Roman" w:eastAsia="Times New Roman" w:hAnsi="Times New Roman"/>
      <w:kern w:val="22"/>
      <w:szCs w:val="20"/>
      <w:lang w:val="x-none"/>
    </w:rPr>
  </w:style>
  <w:style w:type="character" w:customStyle="1" w:styleId="Szvegtrzsbehzssal3Char">
    <w:name w:val="Szövegtörzs behúzással 3 Char"/>
    <w:link w:val="Szvegtrzsbehzssal3"/>
    <w:rsid w:val="00DE3ADA"/>
    <w:rPr>
      <w:rFonts w:ascii="Times New Roman" w:eastAsia="Times New Roman" w:hAnsi="Times New Roman"/>
      <w:kern w:val="22"/>
      <w:sz w:val="22"/>
      <w:lang w:val="x-none" w:eastAsia="en-US"/>
    </w:rPr>
  </w:style>
  <w:style w:type="paragraph" w:styleId="Szvegtrzsbehzssal">
    <w:name w:val="Body Text Indent"/>
    <w:basedOn w:val="Norml"/>
    <w:link w:val="SzvegtrzsbehzssalChar"/>
    <w:rsid w:val="00DE3ADA"/>
    <w:pPr>
      <w:spacing w:before="120" w:after="120" w:line="264" w:lineRule="exact"/>
      <w:ind w:firstLine="284"/>
      <w:jc w:val="both"/>
    </w:pPr>
    <w:rPr>
      <w:rFonts w:ascii="Times New Roman" w:eastAsia="Times New Roman" w:hAnsi="Times New Roman"/>
      <w:kern w:val="22"/>
      <w:szCs w:val="24"/>
      <w:lang w:val="x-none"/>
    </w:rPr>
  </w:style>
  <w:style w:type="character" w:customStyle="1" w:styleId="SzvegtrzsbehzssalChar">
    <w:name w:val="Szövegtörzs behúzással Char"/>
    <w:link w:val="Szvegtrzsbehzssal"/>
    <w:rsid w:val="00DE3ADA"/>
    <w:rPr>
      <w:rFonts w:ascii="Times New Roman" w:eastAsia="Times New Roman" w:hAnsi="Times New Roman"/>
      <w:kern w:val="22"/>
      <w:sz w:val="22"/>
      <w:szCs w:val="24"/>
      <w:lang w:val="x-none" w:eastAsia="en-US"/>
    </w:rPr>
  </w:style>
  <w:style w:type="paragraph" w:styleId="Alcm">
    <w:name w:val="Subtitle"/>
    <w:basedOn w:val="Norml"/>
    <w:link w:val="AlcmChar"/>
    <w:qFormat/>
    <w:rsid w:val="00DE3ADA"/>
    <w:pPr>
      <w:spacing w:before="10" w:after="10" w:line="264" w:lineRule="exact"/>
      <w:ind w:firstLine="284"/>
      <w:jc w:val="both"/>
    </w:pPr>
    <w:rPr>
      <w:rFonts w:ascii="Times New Roman" w:eastAsia="Times New Roman" w:hAnsi="Times New Roman"/>
      <w:b/>
      <w:spacing w:val="-8"/>
      <w:kern w:val="22"/>
      <w:szCs w:val="20"/>
      <w:lang w:val="x-none"/>
    </w:rPr>
  </w:style>
  <w:style w:type="character" w:customStyle="1" w:styleId="AlcmChar">
    <w:name w:val="Alcím Char"/>
    <w:link w:val="Alcm"/>
    <w:rsid w:val="00DE3ADA"/>
    <w:rPr>
      <w:rFonts w:ascii="Times New Roman" w:eastAsia="Times New Roman" w:hAnsi="Times New Roman"/>
      <w:b/>
      <w:spacing w:val="-8"/>
      <w:kern w:val="22"/>
      <w:sz w:val="22"/>
      <w:lang w:val="x-none" w:eastAsia="en-US"/>
    </w:rPr>
  </w:style>
  <w:style w:type="paragraph" w:styleId="Cm0">
    <w:name w:val="Title"/>
    <w:basedOn w:val="Norml"/>
    <w:next w:val="Cmsor1"/>
    <w:link w:val="CmChar"/>
    <w:qFormat/>
    <w:rsid w:val="00DE3ADA"/>
    <w:pPr>
      <w:spacing w:after="680" w:line="384" w:lineRule="exact"/>
      <w:ind w:firstLine="284"/>
      <w:jc w:val="center"/>
    </w:pPr>
    <w:rPr>
      <w:rFonts w:ascii="Arial" w:eastAsia="Times New Roman" w:hAnsi="Arial"/>
      <w:b/>
      <w:caps/>
      <w:kern w:val="28"/>
      <w:sz w:val="32"/>
      <w:szCs w:val="20"/>
      <w:lang w:val="x-none"/>
    </w:rPr>
  </w:style>
  <w:style w:type="character" w:customStyle="1" w:styleId="CmChar">
    <w:name w:val="Cím Char"/>
    <w:link w:val="Cm0"/>
    <w:rsid w:val="00DE3ADA"/>
    <w:rPr>
      <w:rFonts w:ascii="Arial" w:eastAsia="Times New Roman" w:hAnsi="Arial"/>
      <w:b/>
      <w:caps/>
      <w:kern w:val="28"/>
      <w:sz w:val="32"/>
      <w:lang w:val="x-none" w:eastAsia="en-US"/>
    </w:rPr>
  </w:style>
  <w:style w:type="character" w:styleId="Oldalszm">
    <w:name w:val="page number"/>
    <w:rsid w:val="00DE3ADA"/>
  </w:style>
  <w:style w:type="paragraph" w:customStyle="1" w:styleId="Bajusz1">
    <w:name w:val="Bajusz 1"/>
    <w:basedOn w:val="Norml"/>
    <w:rsid w:val="00DE3ADA"/>
    <w:pPr>
      <w:tabs>
        <w:tab w:val="num" w:pos="927"/>
      </w:tabs>
      <w:suppressAutoHyphens/>
      <w:spacing w:after="60" w:line="264" w:lineRule="exact"/>
      <w:ind w:left="924" w:hanging="357"/>
      <w:jc w:val="both"/>
    </w:pPr>
    <w:rPr>
      <w:rFonts w:ascii="Times New Roman" w:eastAsia="Times New Roman" w:hAnsi="Times New Roman"/>
      <w:kern w:val="22"/>
      <w:szCs w:val="20"/>
      <w:lang w:eastAsia="hu-HU"/>
    </w:rPr>
  </w:style>
  <w:style w:type="paragraph" w:customStyle="1" w:styleId="Fels01">
    <w:name w:val="Fels01"/>
    <w:basedOn w:val="Norml"/>
    <w:rsid w:val="00DE3ADA"/>
    <w:pPr>
      <w:tabs>
        <w:tab w:val="num" w:pos="792"/>
      </w:tabs>
      <w:spacing w:before="120" w:after="0" w:line="264" w:lineRule="exact"/>
      <w:ind w:left="792" w:hanging="432"/>
      <w:jc w:val="both"/>
    </w:pPr>
    <w:rPr>
      <w:rFonts w:ascii="Times New Roman" w:eastAsia="Times New Roman" w:hAnsi="Times New Roman"/>
      <w:b/>
      <w:kern w:val="22"/>
      <w:szCs w:val="24"/>
      <w:lang w:eastAsia="hu-HU"/>
    </w:rPr>
  </w:style>
  <w:style w:type="paragraph" w:customStyle="1" w:styleId="Fels02">
    <w:name w:val="Fels02"/>
    <w:basedOn w:val="Fels01"/>
    <w:rsid w:val="00DE3ADA"/>
    <w:pPr>
      <w:tabs>
        <w:tab w:val="clear" w:pos="792"/>
        <w:tab w:val="num" w:pos="705"/>
      </w:tabs>
      <w:ind w:left="705" w:hanging="705"/>
    </w:pPr>
  </w:style>
  <w:style w:type="paragraph" w:customStyle="1" w:styleId="Alcm4">
    <w:name w:val="Alcím 4"/>
    <w:basedOn w:val="Norml"/>
    <w:next w:val="Norml"/>
    <w:rsid w:val="00DE3ADA"/>
    <w:pPr>
      <w:widowControl w:val="0"/>
      <w:spacing w:before="100" w:after="60" w:line="288" w:lineRule="exact"/>
      <w:ind w:firstLine="284"/>
      <w:jc w:val="both"/>
    </w:pPr>
    <w:rPr>
      <w:rFonts w:ascii="Arial" w:eastAsia="Times New Roman" w:hAnsi="Arial"/>
      <w:kern w:val="22"/>
      <w:szCs w:val="24"/>
      <w:lang w:eastAsia="hu-HU"/>
    </w:rPr>
  </w:style>
  <w:style w:type="paragraph" w:customStyle="1" w:styleId="Alcm2">
    <w:name w:val="Alcím 2"/>
    <w:basedOn w:val="Norml"/>
    <w:next w:val="Norml"/>
    <w:rsid w:val="00DE3ADA"/>
    <w:pPr>
      <w:widowControl w:val="0"/>
      <w:suppressAutoHyphens/>
      <w:spacing w:before="260" w:after="160" w:line="288" w:lineRule="exact"/>
      <w:ind w:firstLine="284"/>
      <w:jc w:val="both"/>
    </w:pPr>
    <w:rPr>
      <w:rFonts w:ascii="Arial" w:eastAsia="Times New Roman" w:hAnsi="Arial"/>
      <w:b/>
      <w:kern w:val="22"/>
      <w:szCs w:val="24"/>
      <w:lang w:eastAsia="hu-HU"/>
    </w:rPr>
  </w:style>
  <w:style w:type="paragraph" w:customStyle="1" w:styleId="Alcm3">
    <w:name w:val="Alcím 3"/>
    <w:basedOn w:val="Norml"/>
    <w:next w:val="Norml"/>
    <w:rsid w:val="00DE3ADA"/>
    <w:pPr>
      <w:widowControl w:val="0"/>
      <w:spacing w:before="160" w:after="100" w:line="288" w:lineRule="exact"/>
      <w:ind w:firstLine="284"/>
      <w:jc w:val="both"/>
    </w:pPr>
    <w:rPr>
      <w:rFonts w:ascii="Arial" w:eastAsia="Times New Roman" w:hAnsi="Arial"/>
      <w:i/>
      <w:kern w:val="22"/>
      <w:szCs w:val="24"/>
      <w:lang w:eastAsia="hu-HU"/>
    </w:rPr>
  </w:style>
  <w:style w:type="paragraph" w:styleId="Kpalrs">
    <w:name w:val="caption"/>
    <w:basedOn w:val="Norml"/>
    <w:next w:val="Norml"/>
    <w:qFormat/>
    <w:rsid w:val="00DE3ADA"/>
    <w:pPr>
      <w:spacing w:before="120" w:after="0" w:line="264" w:lineRule="exact"/>
      <w:ind w:firstLine="284"/>
      <w:jc w:val="both"/>
    </w:pPr>
    <w:rPr>
      <w:rFonts w:ascii="Times New Roman" w:eastAsia="Times New Roman" w:hAnsi="Times New Roman"/>
      <w:b/>
      <w:kern w:val="22"/>
      <w:szCs w:val="24"/>
      <w:lang w:eastAsia="hu-HU"/>
    </w:rPr>
  </w:style>
  <w:style w:type="paragraph" w:styleId="Szvegblokk">
    <w:name w:val="Block Text"/>
    <w:basedOn w:val="Norml"/>
    <w:rsid w:val="00DE3ADA"/>
    <w:pPr>
      <w:spacing w:after="0" w:line="264" w:lineRule="exact"/>
      <w:ind w:left="5040" w:right="-1" w:firstLine="284"/>
      <w:jc w:val="center"/>
    </w:pPr>
    <w:rPr>
      <w:rFonts w:ascii="Times New Roman" w:eastAsia="Times New Roman" w:hAnsi="Times New Roman"/>
      <w:kern w:val="22"/>
      <w:szCs w:val="24"/>
      <w:lang w:eastAsia="hu-HU"/>
    </w:rPr>
  </w:style>
  <w:style w:type="paragraph" w:styleId="Normlbehzs">
    <w:name w:val="Normal Indent"/>
    <w:basedOn w:val="Norml"/>
    <w:rsid w:val="00DE3ADA"/>
    <w:pPr>
      <w:widowControl w:val="0"/>
      <w:overflowPunct w:val="0"/>
      <w:autoSpaceDE w:val="0"/>
      <w:autoSpaceDN w:val="0"/>
      <w:adjustRightInd w:val="0"/>
      <w:spacing w:before="120" w:after="120" w:line="264" w:lineRule="exact"/>
      <w:ind w:left="720" w:firstLine="284"/>
      <w:jc w:val="both"/>
      <w:textAlignment w:val="baseline"/>
    </w:pPr>
    <w:rPr>
      <w:rFonts w:ascii="Gazette" w:eastAsia="Times New Roman" w:hAnsi="Gazette"/>
      <w:kern w:val="22"/>
      <w:szCs w:val="20"/>
      <w:lang w:eastAsia="hu-HU"/>
    </w:rPr>
  </w:style>
  <w:style w:type="paragraph" w:customStyle="1" w:styleId="nv2">
    <w:name w:val="név2"/>
    <w:basedOn w:val="nv"/>
    <w:rsid w:val="00DE3ADA"/>
    <w:pPr>
      <w:overflowPunct w:val="0"/>
      <w:autoSpaceDE w:val="0"/>
      <w:autoSpaceDN w:val="0"/>
      <w:adjustRightInd w:val="0"/>
      <w:spacing w:before="120" w:after="0"/>
      <w:ind w:firstLine="0"/>
      <w:jc w:val="left"/>
      <w:textAlignment w:val="baseline"/>
    </w:pPr>
    <w:rPr>
      <w:sz w:val="20"/>
    </w:rPr>
  </w:style>
  <w:style w:type="paragraph" w:customStyle="1" w:styleId="Norml0">
    <w:name w:val="Norml"/>
    <w:rsid w:val="00DE3ADA"/>
    <w:pPr>
      <w:autoSpaceDE w:val="0"/>
      <w:autoSpaceDN w:val="0"/>
      <w:adjustRightInd w:val="0"/>
    </w:pPr>
    <w:rPr>
      <w:rFonts w:ascii="MS Sans Serif" w:eastAsia="Times New Roman" w:hAnsi="MS Sans Serif"/>
      <w:sz w:val="24"/>
      <w:szCs w:val="24"/>
      <w:lang w:val="en-GB"/>
    </w:rPr>
  </w:style>
  <w:style w:type="paragraph" w:customStyle="1" w:styleId="Style1">
    <w:name w:val="Style1"/>
    <w:rsid w:val="00DE3ADA"/>
    <w:pPr>
      <w:autoSpaceDE w:val="0"/>
      <w:autoSpaceDN w:val="0"/>
      <w:adjustRightInd w:val="0"/>
    </w:pPr>
    <w:rPr>
      <w:rFonts w:ascii="MS Sans Serif" w:eastAsia="Times New Roman" w:hAnsi="MS Sans Serif"/>
      <w:sz w:val="24"/>
      <w:szCs w:val="24"/>
      <w:lang w:val="en-GB"/>
    </w:rPr>
  </w:style>
  <w:style w:type="table" w:customStyle="1" w:styleId="Rcsostblzat11">
    <w:name w:val="Rácsos táblázat11"/>
    <w:basedOn w:val="Normltblzat"/>
    <w:next w:val="Rcsostblzat"/>
    <w:rsid w:val="00DE3A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sakszveg">
    <w:name w:val="Plain Text"/>
    <w:basedOn w:val="Norml"/>
    <w:link w:val="CsakszvegChar"/>
    <w:rsid w:val="00DE3ADA"/>
    <w:pPr>
      <w:spacing w:after="0" w:line="360" w:lineRule="auto"/>
      <w:ind w:firstLine="284"/>
      <w:jc w:val="both"/>
    </w:pPr>
    <w:rPr>
      <w:rFonts w:ascii="Times New Roman" w:eastAsia="Times New Roman" w:hAnsi="Times New Roman"/>
      <w:kern w:val="22"/>
      <w:szCs w:val="20"/>
      <w:lang w:val="x-none"/>
    </w:rPr>
  </w:style>
  <w:style w:type="character" w:customStyle="1" w:styleId="CsakszvegChar">
    <w:name w:val="Csak szöveg Char"/>
    <w:link w:val="Csakszveg"/>
    <w:rsid w:val="00DE3ADA"/>
    <w:rPr>
      <w:rFonts w:ascii="Times New Roman" w:eastAsia="Times New Roman" w:hAnsi="Times New Roman"/>
      <w:kern w:val="22"/>
      <w:sz w:val="22"/>
      <w:lang w:val="x-none" w:eastAsia="en-US"/>
    </w:rPr>
  </w:style>
  <w:style w:type="paragraph" w:customStyle="1" w:styleId="Anyagcm1">
    <w:name w:val="Anyagcím1"/>
    <w:basedOn w:val="Cmsor2"/>
    <w:rsid w:val="00DE3ADA"/>
    <w:pPr>
      <w:spacing w:before="240" w:after="60"/>
    </w:pPr>
    <w:rPr>
      <w:b w:val="0"/>
      <w:bCs/>
      <w:i/>
      <w:sz w:val="28"/>
      <w:szCs w:val="28"/>
    </w:rPr>
  </w:style>
  <w:style w:type="paragraph" w:customStyle="1" w:styleId="Anyagcm2">
    <w:name w:val="Anyagcím2"/>
    <w:basedOn w:val="Cmsor3"/>
    <w:rsid w:val="00DE3ADA"/>
    <w:pPr>
      <w:suppressAutoHyphens/>
      <w:spacing w:before="200" w:after="240"/>
      <w:jc w:val="center"/>
    </w:pPr>
    <w:rPr>
      <w:i/>
      <w:kern w:val="22"/>
      <w:sz w:val="26"/>
    </w:rPr>
  </w:style>
  <w:style w:type="paragraph" w:customStyle="1" w:styleId="Alcm1">
    <w:name w:val="Alcím 1"/>
    <w:basedOn w:val="Norml"/>
    <w:next w:val="Norml"/>
    <w:rsid w:val="00DE3ADA"/>
    <w:pPr>
      <w:widowControl w:val="0"/>
      <w:suppressAutoHyphens/>
      <w:spacing w:before="420" w:after="260" w:line="336" w:lineRule="exact"/>
      <w:ind w:firstLine="284"/>
      <w:jc w:val="center"/>
    </w:pPr>
    <w:rPr>
      <w:rFonts w:ascii="Arial" w:eastAsia="Times New Roman" w:hAnsi="Arial"/>
      <w:smallCaps/>
      <w:kern w:val="22"/>
      <w:sz w:val="28"/>
      <w:szCs w:val="24"/>
      <w:lang w:eastAsia="hu-HU"/>
    </w:rPr>
  </w:style>
  <w:style w:type="paragraph" w:customStyle="1" w:styleId="Fejezetcm">
    <w:name w:val="Fejezetcím"/>
    <w:basedOn w:val="Norml"/>
    <w:next w:val="Norml"/>
    <w:rsid w:val="00DE3ADA"/>
    <w:pPr>
      <w:widowControl w:val="0"/>
      <w:spacing w:before="680" w:after="420" w:line="336" w:lineRule="exact"/>
      <w:ind w:firstLine="284"/>
      <w:jc w:val="center"/>
    </w:pPr>
    <w:rPr>
      <w:rFonts w:ascii="Arial" w:eastAsia="Times New Roman" w:hAnsi="Arial"/>
      <w:b/>
      <w:smallCaps/>
      <w:kern w:val="22"/>
      <w:sz w:val="28"/>
      <w:szCs w:val="24"/>
      <w:lang w:eastAsia="hu-HU"/>
    </w:rPr>
  </w:style>
  <w:style w:type="paragraph" w:styleId="Lista2">
    <w:name w:val="List 2"/>
    <w:basedOn w:val="Norml"/>
    <w:rsid w:val="00DE3ADA"/>
    <w:pPr>
      <w:autoSpaceDE w:val="0"/>
      <w:autoSpaceDN w:val="0"/>
      <w:spacing w:after="0" w:line="264" w:lineRule="exact"/>
      <w:ind w:left="566" w:hanging="283"/>
      <w:jc w:val="both"/>
    </w:pPr>
    <w:rPr>
      <w:rFonts w:ascii="Times New Roman" w:eastAsia="Times New Roman" w:hAnsi="Times New Roman"/>
      <w:kern w:val="22"/>
      <w:sz w:val="20"/>
      <w:szCs w:val="20"/>
      <w:lang w:eastAsia="hu-HU"/>
    </w:rPr>
  </w:style>
  <w:style w:type="paragraph" w:styleId="Felsorols3">
    <w:name w:val="List Bullet 3"/>
    <w:basedOn w:val="Norml"/>
    <w:autoRedefine/>
    <w:rsid w:val="00DE3ADA"/>
    <w:pPr>
      <w:numPr>
        <w:numId w:val="1"/>
      </w:numPr>
      <w:tabs>
        <w:tab w:val="clear" w:pos="1800"/>
        <w:tab w:val="num" w:pos="360"/>
      </w:tabs>
      <w:autoSpaceDE w:val="0"/>
      <w:autoSpaceDN w:val="0"/>
      <w:spacing w:after="0" w:line="264" w:lineRule="exact"/>
      <w:ind w:left="0" w:firstLine="0"/>
      <w:jc w:val="both"/>
    </w:pPr>
    <w:rPr>
      <w:rFonts w:ascii="Times New Roman" w:eastAsia="Times New Roman" w:hAnsi="Times New Roman"/>
      <w:bCs/>
      <w:kern w:val="22"/>
      <w:szCs w:val="20"/>
      <w:lang w:eastAsia="hu-HU"/>
    </w:rPr>
  </w:style>
  <w:style w:type="paragraph" w:customStyle="1" w:styleId="Erikafelsorols">
    <w:name w:val="Erika felsorolás"/>
    <w:basedOn w:val="Norml"/>
    <w:rsid w:val="00DE3ADA"/>
    <w:pPr>
      <w:numPr>
        <w:numId w:val="2"/>
      </w:numPr>
      <w:spacing w:after="0" w:line="264" w:lineRule="exact"/>
      <w:jc w:val="both"/>
    </w:pPr>
    <w:rPr>
      <w:rFonts w:ascii="Times New Roman" w:eastAsia="Times New Roman" w:hAnsi="Times New Roman"/>
      <w:kern w:val="22"/>
      <w:szCs w:val="24"/>
      <w:lang w:eastAsia="hu-HU"/>
    </w:rPr>
  </w:style>
  <w:style w:type="paragraph" w:styleId="TJ1">
    <w:name w:val="toc 1"/>
    <w:basedOn w:val="Norml"/>
    <w:next w:val="Norml"/>
    <w:autoRedefine/>
    <w:uiPriority w:val="39"/>
    <w:rsid w:val="00B871DD"/>
    <w:pPr>
      <w:tabs>
        <w:tab w:val="right" w:leader="dot" w:pos="9062"/>
      </w:tabs>
      <w:spacing w:after="0" w:line="240" w:lineRule="auto"/>
    </w:pPr>
    <w:rPr>
      <w:rFonts w:ascii="Times New Roman" w:hAnsi="Times New Roman"/>
      <w:b/>
      <w:bCs/>
      <w:caps/>
      <w:noProof/>
      <w:sz w:val="24"/>
      <w:szCs w:val="24"/>
    </w:rPr>
  </w:style>
  <w:style w:type="paragraph" w:styleId="TJ2">
    <w:name w:val="toc 2"/>
    <w:basedOn w:val="Norml"/>
    <w:next w:val="Norml"/>
    <w:autoRedefine/>
    <w:uiPriority w:val="39"/>
    <w:rsid w:val="0062417A"/>
    <w:pPr>
      <w:tabs>
        <w:tab w:val="right" w:leader="dot" w:pos="9062"/>
      </w:tabs>
      <w:spacing w:beforeLines="40" w:before="96" w:afterLines="40" w:after="96"/>
      <w:ind w:left="426"/>
    </w:pPr>
    <w:rPr>
      <w:rFonts w:ascii="Times New Roman" w:hAnsi="Times New Roman"/>
      <w:b/>
      <w:smallCaps/>
      <w:noProof/>
      <w:sz w:val="24"/>
      <w:szCs w:val="24"/>
    </w:rPr>
  </w:style>
  <w:style w:type="paragraph" w:styleId="TJ3">
    <w:name w:val="toc 3"/>
    <w:basedOn w:val="Norml"/>
    <w:next w:val="Norml"/>
    <w:autoRedefine/>
    <w:uiPriority w:val="39"/>
    <w:rsid w:val="00AB07D8"/>
    <w:pPr>
      <w:tabs>
        <w:tab w:val="right" w:leader="dot" w:pos="9062"/>
      </w:tabs>
      <w:spacing w:after="0" w:line="240" w:lineRule="auto"/>
      <w:ind w:left="440"/>
    </w:pPr>
    <w:rPr>
      <w:rFonts w:ascii="Times New Roman" w:hAnsi="Times New Roman"/>
      <w:iCs/>
      <w:noProof/>
      <w:kern w:val="22"/>
    </w:rPr>
  </w:style>
  <w:style w:type="paragraph" w:styleId="TJ7">
    <w:name w:val="toc 7"/>
    <w:basedOn w:val="Norml"/>
    <w:next w:val="Norml"/>
    <w:autoRedefine/>
    <w:uiPriority w:val="39"/>
    <w:rsid w:val="00DE3ADA"/>
    <w:pPr>
      <w:spacing w:after="0"/>
      <w:ind w:left="1320"/>
    </w:pPr>
    <w:rPr>
      <w:sz w:val="18"/>
      <w:szCs w:val="18"/>
    </w:rPr>
  </w:style>
  <w:style w:type="paragraph" w:customStyle="1" w:styleId="Style0">
    <w:name w:val="Style0"/>
    <w:rsid w:val="00DE3ADA"/>
    <w:pPr>
      <w:autoSpaceDE w:val="0"/>
      <w:autoSpaceDN w:val="0"/>
      <w:adjustRightInd w:val="0"/>
    </w:pPr>
    <w:rPr>
      <w:rFonts w:ascii="MS Sans Serif" w:eastAsia="Times New Roman" w:hAnsi="MS Sans Serif"/>
      <w:sz w:val="24"/>
      <w:szCs w:val="24"/>
      <w:lang w:val="en-GB"/>
    </w:rPr>
  </w:style>
  <w:style w:type="paragraph" w:styleId="Vgjegyzetszvege">
    <w:name w:val="endnote text"/>
    <w:basedOn w:val="Norml"/>
    <w:link w:val="VgjegyzetszvegeChar"/>
    <w:semiHidden/>
    <w:rsid w:val="00DE3ADA"/>
    <w:pPr>
      <w:spacing w:after="0" w:line="264" w:lineRule="exact"/>
      <w:ind w:firstLine="284"/>
      <w:jc w:val="both"/>
    </w:pPr>
    <w:rPr>
      <w:rFonts w:ascii="Times New Roman" w:eastAsia="Times New Roman" w:hAnsi="Times New Roman"/>
      <w:kern w:val="22"/>
      <w:sz w:val="20"/>
      <w:szCs w:val="20"/>
      <w:lang w:val="x-none"/>
    </w:rPr>
  </w:style>
  <w:style w:type="character" w:customStyle="1" w:styleId="VgjegyzetszvegeChar">
    <w:name w:val="Végjegyzet szövege Char"/>
    <w:link w:val="Vgjegyzetszvege"/>
    <w:semiHidden/>
    <w:rsid w:val="00DE3ADA"/>
    <w:rPr>
      <w:rFonts w:ascii="Times New Roman" w:eastAsia="Times New Roman" w:hAnsi="Times New Roman"/>
      <w:kern w:val="22"/>
      <w:lang w:val="x-none" w:eastAsia="en-US"/>
    </w:rPr>
  </w:style>
  <w:style w:type="character" w:styleId="Vgjegyzet-hivatkozs">
    <w:name w:val="endnote reference"/>
    <w:semiHidden/>
    <w:rsid w:val="00DE3ADA"/>
    <w:rPr>
      <w:vertAlign w:val="superscript"/>
    </w:rPr>
  </w:style>
  <w:style w:type="paragraph" w:customStyle="1" w:styleId="Vilgoslista3jellszn1">
    <w:name w:val="Világos lista – 3. jelölőszín1"/>
    <w:hidden/>
    <w:uiPriority w:val="99"/>
    <w:semiHidden/>
    <w:rsid w:val="00DE3ADA"/>
    <w:rPr>
      <w:rFonts w:ascii="Times New Roman" w:eastAsia="Times New Roman" w:hAnsi="Times New Roman"/>
      <w:kern w:val="22"/>
      <w:sz w:val="22"/>
      <w:szCs w:val="24"/>
      <w:lang w:val="en-GB"/>
    </w:rPr>
  </w:style>
  <w:style w:type="paragraph" w:customStyle="1" w:styleId="CharChar">
    <w:name w:val="Char Char"/>
    <w:basedOn w:val="Norml"/>
    <w:rsid w:val="00DE3ADA"/>
    <w:pPr>
      <w:spacing w:after="160" w:line="240" w:lineRule="exact"/>
    </w:pPr>
    <w:rPr>
      <w:rFonts w:ascii="Tahoma" w:eastAsia="Times New Roman" w:hAnsi="Tahoma" w:cs="Tahoma"/>
      <w:sz w:val="20"/>
      <w:szCs w:val="20"/>
      <w:lang w:val="en-US"/>
    </w:rPr>
  </w:style>
  <w:style w:type="character" w:customStyle="1" w:styleId="apple-converted-space">
    <w:name w:val="apple-converted-space"/>
    <w:rsid w:val="00DE3ADA"/>
  </w:style>
  <w:style w:type="paragraph" w:customStyle="1" w:styleId="Noparagraphstyle">
    <w:name w:val="[No paragraph style]"/>
    <w:uiPriority w:val="99"/>
    <w:rsid w:val="00DE3ADA"/>
    <w:pPr>
      <w:autoSpaceDE w:val="0"/>
      <w:autoSpaceDN w:val="0"/>
      <w:adjustRightInd w:val="0"/>
      <w:spacing w:line="288" w:lineRule="auto"/>
      <w:textAlignment w:val="center"/>
    </w:pPr>
    <w:rPr>
      <w:rFonts w:ascii="Times New Roman PS MT" w:hAnsi="Times New Roman PS MT" w:cs="Times New Roman PS MT"/>
      <w:color w:val="000000"/>
      <w:sz w:val="24"/>
      <w:szCs w:val="24"/>
      <w:lang w:val="en-GB" w:eastAsia="en-US"/>
    </w:rPr>
  </w:style>
  <w:style w:type="paragraph" w:customStyle="1" w:styleId="Szvegtrzs31">
    <w:name w:val="Szövegtörzs 31"/>
    <w:basedOn w:val="Norml"/>
    <w:rsid w:val="00DE3ADA"/>
    <w:pPr>
      <w:spacing w:after="0" w:line="264" w:lineRule="exact"/>
      <w:ind w:firstLine="284"/>
      <w:jc w:val="both"/>
    </w:pPr>
    <w:rPr>
      <w:rFonts w:ascii="Times New Roman" w:eastAsia="Times New Roman" w:hAnsi="Times New Roman"/>
      <w:kern w:val="22"/>
      <w:szCs w:val="20"/>
      <w:lang w:eastAsia="hu-HU"/>
    </w:rPr>
  </w:style>
  <w:style w:type="paragraph" w:customStyle="1" w:styleId="Szvegtrzsbehzssal21">
    <w:name w:val="Szövegtörzs behúzással 21"/>
    <w:basedOn w:val="Norml"/>
    <w:rsid w:val="00DE3ADA"/>
    <w:pPr>
      <w:overflowPunct w:val="0"/>
      <w:autoSpaceDE w:val="0"/>
      <w:autoSpaceDN w:val="0"/>
      <w:adjustRightInd w:val="0"/>
      <w:spacing w:after="0" w:line="360" w:lineRule="auto"/>
      <w:ind w:firstLine="709"/>
      <w:jc w:val="both"/>
      <w:textAlignment w:val="baseline"/>
    </w:pPr>
    <w:rPr>
      <w:rFonts w:ascii="Arial" w:eastAsia="Times New Roman" w:hAnsi="Arial"/>
      <w:kern w:val="22"/>
      <w:szCs w:val="20"/>
      <w:lang w:eastAsia="hu-HU"/>
    </w:rPr>
  </w:style>
  <w:style w:type="paragraph" w:customStyle="1" w:styleId="Szvegtrzs21">
    <w:name w:val="Szövegtörzs 21"/>
    <w:basedOn w:val="Norml"/>
    <w:rsid w:val="00DE3ADA"/>
    <w:pPr>
      <w:overflowPunct w:val="0"/>
      <w:autoSpaceDE w:val="0"/>
      <w:autoSpaceDN w:val="0"/>
      <w:adjustRightInd w:val="0"/>
      <w:spacing w:after="240" w:line="360" w:lineRule="auto"/>
      <w:ind w:left="709" w:firstLine="284"/>
      <w:jc w:val="both"/>
      <w:textAlignment w:val="baseline"/>
    </w:pPr>
    <w:rPr>
      <w:rFonts w:ascii="Times New Roman" w:eastAsia="Times New Roman" w:hAnsi="Times New Roman"/>
      <w:kern w:val="22"/>
      <w:szCs w:val="20"/>
      <w:lang w:eastAsia="hu-HU"/>
    </w:rPr>
  </w:style>
  <w:style w:type="paragraph" w:customStyle="1" w:styleId="Szvegtrzsbehzssal31">
    <w:name w:val="Szövegtörzs behúzással 31"/>
    <w:basedOn w:val="Norml"/>
    <w:rsid w:val="00DE3ADA"/>
    <w:pPr>
      <w:overflowPunct w:val="0"/>
      <w:autoSpaceDE w:val="0"/>
      <w:autoSpaceDN w:val="0"/>
      <w:adjustRightInd w:val="0"/>
      <w:spacing w:after="240" w:line="360" w:lineRule="auto"/>
      <w:ind w:left="703" w:hanging="703"/>
      <w:jc w:val="both"/>
      <w:textAlignment w:val="baseline"/>
    </w:pPr>
    <w:rPr>
      <w:rFonts w:ascii="Times New Roman" w:eastAsia="Times New Roman" w:hAnsi="Times New Roman"/>
      <w:kern w:val="22"/>
      <w:szCs w:val="20"/>
      <w:lang w:eastAsia="hu-HU"/>
    </w:rPr>
  </w:style>
  <w:style w:type="numbering" w:customStyle="1" w:styleId="Nemlista2">
    <w:name w:val="Nem lista2"/>
    <w:next w:val="Nemlista"/>
    <w:uiPriority w:val="99"/>
    <w:semiHidden/>
    <w:unhideWhenUsed/>
    <w:rsid w:val="00DE3ADA"/>
  </w:style>
  <w:style w:type="table" w:customStyle="1" w:styleId="Rcsostblzat2">
    <w:name w:val="Rácsos táblázat2"/>
    <w:basedOn w:val="Normltblzat"/>
    <w:next w:val="Rcsostblzat"/>
    <w:rsid w:val="00DE3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2">
    <w:name w:val="Nem lista12"/>
    <w:next w:val="Nemlista"/>
    <w:semiHidden/>
    <w:unhideWhenUsed/>
    <w:rsid w:val="00DE3ADA"/>
  </w:style>
  <w:style w:type="table" w:customStyle="1" w:styleId="Rcsostblzat12">
    <w:name w:val="Rácsos táblázat12"/>
    <w:basedOn w:val="Normltblzat"/>
    <w:next w:val="Rcsostblzat"/>
    <w:locked/>
    <w:rsid w:val="00DE3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11">
    <w:name w:val="Nem lista1111"/>
    <w:next w:val="Nemlista"/>
    <w:semiHidden/>
    <w:rsid w:val="00DE3ADA"/>
  </w:style>
  <w:style w:type="table" w:customStyle="1" w:styleId="Rcsostblzat111">
    <w:name w:val="Rácsos táblázat111"/>
    <w:basedOn w:val="Normltblzat"/>
    <w:next w:val="Rcsostblzat"/>
    <w:rsid w:val="00DE3A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zepeslista22jellszn1">
    <w:name w:val="Közepes lista 2 – 2. jelölőszín1"/>
    <w:hidden/>
    <w:uiPriority w:val="71"/>
    <w:rsid w:val="008A28FE"/>
    <w:rPr>
      <w:sz w:val="22"/>
      <w:szCs w:val="22"/>
      <w:lang w:val="en-GB" w:eastAsia="en-US"/>
    </w:rPr>
  </w:style>
  <w:style w:type="paragraph" w:styleId="TJ4">
    <w:name w:val="toc 4"/>
    <w:basedOn w:val="Norml"/>
    <w:next w:val="Norml"/>
    <w:autoRedefine/>
    <w:uiPriority w:val="39"/>
    <w:unhideWhenUsed/>
    <w:rsid w:val="0079158F"/>
    <w:pPr>
      <w:spacing w:after="0"/>
      <w:ind w:left="660"/>
    </w:pPr>
    <w:rPr>
      <w:sz w:val="18"/>
      <w:szCs w:val="18"/>
    </w:rPr>
  </w:style>
  <w:style w:type="paragraph" w:styleId="TJ5">
    <w:name w:val="toc 5"/>
    <w:basedOn w:val="Norml"/>
    <w:next w:val="Norml"/>
    <w:autoRedefine/>
    <w:uiPriority w:val="39"/>
    <w:unhideWhenUsed/>
    <w:rsid w:val="0079158F"/>
    <w:pPr>
      <w:spacing w:after="0"/>
      <w:ind w:left="880"/>
    </w:pPr>
    <w:rPr>
      <w:sz w:val="18"/>
      <w:szCs w:val="18"/>
    </w:rPr>
  </w:style>
  <w:style w:type="paragraph" w:styleId="TJ6">
    <w:name w:val="toc 6"/>
    <w:basedOn w:val="Norml"/>
    <w:next w:val="Norml"/>
    <w:autoRedefine/>
    <w:uiPriority w:val="39"/>
    <w:unhideWhenUsed/>
    <w:rsid w:val="0079158F"/>
    <w:pPr>
      <w:spacing w:after="0"/>
      <w:ind w:left="1100"/>
    </w:pPr>
    <w:rPr>
      <w:sz w:val="18"/>
      <w:szCs w:val="18"/>
    </w:rPr>
  </w:style>
  <w:style w:type="paragraph" w:styleId="TJ8">
    <w:name w:val="toc 8"/>
    <w:basedOn w:val="Norml"/>
    <w:next w:val="Norml"/>
    <w:autoRedefine/>
    <w:uiPriority w:val="39"/>
    <w:unhideWhenUsed/>
    <w:rsid w:val="0079158F"/>
    <w:pPr>
      <w:spacing w:after="0"/>
      <w:ind w:left="1540"/>
    </w:pPr>
    <w:rPr>
      <w:sz w:val="18"/>
      <w:szCs w:val="18"/>
    </w:rPr>
  </w:style>
  <w:style w:type="paragraph" w:styleId="TJ9">
    <w:name w:val="toc 9"/>
    <w:basedOn w:val="Norml"/>
    <w:next w:val="Norml"/>
    <w:autoRedefine/>
    <w:uiPriority w:val="39"/>
    <w:unhideWhenUsed/>
    <w:rsid w:val="0079158F"/>
    <w:pPr>
      <w:spacing w:after="0"/>
      <w:ind w:left="1760"/>
    </w:pPr>
    <w:rPr>
      <w:sz w:val="18"/>
      <w:szCs w:val="18"/>
    </w:rPr>
  </w:style>
  <w:style w:type="paragraph" w:styleId="Dokumentumtrkp">
    <w:name w:val="Document Map"/>
    <w:basedOn w:val="Norml"/>
    <w:link w:val="DokumentumtrkpChar"/>
    <w:uiPriority w:val="99"/>
    <w:semiHidden/>
    <w:unhideWhenUsed/>
    <w:rsid w:val="000F1BFA"/>
    <w:rPr>
      <w:rFonts w:ascii="Times New Roman" w:hAnsi="Times New Roman"/>
      <w:sz w:val="24"/>
      <w:szCs w:val="24"/>
    </w:rPr>
  </w:style>
  <w:style w:type="character" w:customStyle="1" w:styleId="DokumentumtrkpChar">
    <w:name w:val="Dokumentumtérkép Char"/>
    <w:link w:val="Dokumentumtrkp"/>
    <w:uiPriority w:val="99"/>
    <w:semiHidden/>
    <w:rsid w:val="000F1BFA"/>
    <w:rPr>
      <w:rFonts w:ascii="Times New Roman" w:hAnsi="Times New Roman"/>
      <w:sz w:val="24"/>
      <w:szCs w:val="24"/>
      <w:lang w:val="en-GB" w:eastAsia="en-US"/>
    </w:rPr>
  </w:style>
  <w:style w:type="paragraph" w:customStyle="1" w:styleId="Sznesrnykols1jellszn1">
    <w:name w:val="Színes árnyékolás – 1. jelölőszín1"/>
    <w:hidden/>
    <w:uiPriority w:val="62"/>
    <w:rsid w:val="00603E57"/>
    <w:rPr>
      <w:sz w:val="22"/>
      <w:szCs w:val="22"/>
      <w:lang w:val="en-GB" w:eastAsia="en-US"/>
    </w:rPr>
  </w:style>
  <w:style w:type="paragraph" w:styleId="Vltozat">
    <w:name w:val="Revision"/>
    <w:hidden/>
    <w:uiPriority w:val="99"/>
    <w:unhideWhenUsed/>
    <w:rsid w:val="00B92384"/>
    <w:rPr>
      <w:sz w:val="22"/>
      <w:szCs w:val="22"/>
      <w:lang w:val="en-GB" w:eastAsia="en-US"/>
    </w:rPr>
  </w:style>
  <w:style w:type="paragraph" w:styleId="Tartalomjegyzkcmsora">
    <w:name w:val="TOC Heading"/>
    <w:basedOn w:val="Cmsor1"/>
    <w:next w:val="Norml"/>
    <w:uiPriority w:val="39"/>
    <w:unhideWhenUsed/>
    <w:qFormat/>
    <w:rsid w:val="0028034F"/>
    <w:pPr>
      <w:keepLines/>
      <w:spacing w:before="240" w:line="259" w:lineRule="auto"/>
      <w:jc w:val="left"/>
      <w:outlineLvl w:val="9"/>
    </w:pPr>
    <w:rPr>
      <w:rFonts w:ascii="Calibri Light" w:hAnsi="Calibri Light"/>
      <w:b w:val="0"/>
      <w:bCs w:val="0"/>
      <w:color w:val="2E74B5"/>
      <w:kern w:val="0"/>
      <w:sz w:val="32"/>
      <w:szCs w:val="32"/>
      <w:lang w:val="en-GB"/>
    </w:rPr>
  </w:style>
  <w:style w:type="paragraph" w:customStyle="1" w:styleId="EHSz">
    <w:name w:val="EHSz"/>
    <w:basedOn w:val="Norml"/>
    <w:link w:val="EHSzChar"/>
    <w:qFormat/>
    <w:rsid w:val="00A21C53"/>
    <w:pPr>
      <w:spacing w:after="0" w:line="240" w:lineRule="auto"/>
      <w:ind w:firstLine="284"/>
      <w:jc w:val="both"/>
    </w:pPr>
    <w:rPr>
      <w:rFonts w:ascii="Times New Roman" w:eastAsia="Times New Roman" w:hAnsi="Times New Roman"/>
      <w:sz w:val="24"/>
      <w:szCs w:val="20"/>
      <w:lang w:val="x-none" w:eastAsia="x-none"/>
    </w:rPr>
  </w:style>
  <w:style w:type="character" w:customStyle="1" w:styleId="EHSzChar">
    <w:name w:val="EHSz Char"/>
    <w:link w:val="EHSz"/>
    <w:rsid w:val="00A21C53"/>
    <w:rPr>
      <w:rFonts w:ascii="Times New Roman" w:eastAsia="Times New Roman" w:hAnsi="Times New Roman"/>
      <w:sz w:val="24"/>
      <w:lang w:val="x-none" w:eastAsia="x-none"/>
    </w:rPr>
  </w:style>
  <w:style w:type="paragraph" w:styleId="Listaszerbekezds">
    <w:name w:val="List Paragraph"/>
    <w:basedOn w:val="Norml"/>
    <w:uiPriority w:val="34"/>
    <w:qFormat/>
    <w:rsid w:val="00BC5AFF"/>
    <w:pPr>
      <w:spacing w:after="160" w:line="259" w:lineRule="auto"/>
      <w:ind w:left="720"/>
      <w:contextualSpacing/>
    </w:pPr>
  </w:style>
  <w:style w:type="numbering" w:customStyle="1" w:styleId="Nemlista3">
    <w:name w:val="Nem lista3"/>
    <w:next w:val="Nemlista"/>
    <w:uiPriority w:val="99"/>
    <w:semiHidden/>
    <w:unhideWhenUsed/>
    <w:rsid w:val="006B69CE"/>
  </w:style>
  <w:style w:type="numbering" w:customStyle="1" w:styleId="Nemlista13">
    <w:name w:val="Nem lista13"/>
    <w:next w:val="Nemlista"/>
    <w:uiPriority w:val="99"/>
    <w:semiHidden/>
    <w:unhideWhenUsed/>
    <w:rsid w:val="006B69CE"/>
  </w:style>
  <w:style w:type="table" w:customStyle="1" w:styleId="Rcsostblzat3">
    <w:name w:val="Rácsos táblázat3"/>
    <w:basedOn w:val="Normltblzat"/>
    <w:next w:val="Rcsostblzat"/>
    <w:uiPriority w:val="59"/>
    <w:rsid w:val="006B6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2">
    <w:name w:val="Nem lista112"/>
    <w:next w:val="Nemlista"/>
    <w:semiHidden/>
    <w:unhideWhenUsed/>
    <w:rsid w:val="006B69CE"/>
  </w:style>
  <w:style w:type="table" w:customStyle="1" w:styleId="Rcsostblzat13">
    <w:name w:val="Rácsos táblázat13"/>
    <w:basedOn w:val="Normltblzat"/>
    <w:next w:val="Rcsostblzat"/>
    <w:locked/>
    <w:rsid w:val="006B6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12">
    <w:name w:val="Nem lista1112"/>
    <w:next w:val="Nemlista"/>
    <w:semiHidden/>
    <w:rsid w:val="006B69CE"/>
  </w:style>
  <w:style w:type="table" w:customStyle="1" w:styleId="Rcsostblzat112">
    <w:name w:val="Rácsos táblázat112"/>
    <w:basedOn w:val="Normltblzat"/>
    <w:next w:val="Rcsostblzat"/>
    <w:rsid w:val="006B69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uiPriority w:val="99"/>
    <w:semiHidden/>
    <w:unhideWhenUsed/>
    <w:rsid w:val="006B69CE"/>
  </w:style>
  <w:style w:type="table" w:customStyle="1" w:styleId="Rcsostblzat21">
    <w:name w:val="Rácsos táblázat21"/>
    <w:basedOn w:val="Normltblzat"/>
    <w:next w:val="Rcsostblzat"/>
    <w:rsid w:val="006B6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21">
    <w:name w:val="Nem lista121"/>
    <w:next w:val="Nemlista"/>
    <w:semiHidden/>
    <w:unhideWhenUsed/>
    <w:rsid w:val="006B69CE"/>
  </w:style>
  <w:style w:type="table" w:customStyle="1" w:styleId="Rcsostblzat121">
    <w:name w:val="Rácsos táblázat121"/>
    <w:basedOn w:val="Normltblzat"/>
    <w:next w:val="Rcsostblzat"/>
    <w:locked/>
    <w:rsid w:val="006B6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111">
    <w:name w:val="Nem lista11111"/>
    <w:next w:val="Nemlista"/>
    <w:semiHidden/>
    <w:rsid w:val="006B69CE"/>
  </w:style>
  <w:style w:type="table" w:customStyle="1" w:styleId="Rcsostblzat1111">
    <w:name w:val="Rácsos táblázat1111"/>
    <w:basedOn w:val="Normltblzat"/>
    <w:next w:val="Rcsostblzat"/>
    <w:rsid w:val="006B69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uiPriority w:val="99"/>
    <w:semiHidden/>
    <w:unhideWhenUsed/>
    <w:rsid w:val="003B33D7"/>
  </w:style>
  <w:style w:type="numbering" w:customStyle="1" w:styleId="Nemlista14">
    <w:name w:val="Nem lista14"/>
    <w:next w:val="Nemlista"/>
    <w:uiPriority w:val="99"/>
    <w:semiHidden/>
    <w:unhideWhenUsed/>
    <w:rsid w:val="003B33D7"/>
  </w:style>
  <w:style w:type="table" w:customStyle="1" w:styleId="Rcsostblzat4">
    <w:name w:val="Rácsos táblázat4"/>
    <w:basedOn w:val="Normltblzat"/>
    <w:next w:val="Rcsostblzat"/>
    <w:uiPriority w:val="59"/>
    <w:rsid w:val="003B3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3">
    <w:name w:val="Nem lista113"/>
    <w:next w:val="Nemlista"/>
    <w:semiHidden/>
    <w:unhideWhenUsed/>
    <w:rsid w:val="003B33D7"/>
  </w:style>
  <w:style w:type="table" w:customStyle="1" w:styleId="Rcsostblzat14">
    <w:name w:val="Rácsos táblázat14"/>
    <w:basedOn w:val="Normltblzat"/>
    <w:next w:val="Rcsostblzat"/>
    <w:locked/>
    <w:rsid w:val="003B3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13">
    <w:name w:val="Nem lista1113"/>
    <w:next w:val="Nemlista"/>
    <w:semiHidden/>
    <w:rsid w:val="003B33D7"/>
  </w:style>
  <w:style w:type="table" w:customStyle="1" w:styleId="Rcsostblzat113">
    <w:name w:val="Rácsos táblázat113"/>
    <w:basedOn w:val="Normltblzat"/>
    <w:next w:val="Rcsostblzat"/>
    <w:rsid w:val="003B33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2">
    <w:name w:val="Nem lista22"/>
    <w:next w:val="Nemlista"/>
    <w:uiPriority w:val="99"/>
    <w:semiHidden/>
    <w:unhideWhenUsed/>
    <w:rsid w:val="003B33D7"/>
  </w:style>
  <w:style w:type="table" w:customStyle="1" w:styleId="Rcsostblzat22">
    <w:name w:val="Rácsos táblázat22"/>
    <w:basedOn w:val="Normltblzat"/>
    <w:next w:val="Rcsostblzat"/>
    <w:rsid w:val="003B3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22">
    <w:name w:val="Nem lista122"/>
    <w:next w:val="Nemlista"/>
    <w:semiHidden/>
    <w:unhideWhenUsed/>
    <w:rsid w:val="003B33D7"/>
  </w:style>
  <w:style w:type="table" w:customStyle="1" w:styleId="Rcsostblzat122">
    <w:name w:val="Rácsos táblázat122"/>
    <w:basedOn w:val="Normltblzat"/>
    <w:next w:val="Rcsostblzat"/>
    <w:locked/>
    <w:rsid w:val="003B3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112">
    <w:name w:val="Nem lista11112"/>
    <w:next w:val="Nemlista"/>
    <w:semiHidden/>
    <w:rsid w:val="003B33D7"/>
  </w:style>
  <w:style w:type="table" w:customStyle="1" w:styleId="Rcsostblzat1112">
    <w:name w:val="Rácsos táblázat1112"/>
    <w:basedOn w:val="Normltblzat"/>
    <w:next w:val="Rcsostblzat"/>
    <w:rsid w:val="003B33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B33D7"/>
  </w:style>
  <w:style w:type="numbering" w:customStyle="1" w:styleId="Nemlista131">
    <w:name w:val="Nem lista131"/>
    <w:next w:val="Nemlista"/>
    <w:uiPriority w:val="99"/>
    <w:semiHidden/>
    <w:unhideWhenUsed/>
    <w:rsid w:val="003B33D7"/>
  </w:style>
  <w:style w:type="table" w:customStyle="1" w:styleId="Rcsostblzat31">
    <w:name w:val="Rácsos táblázat31"/>
    <w:basedOn w:val="Normltblzat"/>
    <w:next w:val="Rcsostblzat"/>
    <w:uiPriority w:val="59"/>
    <w:rsid w:val="003B3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21">
    <w:name w:val="Nem lista1121"/>
    <w:next w:val="Nemlista"/>
    <w:semiHidden/>
    <w:unhideWhenUsed/>
    <w:rsid w:val="003B33D7"/>
  </w:style>
  <w:style w:type="table" w:customStyle="1" w:styleId="Rcsostblzat131">
    <w:name w:val="Rácsos táblázat131"/>
    <w:basedOn w:val="Normltblzat"/>
    <w:next w:val="Rcsostblzat"/>
    <w:locked/>
    <w:rsid w:val="003B3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121">
    <w:name w:val="Nem lista11121"/>
    <w:next w:val="Nemlista"/>
    <w:semiHidden/>
    <w:rsid w:val="003B33D7"/>
  </w:style>
  <w:style w:type="table" w:customStyle="1" w:styleId="Rcsostblzat1121">
    <w:name w:val="Rácsos táblázat1121"/>
    <w:basedOn w:val="Normltblzat"/>
    <w:next w:val="Rcsostblzat"/>
    <w:rsid w:val="003B33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1">
    <w:name w:val="Nem lista211"/>
    <w:next w:val="Nemlista"/>
    <w:uiPriority w:val="99"/>
    <w:semiHidden/>
    <w:unhideWhenUsed/>
    <w:rsid w:val="003B33D7"/>
  </w:style>
  <w:style w:type="table" w:customStyle="1" w:styleId="Rcsostblzat211">
    <w:name w:val="Rácsos táblázat211"/>
    <w:basedOn w:val="Normltblzat"/>
    <w:next w:val="Rcsostblzat"/>
    <w:rsid w:val="003B3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211">
    <w:name w:val="Nem lista1211"/>
    <w:next w:val="Nemlista"/>
    <w:semiHidden/>
    <w:unhideWhenUsed/>
    <w:rsid w:val="003B33D7"/>
  </w:style>
  <w:style w:type="table" w:customStyle="1" w:styleId="Rcsostblzat1211">
    <w:name w:val="Rácsos táblázat1211"/>
    <w:basedOn w:val="Normltblzat"/>
    <w:next w:val="Rcsostblzat"/>
    <w:locked/>
    <w:rsid w:val="003B3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1111">
    <w:name w:val="Nem lista111111"/>
    <w:next w:val="Nemlista"/>
    <w:semiHidden/>
    <w:rsid w:val="003B33D7"/>
  </w:style>
  <w:style w:type="table" w:customStyle="1" w:styleId="Rcsostblzat11111">
    <w:name w:val="Rácsos táblázat11111"/>
    <w:basedOn w:val="Normltblzat"/>
    <w:next w:val="Rcsostblzat"/>
    <w:rsid w:val="003B33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0678">
      <w:bodyDiv w:val="1"/>
      <w:marLeft w:val="0"/>
      <w:marRight w:val="0"/>
      <w:marTop w:val="0"/>
      <w:marBottom w:val="0"/>
      <w:divBdr>
        <w:top w:val="none" w:sz="0" w:space="0" w:color="auto"/>
        <w:left w:val="none" w:sz="0" w:space="0" w:color="auto"/>
        <w:bottom w:val="none" w:sz="0" w:space="0" w:color="auto"/>
        <w:right w:val="none" w:sz="0" w:space="0" w:color="auto"/>
      </w:divBdr>
    </w:div>
    <w:div w:id="55857608">
      <w:bodyDiv w:val="1"/>
      <w:marLeft w:val="0"/>
      <w:marRight w:val="0"/>
      <w:marTop w:val="0"/>
      <w:marBottom w:val="0"/>
      <w:divBdr>
        <w:top w:val="none" w:sz="0" w:space="0" w:color="auto"/>
        <w:left w:val="none" w:sz="0" w:space="0" w:color="auto"/>
        <w:bottom w:val="none" w:sz="0" w:space="0" w:color="auto"/>
        <w:right w:val="none" w:sz="0" w:space="0" w:color="auto"/>
      </w:divBdr>
    </w:div>
    <w:div w:id="108594755">
      <w:bodyDiv w:val="1"/>
      <w:marLeft w:val="0"/>
      <w:marRight w:val="0"/>
      <w:marTop w:val="0"/>
      <w:marBottom w:val="0"/>
      <w:divBdr>
        <w:top w:val="none" w:sz="0" w:space="0" w:color="auto"/>
        <w:left w:val="none" w:sz="0" w:space="0" w:color="auto"/>
        <w:bottom w:val="none" w:sz="0" w:space="0" w:color="auto"/>
        <w:right w:val="none" w:sz="0" w:space="0" w:color="auto"/>
      </w:divBdr>
    </w:div>
    <w:div w:id="110785777">
      <w:bodyDiv w:val="1"/>
      <w:marLeft w:val="0"/>
      <w:marRight w:val="0"/>
      <w:marTop w:val="0"/>
      <w:marBottom w:val="0"/>
      <w:divBdr>
        <w:top w:val="none" w:sz="0" w:space="0" w:color="auto"/>
        <w:left w:val="none" w:sz="0" w:space="0" w:color="auto"/>
        <w:bottom w:val="none" w:sz="0" w:space="0" w:color="auto"/>
        <w:right w:val="none" w:sz="0" w:space="0" w:color="auto"/>
      </w:divBdr>
    </w:div>
    <w:div w:id="116262651">
      <w:bodyDiv w:val="1"/>
      <w:marLeft w:val="0"/>
      <w:marRight w:val="0"/>
      <w:marTop w:val="0"/>
      <w:marBottom w:val="0"/>
      <w:divBdr>
        <w:top w:val="none" w:sz="0" w:space="0" w:color="auto"/>
        <w:left w:val="none" w:sz="0" w:space="0" w:color="auto"/>
        <w:bottom w:val="none" w:sz="0" w:space="0" w:color="auto"/>
        <w:right w:val="none" w:sz="0" w:space="0" w:color="auto"/>
      </w:divBdr>
    </w:div>
    <w:div w:id="132331984">
      <w:bodyDiv w:val="1"/>
      <w:marLeft w:val="0"/>
      <w:marRight w:val="0"/>
      <w:marTop w:val="0"/>
      <w:marBottom w:val="0"/>
      <w:divBdr>
        <w:top w:val="none" w:sz="0" w:space="0" w:color="auto"/>
        <w:left w:val="none" w:sz="0" w:space="0" w:color="auto"/>
        <w:bottom w:val="none" w:sz="0" w:space="0" w:color="auto"/>
        <w:right w:val="none" w:sz="0" w:space="0" w:color="auto"/>
      </w:divBdr>
    </w:div>
    <w:div w:id="159734710">
      <w:bodyDiv w:val="1"/>
      <w:marLeft w:val="0"/>
      <w:marRight w:val="0"/>
      <w:marTop w:val="0"/>
      <w:marBottom w:val="0"/>
      <w:divBdr>
        <w:top w:val="none" w:sz="0" w:space="0" w:color="auto"/>
        <w:left w:val="none" w:sz="0" w:space="0" w:color="auto"/>
        <w:bottom w:val="none" w:sz="0" w:space="0" w:color="auto"/>
        <w:right w:val="none" w:sz="0" w:space="0" w:color="auto"/>
      </w:divBdr>
    </w:div>
    <w:div w:id="164249925">
      <w:bodyDiv w:val="1"/>
      <w:marLeft w:val="0"/>
      <w:marRight w:val="0"/>
      <w:marTop w:val="0"/>
      <w:marBottom w:val="0"/>
      <w:divBdr>
        <w:top w:val="none" w:sz="0" w:space="0" w:color="auto"/>
        <w:left w:val="none" w:sz="0" w:space="0" w:color="auto"/>
        <w:bottom w:val="none" w:sz="0" w:space="0" w:color="auto"/>
        <w:right w:val="none" w:sz="0" w:space="0" w:color="auto"/>
      </w:divBdr>
    </w:div>
    <w:div w:id="251400483">
      <w:bodyDiv w:val="1"/>
      <w:marLeft w:val="0"/>
      <w:marRight w:val="0"/>
      <w:marTop w:val="0"/>
      <w:marBottom w:val="0"/>
      <w:divBdr>
        <w:top w:val="none" w:sz="0" w:space="0" w:color="auto"/>
        <w:left w:val="none" w:sz="0" w:space="0" w:color="auto"/>
        <w:bottom w:val="none" w:sz="0" w:space="0" w:color="auto"/>
        <w:right w:val="none" w:sz="0" w:space="0" w:color="auto"/>
      </w:divBdr>
    </w:div>
    <w:div w:id="255140608">
      <w:bodyDiv w:val="1"/>
      <w:marLeft w:val="0"/>
      <w:marRight w:val="0"/>
      <w:marTop w:val="0"/>
      <w:marBottom w:val="0"/>
      <w:divBdr>
        <w:top w:val="none" w:sz="0" w:space="0" w:color="auto"/>
        <w:left w:val="none" w:sz="0" w:space="0" w:color="auto"/>
        <w:bottom w:val="none" w:sz="0" w:space="0" w:color="auto"/>
        <w:right w:val="none" w:sz="0" w:space="0" w:color="auto"/>
      </w:divBdr>
    </w:div>
    <w:div w:id="281503445">
      <w:bodyDiv w:val="1"/>
      <w:marLeft w:val="0"/>
      <w:marRight w:val="0"/>
      <w:marTop w:val="0"/>
      <w:marBottom w:val="0"/>
      <w:divBdr>
        <w:top w:val="none" w:sz="0" w:space="0" w:color="auto"/>
        <w:left w:val="none" w:sz="0" w:space="0" w:color="auto"/>
        <w:bottom w:val="none" w:sz="0" w:space="0" w:color="auto"/>
        <w:right w:val="none" w:sz="0" w:space="0" w:color="auto"/>
      </w:divBdr>
    </w:div>
    <w:div w:id="332883141">
      <w:bodyDiv w:val="1"/>
      <w:marLeft w:val="0"/>
      <w:marRight w:val="0"/>
      <w:marTop w:val="0"/>
      <w:marBottom w:val="0"/>
      <w:divBdr>
        <w:top w:val="none" w:sz="0" w:space="0" w:color="auto"/>
        <w:left w:val="none" w:sz="0" w:space="0" w:color="auto"/>
        <w:bottom w:val="none" w:sz="0" w:space="0" w:color="auto"/>
        <w:right w:val="none" w:sz="0" w:space="0" w:color="auto"/>
      </w:divBdr>
    </w:div>
    <w:div w:id="477965156">
      <w:bodyDiv w:val="1"/>
      <w:marLeft w:val="0"/>
      <w:marRight w:val="0"/>
      <w:marTop w:val="0"/>
      <w:marBottom w:val="0"/>
      <w:divBdr>
        <w:top w:val="none" w:sz="0" w:space="0" w:color="auto"/>
        <w:left w:val="none" w:sz="0" w:space="0" w:color="auto"/>
        <w:bottom w:val="none" w:sz="0" w:space="0" w:color="auto"/>
        <w:right w:val="none" w:sz="0" w:space="0" w:color="auto"/>
      </w:divBdr>
    </w:div>
    <w:div w:id="514157019">
      <w:bodyDiv w:val="1"/>
      <w:marLeft w:val="0"/>
      <w:marRight w:val="0"/>
      <w:marTop w:val="0"/>
      <w:marBottom w:val="0"/>
      <w:divBdr>
        <w:top w:val="none" w:sz="0" w:space="0" w:color="auto"/>
        <w:left w:val="none" w:sz="0" w:space="0" w:color="auto"/>
        <w:bottom w:val="none" w:sz="0" w:space="0" w:color="auto"/>
        <w:right w:val="none" w:sz="0" w:space="0" w:color="auto"/>
      </w:divBdr>
    </w:div>
    <w:div w:id="559249416">
      <w:bodyDiv w:val="1"/>
      <w:marLeft w:val="0"/>
      <w:marRight w:val="0"/>
      <w:marTop w:val="0"/>
      <w:marBottom w:val="0"/>
      <w:divBdr>
        <w:top w:val="none" w:sz="0" w:space="0" w:color="auto"/>
        <w:left w:val="none" w:sz="0" w:space="0" w:color="auto"/>
        <w:bottom w:val="none" w:sz="0" w:space="0" w:color="auto"/>
        <w:right w:val="none" w:sz="0" w:space="0" w:color="auto"/>
      </w:divBdr>
    </w:div>
    <w:div w:id="562717458">
      <w:bodyDiv w:val="1"/>
      <w:marLeft w:val="0"/>
      <w:marRight w:val="0"/>
      <w:marTop w:val="0"/>
      <w:marBottom w:val="0"/>
      <w:divBdr>
        <w:top w:val="none" w:sz="0" w:space="0" w:color="auto"/>
        <w:left w:val="none" w:sz="0" w:space="0" w:color="auto"/>
        <w:bottom w:val="none" w:sz="0" w:space="0" w:color="auto"/>
        <w:right w:val="none" w:sz="0" w:space="0" w:color="auto"/>
      </w:divBdr>
    </w:div>
    <w:div w:id="589658995">
      <w:bodyDiv w:val="1"/>
      <w:marLeft w:val="0"/>
      <w:marRight w:val="0"/>
      <w:marTop w:val="0"/>
      <w:marBottom w:val="0"/>
      <w:divBdr>
        <w:top w:val="none" w:sz="0" w:space="0" w:color="auto"/>
        <w:left w:val="none" w:sz="0" w:space="0" w:color="auto"/>
        <w:bottom w:val="none" w:sz="0" w:space="0" w:color="auto"/>
        <w:right w:val="none" w:sz="0" w:space="0" w:color="auto"/>
      </w:divBdr>
    </w:div>
    <w:div w:id="648829703">
      <w:bodyDiv w:val="1"/>
      <w:marLeft w:val="0"/>
      <w:marRight w:val="0"/>
      <w:marTop w:val="0"/>
      <w:marBottom w:val="0"/>
      <w:divBdr>
        <w:top w:val="none" w:sz="0" w:space="0" w:color="auto"/>
        <w:left w:val="none" w:sz="0" w:space="0" w:color="auto"/>
        <w:bottom w:val="none" w:sz="0" w:space="0" w:color="auto"/>
        <w:right w:val="none" w:sz="0" w:space="0" w:color="auto"/>
      </w:divBdr>
    </w:div>
    <w:div w:id="688413166">
      <w:bodyDiv w:val="1"/>
      <w:marLeft w:val="0"/>
      <w:marRight w:val="0"/>
      <w:marTop w:val="0"/>
      <w:marBottom w:val="0"/>
      <w:divBdr>
        <w:top w:val="none" w:sz="0" w:space="0" w:color="auto"/>
        <w:left w:val="none" w:sz="0" w:space="0" w:color="auto"/>
        <w:bottom w:val="none" w:sz="0" w:space="0" w:color="auto"/>
        <w:right w:val="none" w:sz="0" w:space="0" w:color="auto"/>
      </w:divBdr>
    </w:div>
    <w:div w:id="698238238">
      <w:bodyDiv w:val="1"/>
      <w:marLeft w:val="0"/>
      <w:marRight w:val="0"/>
      <w:marTop w:val="0"/>
      <w:marBottom w:val="0"/>
      <w:divBdr>
        <w:top w:val="none" w:sz="0" w:space="0" w:color="auto"/>
        <w:left w:val="none" w:sz="0" w:space="0" w:color="auto"/>
        <w:bottom w:val="none" w:sz="0" w:space="0" w:color="auto"/>
        <w:right w:val="none" w:sz="0" w:space="0" w:color="auto"/>
      </w:divBdr>
    </w:div>
    <w:div w:id="745878135">
      <w:bodyDiv w:val="1"/>
      <w:marLeft w:val="0"/>
      <w:marRight w:val="0"/>
      <w:marTop w:val="0"/>
      <w:marBottom w:val="0"/>
      <w:divBdr>
        <w:top w:val="none" w:sz="0" w:space="0" w:color="auto"/>
        <w:left w:val="none" w:sz="0" w:space="0" w:color="auto"/>
        <w:bottom w:val="none" w:sz="0" w:space="0" w:color="auto"/>
        <w:right w:val="none" w:sz="0" w:space="0" w:color="auto"/>
      </w:divBdr>
    </w:div>
    <w:div w:id="782964505">
      <w:bodyDiv w:val="1"/>
      <w:marLeft w:val="0"/>
      <w:marRight w:val="0"/>
      <w:marTop w:val="0"/>
      <w:marBottom w:val="0"/>
      <w:divBdr>
        <w:top w:val="none" w:sz="0" w:space="0" w:color="auto"/>
        <w:left w:val="none" w:sz="0" w:space="0" w:color="auto"/>
        <w:bottom w:val="none" w:sz="0" w:space="0" w:color="auto"/>
        <w:right w:val="none" w:sz="0" w:space="0" w:color="auto"/>
      </w:divBdr>
    </w:div>
    <w:div w:id="824249027">
      <w:bodyDiv w:val="1"/>
      <w:marLeft w:val="0"/>
      <w:marRight w:val="0"/>
      <w:marTop w:val="0"/>
      <w:marBottom w:val="0"/>
      <w:divBdr>
        <w:top w:val="none" w:sz="0" w:space="0" w:color="auto"/>
        <w:left w:val="none" w:sz="0" w:space="0" w:color="auto"/>
        <w:bottom w:val="none" w:sz="0" w:space="0" w:color="auto"/>
        <w:right w:val="none" w:sz="0" w:space="0" w:color="auto"/>
      </w:divBdr>
    </w:div>
    <w:div w:id="893077825">
      <w:bodyDiv w:val="1"/>
      <w:marLeft w:val="0"/>
      <w:marRight w:val="0"/>
      <w:marTop w:val="0"/>
      <w:marBottom w:val="0"/>
      <w:divBdr>
        <w:top w:val="none" w:sz="0" w:space="0" w:color="auto"/>
        <w:left w:val="none" w:sz="0" w:space="0" w:color="auto"/>
        <w:bottom w:val="none" w:sz="0" w:space="0" w:color="auto"/>
        <w:right w:val="none" w:sz="0" w:space="0" w:color="auto"/>
      </w:divBdr>
    </w:div>
    <w:div w:id="938217554">
      <w:bodyDiv w:val="1"/>
      <w:marLeft w:val="0"/>
      <w:marRight w:val="0"/>
      <w:marTop w:val="0"/>
      <w:marBottom w:val="0"/>
      <w:divBdr>
        <w:top w:val="none" w:sz="0" w:space="0" w:color="auto"/>
        <w:left w:val="none" w:sz="0" w:space="0" w:color="auto"/>
        <w:bottom w:val="none" w:sz="0" w:space="0" w:color="auto"/>
        <w:right w:val="none" w:sz="0" w:space="0" w:color="auto"/>
      </w:divBdr>
    </w:div>
    <w:div w:id="984773244">
      <w:bodyDiv w:val="1"/>
      <w:marLeft w:val="0"/>
      <w:marRight w:val="0"/>
      <w:marTop w:val="0"/>
      <w:marBottom w:val="0"/>
      <w:divBdr>
        <w:top w:val="none" w:sz="0" w:space="0" w:color="auto"/>
        <w:left w:val="none" w:sz="0" w:space="0" w:color="auto"/>
        <w:bottom w:val="none" w:sz="0" w:space="0" w:color="auto"/>
        <w:right w:val="none" w:sz="0" w:space="0" w:color="auto"/>
      </w:divBdr>
    </w:div>
    <w:div w:id="1036583575">
      <w:bodyDiv w:val="1"/>
      <w:marLeft w:val="0"/>
      <w:marRight w:val="0"/>
      <w:marTop w:val="0"/>
      <w:marBottom w:val="0"/>
      <w:divBdr>
        <w:top w:val="none" w:sz="0" w:space="0" w:color="auto"/>
        <w:left w:val="none" w:sz="0" w:space="0" w:color="auto"/>
        <w:bottom w:val="none" w:sz="0" w:space="0" w:color="auto"/>
        <w:right w:val="none" w:sz="0" w:space="0" w:color="auto"/>
      </w:divBdr>
    </w:div>
    <w:div w:id="1080524403">
      <w:bodyDiv w:val="1"/>
      <w:marLeft w:val="0"/>
      <w:marRight w:val="0"/>
      <w:marTop w:val="0"/>
      <w:marBottom w:val="0"/>
      <w:divBdr>
        <w:top w:val="none" w:sz="0" w:space="0" w:color="auto"/>
        <w:left w:val="none" w:sz="0" w:space="0" w:color="auto"/>
        <w:bottom w:val="none" w:sz="0" w:space="0" w:color="auto"/>
        <w:right w:val="none" w:sz="0" w:space="0" w:color="auto"/>
      </w:divBdr>
    </w:div>
    <w:div w:id="1121461480">
      <w:bodyDiv w:val="1"/>
      <w:marLeft w:val="0"/>
      <w:marRight w:val="0"/>
      <w:marTop w:val="0"/>
      <w:marBottom w:val="0"/>
      <w:divBdr>
        <w:top w:val="none" w:sz="0" w:space="0" w:color="auto"/>
        <w:left w:val="none" w:sz="0" w:space="0" w:color="auto"/>
        <w:bottom w:val="none" w:sz="0" w:space="0" w:color="auto"/>
        <w:right w:val="none" w:sz="0" w:space="0" w:color="auto"/>
      </w:divBdr>
    </w:div>
    <w:div w:id="1128356079">
      <w:bodyDiv w:val="1"/>
      <w:marLeft w:val="0"/>
      <w:marRight w:val="0"/>
      <w:marTop w:val="0"/>
      <w:marBottom w:val="0"/>
      <w:divBdr>
        <w:top w:val="none" w:sz="0" w:space="0" w:color="auto"/>
        <w:left w:val="none" w:sz="0" w:space="0" w:color="auto"/>
        <w:bottom w:val="none" w:sz="0" w:space="0" w:color="auto"/>
        <w:right w:val="none" w:sz="0" w:space="0" w:color="auto"/>
      </w:divBdr>
    </w:div>
    <w:div w:id="1145776555">
      <w:bodyDiv w:val="1"/>
      <w:marLeft w:val="0"/>
      <w:marRight w:val="0"/>
      <w:marTop w:val="0"/>
      <w:marBottom w:val="0"/>
      <w:divBdr>
        <w:top w:val="none" w:sz="0" w:space="0" w:color="auto"/>
        <w:left w:val="none" w:sz="0" w:space="0" w:color="auto"/>
        <w:bottom w:val="none" w:sz="0" w:space="0" w:color="auto"/>
        <w:right w:val="none" w:sz="0" w:space="0" w:color="auto"/>
      </w:divBdr>
    </w:div>
    <w:div w:id="1151024623">
      <w:bodyDiv w:val="1"/>
      <w:marLeft w:val="0"/>
      <w:marRight w:val="0"/>
      <w:marTop w:val="0"/>
      <w:marBottom w:val="0"/>
      <w:divBdr>
        <w:top w:val="none" w:sz="0" w:space="0" w:color="auto"/>
        <w:left w:val="none" w:sz="0" w:space="0" w:color="auto"/>
        <w:bottom w:val="none" w:sz="0" w:space="0" w:color="auto"/>
        <w:right w:val="none" w:sz="0" w:space="0" w:color="auto"/>
      </w:divBdr>
    </w:div>
    <w:div w:id="1177043650">
      <w:bodyDiv w:val="1"/>
      <w:marLeft w:val="0"/>
      <w:marRight w:val="0"/>
      <w:marTop w:val="0"/>
      <w:marBottom w:val="0"/>
      <w:divBdr>
        <w:top w:val="none" w:sz="0" w:space="0" w:color="auto"/>
        <w:left w:val="none" w:sz="0" w:space="0" w:color="auto"/>
        <w:bottom w:val="none" w:sz="0" w:space="0" w:color="auto"/>
        <w:right w:val="none" w:sz="0" w:space="0" w:color="auto"/>
      </w:divBdr>
    </w:div>
    <w:div w:id="1189413196">
      <w:bodyDiv w:val="1"/>
      <w:marLeft w:val="0"/>
      <w:marRight w:val="0"/>
      <w:marTop w:val="0"/>
      <w:marBottom w:val="0"/>
      <w:divBdr>
        <w:top w:val="none" w:sz="0" w:space="0" w:color="auto"/>
        <w:left w:val="none" w:sz="0" w:space="0" w:color="auto"/>
        <w:bottom w:val="none" w:sz="0" w:space="0" w:color="auto"/>
        <w:right w:val="none" w:sz="0" w:space="0" w:color="auto"/>
      </w:divBdr>
    </w:div>
    <w:div w:id="1212498610">
      <w:bodyDiv w:val="1"/>
      <w:marLeft w:val="0"/>
      <w:marRight w:val="0"/>
      <w:marTop w:val="0"/>
      <w:marBottom w:val="0"/>
      <w:divBdr>
        <w:top w:val="none" w:sz="0" w:space="0" w:color="auto"/>
        <w:left w:val="none" w:sz="0" w:space="0" w:color="auto"/>
        <w:bottom w:val="none" w:sz="0" w:space="0" w:color="auto"/>
        <w:right w:val="none" w:sz="0" w:space="0" w:color="auto"/>
      </w:divBdr>
    </w:div>
    <w:div w:id="1214269731">
      <w:bodyDiv w:val="1"/>
      <w:marLeft w:val="0"/>
      <w:marRight w:val="0"/>
      <w:marTop w:val="0"/>
      <w:marBottom w:val="0"/>
      <w:divBdr>
        <w:top w:val="none" w:sz="0" w:space="0" w:color="auto"/>
        <w:left w:val="none" w:sz="0" w:space="0" w:color="auto"/>
        <w:bottom w:val="none" w:sz="0" w:space="0" w:color="auto"/>
        <w:right w:val="none" w:sz="0" w:space="0" w:color="auto"/>
      </w:divBdr>
    </w:div>
    <w:div w:id="1247611368">
      <w:bodyDiv w:val="1"/>
      <w:marLeft w:val="0"/>
      <w:marRight w:val="0"/>
      <w:marTop w:val="0"/>
      <w:marBottom w:val="0"/>
      <w:divBdr>
        <w:top w:val="none" w:sz="0" w:space="0" w:color="auto"/>
        <w:left w:val="none" w:sz="0" w:space="0" w:color="auto"/>
        <w:bottom w:val="none" w:sz="0" w:space="0" w:color="auto"/>
        <w:right w:val="none" w:sz="0" w:space="0" w:color="auto"/>
      </w:divBdr>
    </w:div>
    <w:div w:id="1306198939">
      <w:bodyDiv w:val="1"/>
      <w:marLeft w:val="0"/>
      <w:marRight w:val="0"/>
      <w:marTop w:val="0"/>
      <w:marBottom w:val="0"/>
      <w:divBdr>
        <w:top w:val="none" w:sz="0" w:space="0" w:color="auto"/>
        <w:left w:val="none" w:sz="0" w:space="0" w:color="auto"/>
        <w:bottom w:val="none" w:sz="0" w:space="0" w:color="auto"/>
        <w:right w:val="none" w:sz="0" w:space="0" w:color="auto"/>
      </w:divBdr>
    </w:div>
    <w:div w:id="1307540738">
      <w:bodyDiv w:val="1"/>
      <w:marLeft w:val="0"/>
      <w:marRight w:val="0"/>
      <w:marTop w:val="0"/>
      <w:marBottom w:val="0"/>
      <w:divBdr>
        <w:top w:val="none" w:sz="0" w:space="0" w:color="auto"/>
        <w:left w:val="none" w:sz="0" w:space="0" w:color="auto"/>
        <w:bottom w:val="none" w:sz="0" w:space="0" w:color="auto"/>
        <w:right w:val="none" w:sz="0" w:space="0" w:color="auto"/>
      </w:divBdr>
    </w:div>
    <w:div w:id="1378821215">
      <w:bodyDiv w:val="1"/>
      <w:marLeft w:val="0"/>
      <w:marRight w:val="0"/>
      <w:marTop w:val="0"/>
      <w:marBottom w:val="0"/>
      <w:divBdr>
        <w:top w:val="none" w:sz="0" w:space="0" w:color="auto"/>
        <w:left w:val="none" w:sz="0" w:space="0" w:color="auto"/>
        <w:bottom w:val="none" w:sz="0" w:space="0" w:color="auto"/>
        <w:right w:val="none" w:sz="0" w:space="0" w:color="auto"/>
      </w:divBdr>
    </w:div>
    <w:div w:id="1403867554">
      <w:bodyDiv w:val="1"/>
      <w:marLeft w:val="0"/>
      <w:marRight w:val="0"/>
      <w:marTop w:val="0"/>
      <w:marBottom w:val="0"/>
      <w:divBdr>
        <w:top w:val="none" w:sz="0" w:space="0" w:color="auto"/>
        <w:left w:val="none" w:sz="0" w:space="0" w:color="auto"/>
        <w:bottom w:val="none" w:sz="0" w:space="0" w:color="auto"/>
        <w:right w:val="none" w:sz="0" w:space="0" w:color="auto"/>
      </w:divBdr>
    </w:div>
    <w:div w:id="1569266631">
      <w:bodyDiv w:val="1"/>
      <w:marLeft w:val="0"/>
      <w:marRight w:val="0"/>
      <w:marTop w:val="0"/>
      <w:marBottom w:val="0"/>
      <w:divBdr>
        <w:top w:val="none" w:sz="0" w:space="0" w:color="auto"/>
        <w:left w:val="none" w:sz="0" w:space="0" w:color="auto"/>
        <w:bottom w:val="none" w:sz="0" w:space="0" w:color="auto"/>
        <w:right w:val="none" w:sz="0" w:space="0" w:color="auto"/>
      </w:divBdr>
    </w:div>
    <w:div w:id="1639917161">
      <w:bodyDiv w:val="1"/>
      <w:marLeft w:val="0"/>
      <w:marRight w:val="0"/>
      <w:marTop w:val="0"/>
      <w:marBottom w:val="0"/>
      <w:divBdr>
        <w:top w:val="none" w:sz="0" w:space="0" w:color="auto"/>
        <w:left w:val="none" w:sz="0" w:space="0" w:color="auto"/>
        <w:bottom w:val="none" w:sz="0" w:space="0" w:color="auto"/>
        <w:right w:val="none" w:sz="0" w:space="0" w:color="auto"/>
      </w:divBdr>
    </w:div>
    <w:div w:id="1663702988">
      <w:bodyDiv w:val="1"/>
      <w:marLeft w:val="0"/>
      <w:marRight w:val="0"/>
      <w:marTop w:val="0"/>
      <w:marBottom w:val="0"/>
      <w:divBdr>
        <w:top w:val="none" w:sz="0" w:space="0" w:color="auto"/>
        <w:left w:val="none" w:sz="0" w:space="0" w:color="auto"/>
        <w:bottom w:val="none" w:sz="0" w:space="0" w:color="auto"/>
        <w:right w:val="none" w:sz="0" w:space="0" w:color="auto"/>
      </w:divBdr>
    </w:div>
    <w:div w:id="1695881999">
      <w:bodyDiv w:val="1"/>
      <w:marLeft w:val="0"/>
      <w:marRight w:val="0"/>
      <w:marTop w:val="0"/>
      <w:marBottom w:val="0"/>
      <w:divBdr>
        <w:top w:val="none" w:sz="0" w:space="0" w:color="auto"/>
        <w:left w:val="none" w:sz="0" w:space="0" w:color="auto"/>
        <w:bottom w:val="none" w:sz="0" w:space="0" w:color="auto"/>
        <w:right w:val="none" w:sz="0" w:space="0" w:color="auto"/>
      </w:divBdr>
    </w:div>
    <w:div w:id="1708992368">
      <w:bodyDiv w:val="1"/>
      <w:marLeft w:val="0"/>
      <w:marRight w:val="0"/>
      <w:marTop w:val="0"/>
      <w:marBottom w:val="0"/>
      <w:divBdr>
        <w:top w:val="none" w:sz="0" w:space="0" w:color="auto"/>
        <w:left w:val="none" w:sz="0" w:space="0" w:color="auto"/>
        <w:bottom w:val="none" w:sz="0" w:space="0" w:color="auto"/>
        <w:right w:val="none" w:sz="0" w:space="0" w:color="auto"/>
      </w:divBdr>
    </w:div>
    <w:div w:id="1733501351">
      <w:bodyDiv w:val="1"/>
      <w:marLeft w:val="0"/>
      <w:marRight w:val="0"/>
      <w:marTop w:val="0"/>
      <w:marBottom w:val="0"/>
      <w:divBdr>
        <w:top w:val="none" w:sz="0" w:space="0" w:color="auto"/>
        <w:left w:val="none" w:sz="0" w:space="0" w:color="auto"/>
        <w:bottom w:val="none" w:sz="0" w:space="0" w:color="auto"/>
        <w:right w:val="none" w:sz="0" w:space="0" w:color="auto"/>
      </w:divBdr>
      <w:divsChild>
        <w:div w:id="324675226">
          <w:marLeft w:val="0"/>
          <w:marRight w:val="0"/>
          <w:marTop w:val="0"/>
          <w:marBottom w:val="0"/>
          <w:divBdr>
            <w:top w:val="none" w:sz="0" w:space="0" w:color="auto"/>
            <w:left w:val="none" w:sz="0" w:space="0" w:color="auto"/>
            <w:bottom w:val="none" w:sz="0" w:space="0" w:color="auto"/>
            <w:right w:val="none" w:sz="0" w:space="0" w:color="auto"/>
          </w:divBdr>
        </w:div>
      </w:divsChild>
    </w:div>
    <w:div w:id="1777603247">
      <w:bodyDiv w:val="1"/>
      <w:marLeft w:val="0"/>
      <w:marRight w:val="0"/>
      <w:marTop w:val="0"/>
      <w:marBottom w:val="0"/>
      <w:divBdr>
        <w:top w:val="none" w:sz="0" w:space="0" w:color="auto"/>
        <w:left w:val="none" w:sz="0" w:space="0" w:color="auto"/>
        <w:bottom w:val="none" w:sz="0" w:space="0" w:color="auto"/>
        <w:right w:val="none" w:sz="0" w:space="0" w:color="auto"/>
      </w:divBdr>
    </w:div>
    <w:div w:id="1815413985">
      <w:bodyDiv w:val="1"/>
      <w:marLeft w:val="60"/>
      <w:marRight w:val="60"/>
      <w:marTop w:val="60"/>
      <w:marBottom w:val="15"/>
      <w:divBdr>
        <w:top w:val="none" w:sz="0" w:space="0" w:color="auto"/>
        <w:left w:val="none" w:sz="0" w:space="0" w:color="auto"/>
        <w:bottom w:val="none" w:sz="0" w:space="0" w:color="auto"/>
        <w:right w:val="none" w:sz="0" w:space="0" w:color="auto"/>
      </w:divBdr>
      <w:divsChild>
        <w:div w:id="396981878">
          <w:marLeft w:val="0"/>
          <w:marRight w:val="0"/>
          <w:marTop w:val="0"/>
          <w:marBottom w:val="0"/>
          <w:divBdr>
            <w:top w:val="none" w:sz="0" w:space="0" w:color="auto"/>
            <w:left w:val="none" w:sz="0" w:space="0" w:color="auto"/>
            <w:bottom w:val="none" w:sz="0" w:space="0" w:color="auto"/>
            <w:right w:val="none" w:sz="0" w:space="0" w:color="auto"/>
          </w:divBdr>
        </w:div>
        <w:div w:id="518279386">
          <w:marLeft w:val="0"/>
          <w:marRight w:val="0"/>
          <w:marTop w:val="0"/>
          <w:marBottom w:val="0"/>
          <w:divBdr>
            <w:top w:val="none" w:sz="0" w:space="0" w:color="auto"/>
            <w:left w:val="none" w:sz="0" w:space="0" w:color="auto"/>
            <w:bottom w:val="none" w:sz="0" w:space="0" w:color="auto"/>
            <w:right w:val="none" w:sz="0" w:space="0" w:color="auto"/>
          </w:divBdr>
        </w:div>
        <w:div w:id="1141966202">
          <w:marLeft w:val="0"/>
          <w:marRight w:val="0"/>
          <w:marTop w:val="0"/>
          <w:marBottom w:val="0"/>
          <w:divBdr>
            <w:top w:val="none" w:sz="0" w:space="0" w:color="auto"/>
            <w:left w:val="none" w:sz="0" w:space="0" w:color="auto"/>
            <w:bottom w:val="none" w:sz="0" w:space="0" w:color="auto"/>
            <w:right w:val="none" w:sz="0" w:space="0" w:color="auto"/>
          </w:divBdr>
        </w:div>
      </w:divsChild>
    </w:div>
    <w:div w:id="1874154908">
      <w:bodyDiv w:val="1"/>
      <w:marLeft w:val="0"/>
      <w:marRight w:val="0"/>
      <w:marTop w:val="0"/>
      <w:marBottom w:val="0"/>
      <w:divBdr>
        <w:top w:val="none" w:sz="0" w:space="0" w:color="auto"/>
        <w:left w:val="none" w:sz="0" w:space="0" w:color="auto"/>
        <w:bottom w:val="none" w:sz="0" w:space="0" w:color="auto"/>
        <w:right w:val="none" w:sz="0" w:space="0" w:color="auto"/>
      </w:divBdr>
    </w:div>
    <w:div w:id="1911189089">
      <w:bodyDiv w:val="1"/>
      <w:marLeft w:val="0"/>
      <w:marRight w:val="0"/>
      <w:marTop w:val="0"/>
      <w:marBottom w:val="0"/>
      <w:divBdr>
        <w:top w:val="none" w:sz="0" w:space="0" w:color="auto"/>
        <w:left w:val="none" w:sz="0" w:space="0" w:color="auto"/>
        <w:bottom w:val="none" w:sz="0" w:space="0" w:color="auto"/>
        <w:right w:val="none" w:sz="0" w:space="0" w:color="auto"/>
      </w:divBdr>
    </w:div>
    <w:div w:id="1961716425">
      <w:bodyDiv w:val="1"/>
      <w:marLeft w:val="0"/>
      <w:marRight w:val="0"/>
      <w:marTop w:val="0"/>
      <w:marBottom w:val="0"/>
      <w:divBdr>
        <w:top w:val="none" w:sz="0" w:space="0" w:color="auto"/>
        <w:left w:val="none" w:sz="0" w:space="0" w:color="auto"/>
        <w:bottom w:val="none" w:sz="0" w:space="0" w:color="auto"/>
        <w:right w:val="none" w:sz="0" w:space="0" w:color="auto"/>
      </w:divBdr>
    </w:div>
    <w:div w:id="2017993669">
      <w:bodyDiv w:val="1"/>
      <w:marLeft w:val="0"/>
      <w:marRight w:val="0"/>
      <w:marTop w:val="0"/>
      <w:marBottom w:val="0"/>
      <w:divBdr>
        <w:top w:val="none" w:sz="0" w:space="0" w:color="auto"/>
        <w:left w:val="none" w:sz="0" w:space="0" w:color="auto"/>
        <w:bottom w:val="none" w:sz="0" w:space="0" w:color="auto"/>
        <w:right w:val="none" w:sz="0" w:space="0" w:color="auto"/>
      </w:divBdr>
    </w:div>
    <w:div w:id="2097633224">
      <w:bodyDiv w:val="1"/>
      <w:marLeft w:val="0"/>
      <w:marRight w:val="0"/>
      <w:marTop w:val="0"/>
      <w:marBottom w:val="0"/>
      <w:divBdr>
        <w:top w:val="none" w:sz="0" w:space="0" w:color="auto"/>
        <w:left w:val="none" w:sz="0" w:space="0" w:color="auto"/>
        <w:bottom w:val="none" w:sz="0" w:space="0" w:color="auto"/>
        <w:right w:val="none" w:sz="0" w:space="0" w:color="auto"/>
      </w:divBdr>
    </w:div>
    <w:div w:id="21250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adverticum.net/C/5151575/5623272/562328700/1554108324269/net.jogtar.hu/5623286/?u=180423545792917450060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13CE2-0088-40B0-A6CF-552C40A4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99</Pages>
  <Words>31507</Words>
  <Characters>217399</Characters>
  <Application>Microsoft Office Word</Application>
  <DocSecurity>0</DocSecurity>
  <Lines>1811</Lines>
  <Paragraphs>496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lpstr>
    </vt:vector>
  </TitlesOfParts>
  <Company>NKE</Company>
  <LinksUpToDate>false</LinksUpToDate>
  <CharactersWithSpaces>248410</CharactersWithSpaces>
  <SharedDoc>false</SharedDoc>
  <HLinks>
    <vt:vector size="588" baseType="variant">
      <vt:variant>
        <vt:i4>8126509</vt:i4>
      </vt:variant>
      <vt:variant>
        <vt:i4>585</vt:i4>
      </vt:variant>
      <vt:variant>
        <vt:i4>0</vt:i4>
      </vt:variant>
      <vt:variant>
        <vt:i4>5</vt:i4>
      </vt:variant>
      <vt:variant>
        <vt:lpwstr>https://ad.adverticum.net/C/5151575/5623272/562328700/1554108324269/net.jogtar.hu/5623286/?u=1804235457929174500600</vt:lpwstr>
      </vt:variant>
      <vt:variant>
        <vt:lpwstr/>
      </vt:variant>
      <vt:variant>
        <vt:i4>2097155</vt:i4>
      </vt:variant>
      <vt:variant>
        <vt:i4>578</vt:i4>
      </vt:variant>
      <vt:variant>
        <vt:i4>0</vt:i4>
      </vt:variant>
      <vt:variant>
        <vt:i4>5</vt:i4>
      </vt:variant>
      <vt:variant>
        <vt:lpwstr/>
      </vt:variant>
      <vt:variant>
        <vt:lpwstr>_Toc8296232</vt:lpwstr>
      </vt:variant>
      <vt:variant>
        <vt:i4>2097155</vt:i4>
      </vt:variant>
      <vt:variant>
        <vt:i4>572</vt:i4>
      </vt:variant>
      <vt:variant>
        <vt:i4>0</vt:i4>
      </vt:variant>
      <vt:variant>
        <vt:i4>5</vt:i4>
      </vt:variant>
      <vt:variant>
        <vt:lpwstr/>
      </vt:variant>
      <vt:variant>
        <vt:lpwstr>_Toc8296231</vt:lpwstr>
      </vt:variant>
      <vt:variant>
        <vt:i4>2097155</vt:i4>
      </vt:variant>
      <vt:variant>
        <vt:i4>566</vt:i4>
      </vt:variant>
      <vt:variant>
        <vt:i4>0</vt:i4>
      </vt:variant>
      <vt:variant>
        <vt:i4>5</vt:i4>
      </vt:variant>
      <vt:variant>
        <vt:lpwstr/>
      </vt:variant>
      <vt:variant>
        <vt:lpwstr>_Toc8296230</vt:lpwstr>
      </vt:variant>
      <vt:variant>
        <vt:i4>2162691</vt:i4>
      </vt:variant>
      <vt:variant>
        <vt:i4>560</vt:i4>
      </vt:variant>
      <vt:variant>
        <vt:i4>0</vt:i4>
      </vt:variant>
      <vt:variant>
        <vt:i4>5</vt:i4>
      </vt:variant>
      <vt:variant>
        <vt:lpwstr/>
      </vt:variant>
      <vt:variant>
        <vt:lpwstr>_Toc8296229</vt:lpwstr>
      </vt:variant>
      <vt:variant>
        <vt:i4>2162691</vt:i4>
      </vt:variant>
      <vt:variant>
        <vt:i4>554</vt:i4>
      </vt:variant>
      <vt:variant>
        <vt:i4>0</vt:i4>
      </vt:variant>
      <vt:variant>
        <vt:i4>5</vt:i4>
      </vt:variant>
      <vt:variant>
        <vt:lpwstr/>
      </vt:variant>
      <vt:variant>
        <vt:lpwstr>_Toc8296228</vt:lpwstr>
      </vt:variant>
      <vt:variant>
        <vt:i4>2162691</vt:i4>
      </vt:variant>
      <vt:variant>
        <vt:i4>548</vt:i4>
      </vt:variant>
      <vt:variant>
        <vt:i4>0</vt:i4>
      </vt:variant>
      <vt:variant>
        <vt:i4>5</vt:i4>
      </vt:variant>
      <vt:variant>
        <vt:lpwstr/>
      </vt:variant>
      <vt:variant>
        <vt:lpwstr>_Toc8296227</vt:lpwstr>
      </vt:variant>
      <vt:variant>
        <vt:i4>2162691</vt:i4>
      </vt:variant>
      <vt:variant>
        <vt:i4>542</vt:i4>
      </vt:variant>
      <vt:variant>
        <vt:i4>0</vt:i4>
      </vt:variant>
      <vt:variant>
        <vt:i4>5</vt:i4>
      </vt:variant>
      <vt:variant>
        <vt:lpwstr/>
      </vt:variant>
      <vt:variant>
        <vt:lpwstr>_Toc8296226</vt:lpwstr>
      </vt:variant>
      <vt:variant>
        <vt:i4>2162691</vt:i4>
      </vt:variant>
      <vt:variant>
        <vt:i4>536</vt:i4>
      </vt:variant>
      <vt:variant>
        <vt:i4>0</vt:i4>
      </vt:variant>
      <vt:variant>
        <vt:i4>5</vt:i4>
      </vt:variant>
      <vt:variant>
        <vt:lpwstr/>
      </vt:variant>
      <vt:variant>
        <vt:lpwstr>_Toc8296225</vt:lpwstr>
      </vt:variant>
      <vt:variant>
        <vt:i4>2162691</vt:i4>
      </vt:variant>
      <vt:variant>
        <vt:i4>530</vt:i4>
      </vt:variant>
      <vt:variant>
        <vt:i4>0</vt:i4>
      </vt:variant>
      <vt:variant>
        <vt:i4>5</vt:i4>
      </vt:variant>
      <vt:variant>
        <vt:lpwstr/>
      </vt:variant>
      <vt:variant>
        <vt:lpwstr>_Toc8296224</vt:lpwstr>
      </vt:variant>
      <vt:variant>
        <vt:i4>2162691</vt:i4>
      </vt:variant>
      <vt:variant>
        <vt:i4>524</vt:i4>
      </vt:variant>
      <vt:variant>
        <vt:i4>0</vt:i4>
      </vt:variant>
      <vt:variant>
        <vt:i4>5</vt:i4>
      </vt:variant>
      <vt:variant>
        <vt:lpwstr/>
      </vt:variant>
      <vt:variant>
        <vt:lpwstr>_Toc8296223</vt:lpwstr>
      </vt:variant>
      <vt:variant>
        <vt:i4>2162691</vt:i4>
      </vt:variant>
      <vt:variant>
        <vt:i4>518</vt:i4>
      </vt:variant>
      <vt:variant>
        <vt:i4>0</vt:i4>
      </vt:variant>
      <vt:variant>
        <vt:i4>5</vt:i4>
      </vt:variant>
      <vt:variant>
        <vt:lpwstr/>
      </vt:variant>
      <vt:variant>
        <vt:lpwstr>_Toc8296222</vt:lpwstr>
      </vt:variant>
      <vt:variant>
        <vt:i4>2162691</vt:i4>
      </vt:variant>
      <vt:variant>
        <vt:i4>512</vt:i4>
      </vt:variant>
      <vt:variant>
        <vt:i4>0</vt:i4>
      </vt:variant>
      <vt:variant>
        <vt:i4>5</vt:i4>
      </vt:variant>
      <vt:variant>
        <vt:lpwstr/>
      </vt:variant>
      <vt:variant>
        <vt:lpwstr>_Toc8296221</vt:lpwstr>
      </vt:variant>
      <vt:variant>
        <vt:i4>2162691</vt:i4>
      </vt:variant>
      <vt:variant>
        <vt:i4>506</vt:i4>
      </vt:variant>
      <vt:variant>
        <vt:i4>0</vt:i4>
      </vt:variant>
      <vt:variant>
        <vt:i4>5</vt:i4>
      </vt:variant>
      <vt:variant>
        <vt:lpwstr/>
      </vt:variant>
      <vt:variant>
        <vt:lpwstr>_Toc8296220</vt:lpwstr>
      </vt:variant>
      <vt:variant>
        <vt:i4>2228227</vt:i4>
      </vt:variant>
      <vt:variant>
        <vt:i4>500</vt:i4>
      </vt:variant>
      <vt:variant>
        <vt:i4>0</vt:i4>
      </vt:variant>
      <vt:variant>
        <vt:i4>5</vt:i4>
      </vt:variant>
      <vt:variant>
        <vt:lpwstr/>
      </vt:variant>
      <vt:variant>
        <vt:lpwstr>_Toc8296219</vt:lpwstr>
      </vt:variant>
      <vt:variant>
        <vt:i4>2228227</vt:i4>
      </vt:variant>
      <vt:variant>
        <vt:i4>494</vt:i4>
      </vt:variant>
      <vt:variant>
        <vt:i4>0</vt:i4>
      </vt:variant>
      <vt:variant>
        <vt:i4>5</vt:i4>
      </vt:variant>
      <vt:variant>
        <vt:lpwstr/>
      </vt:variant>
      <vt:variant>
        <vt:lpwstr>_Toc8296218</vt:lpwstr>
      </vt:variant>
      <vt:variant>
        <vt:i4>2228227</vt:i4>
      </vt:variant>
      <vt:variant>
        <vt:i4>488</vt:i4>
      </vt:variant>
      <vt:variant>
        <vt:i4>0</vt:i4>
      </vt:variant>
      <vt:variant>
        <vt:i4>5</vt:i4>
      </vt:variant>
      <vt:variant>
        <vt:lpwstr/>
      </vt:variant>
      <vt:variant>
        <vt:lpwstr>_Toc8296217</vt:lpwstr>
      </vt:variant>
      <vt:variant>
        <vt:i4>2228227</vt:i4>
      </vt:variant>
      <vt:variant>
        <vt:i4>482</vt:i4>
      </vt:variant>
      <vt:variant>
        <vt:i4>0</vt:i4>
      </vt:variant>
      <vt:variant>
        <vt:i4>5</vt:i4>
      </vt:variant>
      <vt:variant>
        <vt:lpwstr/>
      </vt:variant>
      <vt:variant>
        <vt:lpwstr>_Toc8296216</vt:lpwstr>
      </vt:variant>
      <vt:variant>
        <vt:i4>2228227</vt:i4>
      </vt:variant>
      <vt:variant>
        <vt:i4>476</vt:i4>
      </vt:variant>
      <vt:variant>
        <vt:i4>0</vt:i4>
      </vt:variant>
      <vt:variant>
        <vt:i4>5</vt:i4>
      </vt:variant>
      <vt:variant>
        <vt:lpwstr/>
      </vt:variant>
      <vt:variant>
        <vt:lpwstr>_Toc8296215</vt:lpwstr>
      </vt:variant>
      <vt:variant>
        <vt:i4>2228227</vt:i4>
      </vt:variant>
      <vt:variant>
        <vt:i4>470</vt:i4>
      </vt:variant>
      <vt:variant>
        <vt:i4>0</vt:i4>
      </vt:variant>
      <vt:variant>
        <vt:i4>5</vt:i4>
      </vt:variant>
      <vt:variant>
        <vt:lpwstr/>
      </vt:variant>
      <vt:variant>
        <vt:lpwstr>_Toc8296214</vt:lpwstr>
      </vt:variant>
      <vt:variant>
        <vt:i4>2228227</vt:i4>
      </vt:variant>
      <vt:variant>
        <vt:i4>464</vt:i4>
      </vt:variant>
      <vt:variant>
        <vt:i4>0</vt:i4>
      </vt:variant>
      <vt:variant>
        <vt:i4>5</vt:i4>
      </vt:variant>
      <vt:variant>
        <vt:lpwstr/>
      </vt:variant>
      <vt:variant>
        <vt:lpwstr>_Toc8296213</vt:lpwstr>
      </vt:variant>
      <vt:variant>
        <vt:i4>2228227</vt:i4>
      </vt:variant>
      <vt:variant>
        <vt:i4>458</vt:i4>
      </vt:variant>
      <vt:variant>
        <vt:i4>0</vt:i4>
      </vt:variant>
      <vt:variant>
        <vt:i4>5</vt:i4>
      </vt:variant>
      <vt:variant>
        <vt:lpwstr/>
      </vt:variant>
      <vt:variant>
        <vt:lpwstr>_Toc8296212</vt:lpwstr>
      </vt:variant>
      <vt:variant>
        <vt:i4>2228227</vt:i4>
      </vt:variant>
      <vt:variant>
        <vt:i4>452</vt:i4>
      </vt:variant>
      <vt:variant>
        <vt:i4>0</vt:i4>
      </vt:variant>
      <vt:variant>
        <vt:i4>5</vt:i4>
      </vt:variant>
      <vt:variant>
        <vt:lpwstr/>
      </vt:variant>
      <vt:variant>
        <vt:lpwstr>_Toc8296211</vt:lpwstr>
      </vt:variant>
      <vt:variant>
        <vt:i4>2228227</vt:i4>
      </vt:variant>
      <vt:variant>
        <vt:i4>446</vt:i4>
      </vt:variant>
      <vt:variant>
        <vt:i4>0</vt:i4>
      </vt:variant>
      <vt:variant>
        <vt:i4>5</vt:i4>
      </vt:variant>
      <vt:variant>
        <vt:lpwstr/>
      </vt:variant>
      <vt:variant>
        <vt:lpwstr>_Toc8296210</vt:lpwstr>
      </vt:variant>
      <vt:variant>
        <vt:i4>2293763</vt:i4>
      </vt:variant>
      <vt:variant>
        <vt:i4>440</vt:i4>
      </vt:variant>
      <vt:variant>
        <vt:i4>0</vt:i4>
      </vt:variant>
      <vt:variant>
        <vt:i4>5</vt:i4>
      </vt:variant>
      <vt:variant>
        <vt:lpwstr/>
      </vt:variant>
      <vt:variant>
        <vt:lpwstr>_Toc8296209</vt:lpwstr>
      </vt:variant>
      <vt:variant>
        <vt:i4>2293763</vt:i4>
      </vt:variant>
      <vt:variant>
        <vt:i4>434</vt:i4>
      </vt:variant>
      <vt:variant>
        <vt:i4>0</vt:i4>
      </vt:variant>
      <vt:variant>
        <vt:i4>5</vt:i4>
      </vt:variant>
      <vt:variant>
        <vt:lpwstr/>
      </vt:variant>
      <vt:variant>
        <vt:lpwstr>_Toc8296208</vt:lpwstr>
      </vt:variant>
      <vt:variant>
        <vt:i4>2293763</vt:i4>
      </vt:variant>
      <vt:variant>
        <vt:i4>428</vt:i4>
      </vt:variant>
      <vt:variant>
        <vt:i4>0</vt:i4>
      </vt:variant>
      <vt:variant>
        <vt:i4>5</vt:i4>
      </vt:variant>
      <vt:variant>
        <vt:lpwstr/>
      </vt:variant>
      <vt:variant>
        <vt:lpwstr>_Toc8296207</vt:lpwstr>
      </vt:variant>
      <vt:variant>
        <vt:i4>2293763</vt:i4>
      </vt:variant>
      <vt:variant>
        <vt:i4>422</vt:i4>
      </vt:variant>
      <vt:variant>
        <vt:i4>0</vt:i4>
      </vt:variant>
      <vt:variant>
        <vt:i4>5</vt:i4>
      </vt:variant>
      <vt:variant>
        <vt:lpwstr/>
      </vt:variant>
      <vt:variant>
        <vt:lpwstr>_Toc8296206</vt:lpwstr>
      </vt:variant>
      <vt:variant>
        <vt:i4>2293763</vt:i4>
      </vt:variant>
      <vt:variant>
        <vt:i4>416</vt:i4>
      </vt:variant>
      <vt:variant>
        <vt:i4>0</vt:i4>
      </vt:variant>
      <vt:variant>
        <vt:i4>5</vt:i4>
      </vt:variant>
      <vt:variant>
        <vt:lpwstr/>
      </vt:variant>
      <vt:variant>
        <vt:lpwstr>_Toc8296205</vt:lpwstr>
      </vt:variant>
      <vt:variant>
        <vt:i4>2293763</vt:i4>
      </vt:variant>
      <vt:variant>
        <vt:i4>410</vt:i4>
      </vt:variant>
      <vt:variant>
        <vt:i4>0</vt:i4>
      </vt:variant>
      <vt:variant>
        <vt:i4>5</vt:i4>
      </vt:variant>
      <vt:variant>
        <vt:lpwstr/>
      </vt:variant>
      <vt:variant>
        <vt:lpwstr>_Toc8296204</vt:lpwstr>
      </vt:variant>
      <vt:variant>
        <vt:i4>2293763</vt:i4>
      </vt:variant>
      <vt:variant>
        <vt:i4>404</vt:i4>
      </vt:variant>
      <vt:variant>
        <vt:i4>0</vt:i4>
      </vt:variant>
      <vt:variant>
        <vt:i4>5</vt:i4>
      </vt:variant>
      <vt:variant>
        <vt:lpwstr/>
      </vt:variant>
      <vt:variant>
        <vt:lpwstr>_Toc8296203</vt:lpwstr>
      </vt:variant>
      <vt:variant>
        <vt:i4>2293763</vt:i4>
      </vt:variant>
      <vt:variant>
        <vt:i4>398</vt:i4>
      </vt:variant>
      <vt:variant>
        <vt:i4>0</vt:i4>
      </vt:variant>
      <vt:variant>
        <vt:i4>5</vt:i4>
      </vt:variant>
      <vt:variant>
        <vt:lpwstr/>
      </vt:variant>
      <vt:variant>
        <vt:lpwstr>_Toc8296202</vt:lpwstr>
      </vt:variant>
      <vt:variant>
        <vt:i4>2293763</vt:i4>
      </vt:variant>
      <vt:variant>
        <vt:i4>392</vt:i4>
      </vt:variant>
      <vt:variant>
        <vt:i4>0</vt:i4>
      </vt:variant>
      <vt:variant>
        <vt:i4>5</vt:i4>
      </vt:variant>
      <vt:variant>
        <vt:lpwstr/>
      </vt:variant>
      <vt:variant>
        <vt:lpwstr>_Toc8296201</vt:lpwstr>
      </vt:variant>
      <vt:variant>
        <vt:i4>2293763</vt:i4>
      </vt:variant>
      <vt:variant>
        <vt:i4>386</vt:i4>
      </vt:variant>
      <vt:variant>
        <vt:i4>0</vt:i4>
      </vt:variant>
      <vt:variant>
        <vt:i4>5</vt:i4>
      </vt:variant>
      <vt:variant>
        <vt:lpwstr/>
      </vt:variant>
      <vt:variant>
        <vt:lpwstr>_Toc8296200</vt:lpwstr>
      </vt:variant>
      <vt:variant>
        <vt:i4>2752512</vt:i4>
      </vt:variant>
      <vt:variant>
        <vt:i4>380</vt:i4>
      </vt:variant>
      <vt:variant>
        <vt:i4>0</vt:i4>
      </vt:variant>
      <vt:variant>
        <vt:i4>5</vt:i4>
      </vt:variant>
      <vt:variant>
        <vt:lpwstr/>
      </vt:variant>
      <vt:variant>
        <vt:lpwstr>_Toc8296199</vt:lpwstr>
      </vt:variant>
      <vt:variant>
        <vt:i4>2752512</vt:i4>
      </vt:variant>
      <vt:variant>
        <vt:i4>374</vt:i4>
      </vt:variant>
      <vt:variant>
        <vt:i4>0</vt:i4>
      </vt:variant>
      <vt:variant>
        <vt:i4>5</vt:i4>
      </vt:variant>
      <vt:variant>
        <vt:lpwstr/>
      </vt:variant>
      <vt:variant>
        <vt:lpwstr>_Toc8296198</vt:lpwstr>
      </vt:variant>
      <vt:variant>
        <vt:i4>2752512</vt:i4>
      </vt:variant>
      <vt:variant>
        <vt:i4>368</vt:i4>
      </vt:variant>
      <vt:variant>
        <vt:i4>0</vt:i4>
      </vt:variant>
      <vt:variant>
        <vt:i4>5</vt:i4>
      </vt:variant>
      <vt:variant>
        <vt:lpwstr/>
      </vt:variant>
      <vt:variant>
        <vt:lpwstr>_Toc8296197</vt:lpwstr>
      </vt:variant>
      <vt:variant>
        <vt:i4>2752512</vt:i4>
      </vt:variant>
      <vt:variant>
        <vt:i4>362</vt:i4>
      </vt:variant>
      <vt:variant>
        <vt:i4>0</vt:i4>
      </vt:variant>
      <vt:variant>
        <vt:i4>5</vt:i4>
      </vt:variant>
      <vt:variant>
        <vt:lpwstr/>
      </vt:variant>
      <vt:variant>
        <vt:lpwstr>_Toc8296196</vt:lpwstr>
      </vt:variant>
      <vt:variant>
        <vt:i4>2752512</vt:i4>
      </vt:variant>
      <vt:variant>
        <vt:i4>356</vt:i4>
      </vt:variant>
      <vt:variant>
        <vt:i4>0</vt:i4>
      </vt:variant>
      <vt:variant>
        <vt:i4>5</vt:i4>
      </vt:variant>
      <vt:variant>
        <vt:lpwstr/>
      </vt:variant>
      <vt:variant>
        <vt:lpwstr>_Toc8296195</vt:lpwstr>
      </vt:variant>
      <vt:variant>
        <vt:i4>2752512</vt:i4>
      </vt:variant>
      <vt:variant>
        <vt:i4>350</vt:i4>
      </vt:variant>
      <vt:variant>
        <vt:i4>0</vt:i4>
      </vt:variant>
      <vt:variant>
        <vt:i4>5</vt:i4>
      </vt:variant>
      <vt:variant>
        <vt:lpwstr/>
      </vt:variant>
      <vt:variant>
        <vt:lpwstr>_Toc8296194</vt:lpwstr>
      </vt:variant>
      <vt:variant>
        <vt:i4>2752512</vt:i4>
      </vt:variant>
      <vt:variant>
        <vt:i4>344</vt:i4>
      </vt:variant>
      <vt:variant>
        <vt:i4>0</vt:i4>
      </vt:variant>
      <vt:variant>
        <vt:i4>5</vt:i4>
      </vt:variant>
      <vt:variant>
        <vt:lpwstr/>
      </vt:variant>
      <vt:variant>
        <vt:lpwstr>_Toc8296193</vt:lpwstr>
      </vt:variant>
      <vt:variant>
        <vt:i4>2752512</vt:i4>
      </vt:variant>
      <vt:variant>
        <vt:i4>338</vt:i4>
      </vt:variant>
      <vt:variant>
        <vt:i4>0</vt:i4>
      </vt:variant>
      <vt:variant>
        <vt:i4>5</vt:i4>
      </vt:variant>
      <vt:variant>
        <vt:lpwstr/>
      </vt:variant>
      <vt:variant>
        <vt:lpwstr>_Toc8296192</vt:lpwstr>
      </vt:variant>
      <vt:variant>
        <vt:i4>2752512</vt:i4>
      </vt:variant>
      <vt:variant>
        <vt:i4>332</vt:i4>
      </vt:variant>
      <vt:variant>
        <vt:i4>0</vt:i4>
      </vt:variant>
      <vt:variant>
        <vt:i4>5</vt:i4>
      </vt:variant>
      <vt:variant>
        <vt:lpwstr/>
      </vt:variant>
      <vt:variant>
        <vt:lpwstr>_Toc8296191</vt:lpwstr>
      </vt:variant>
      <vt:variant>
        <vt:i4>2752512</vt:i4>
      </vt:variant>
      <vt:variant>
        <vt:i4>326</vt:i4>
      </vt:variant>
      <vt:variant>
        <vt:i4>0</vt:i4>
      </vt:variant>
      <vt:variant>
        <vt:i4>5</vt:i4>
      </vt:variant>
      <vt:variant>
        <vt:lpwstr/>
      </vt:variant>
      <vt:variant>
        <vt:lpwstr>_Toc8296190</vt:lpwstr>
      </vt:variant>
      <vt:variant>
        <vt:i4>2818048</vt:i4>
      </vt:variant>
      <vt:variant>
        <vt:i4>320</vt:i4>
      </vt:variant>
      <vt:variant>
        <vt:i4>0</vt:i4>
      </vt:variant>
      <vt:variant>
        <vt:i4>5</vt:i4>
      </vt:variant>
      <vt:variant>
        <vt:lpwstr/>
      </vt:variant>
      <vt:variant>
        <vt:lpwstr>_Toc8296189</vt:lpwstr>
      </vt:variant>
      <vt:variant>
        <vt:i4>2818048</vt:i4>
      </vt:variant>
      <vt:variant>
        <vt:i4>314</vt:i4>
      </vt:variant>
      <vt:variant>
        <vt:i4>0</vt:i4>
      </vt:variant>
      <vt:variant>
        <vt:i4>5</vt:i4>
      </vt:variant>
      <vt:variant>
        <vt:lpwstr/>
      </vt:variant>
      <vt:variant>
        <vt:lpwstr>_Toc8296188</vt:lpwstr>
      </vt:variant>
      <vt:variant>
        <vt:i4>2818048</vt:i4>
      </vt:variant>
      <vt:variant>
        <vt:i4>308</vt:i4>
      </vt:variant>
      <vt:variant>
        <vt:i4>0</vt:i4>
      </vt:variant>
      <vt:variant>
        <vt:i4>5</vt:i4>
      </vt:variant>
      <vt:variant>
        <vt:lpwstr/>
      </vt:variant>
      <vt:variant>
        <vt:lpwstr>_Toc8296187</vt:lpwstr>
      </vt:variant>
      <vt:variant>
        <vt:i4>2818048</vt:i4>
      </vt:variant>
      <vt:variant>
        <vt:i4>302</vt:i4>
      </vt:variant>
      <vt:variant>
        <vt:i4>0</vt:i4>
      </vt:variant>
      <vt:variant>
        <vt:i4>5</vt:i4>
      </vt:variant>
      <vt:variant>
        <vt:lpwstr/>
      </vt:variant>
      <vt:variant>
        <vt:lpwstr>_Toc8296186</vt:lpwstr>
      </vt:variant>
      <vt:variant>
        <vt:i4>2818048</vt:i4>
      </vt:variant>
      <vt:variant>
        <vt:i4>296</vt:i4>
      </vt:variant>
      <vt:variant>
        <vt:i4>0</vt:i4>
      </vt:variant>
      <vt:variant>
        <vt:i4>5</vt:i4>
      </vt:variant>
      <vt:variant>
        <vt:lpwstr/>
      </vt:variant>
      <vt:variant>
        <vt:lpwstr>_Toc8296185</vt:lpwstr>
      </vt:variant>
      <vt:variant>
        <vt:i4>2818048</vt:i4>
      </vt:variant>
      <vt:variant>
        <vt:i4>290</vt:i4>
      </vt:variant>
      <vt:variant>
        <vt:i4>0</vt:i4>
      </vt:variant>
      <vt:variant>
        <vt:i4>5</vt:i4>
      </vt:variant>
      <vt:variant>
        <vt:lpwstr/>
      </vt:variant>
      <vt:variant>
        <vt:lpwstr>_Toc8296184</vt:lpwstr>
      </vt:variant>
      <vt:variant>
        <vt:i4>2818048</vt:i4>
      </vt:variant>
      <vt:variant>
        <vt:i4>284</vt:i4>
      </vt:variant>
      <vt:variant>
        <vt:i4>0</vt:i4>
      </vt:variant>
      <vt:variant>
        <vt:i4>5</vt:i4>
      </vt:variant>
      <vt:variant>
        <vt:lpwstr/>
      </vt:variant>
      <vt:variant>
        <vt:lpwstr>_Toc8296183</vt:lpwstr>
      </vt:variant>
      <vt:variant>
        <vt:i4>2818048</vt:i4>
      </vt:variant>
      <vt:variant>
        <vt:i4>278</vt:i4>
      </vt:variant>
      <vt:variant>
        <vt:i4>0</vt:i4>
      </vt:variant>
      <vt:variant>
        <vt:i4>5</vt:i4>
      </vt:variant>
      <vt:variant>
        <vt:lpwstr/>
      </vt:variant>
      <vt:variant>
        <vt:lpwstr>_Toc8296182</vt:lpwstr>
      </vt:variant>
      <vt:variant>
        <vt:i4>2818048</vt:i4>
      </vt:variant>
      <vt:variant>
        <vt:i4>272</vt:i4>
      </vt:variant>
      <vt:variant>
        <vt:i4>0</vt:i4>
      </vt:variant>
      <vt:variant>
        <vt:i4>5</vt:i4>
      </vt:variant>
      <vt:variant>
        <vt:lpwstr/>
      </vt:variant>
      <vt:variant>
        <vt:lpwstr>_Toc8296181</vt:lpwstr>
      </vt:variant>
      <vt:variant>
        <vt:i4>2818048</vt:i4>
      </vt:variant>
      <vt:variant>
        <vt:i4>266</vt:i4>
      </vt:variant>
      <vt:variant>
        <vt:i4>0</vt:i4>
      </vt:variant>
      <vt:variant>
        <vt:i4>5</vt:i4>
      </vt:variant>
      <vt:variant>
        <vt:lpwstr/>
      </vt:variant>
      <vt:variant>
        <vt:lpwstr>_Toc8296180</vt:lpwstr>
      </vt:variant>
      <vt:variant>
        <vt:i4>2359296</vt:i4>
      </vt:variant>
      <vt:variant>
        <vt:i4>260</vt:i4>
      </vt:variant>
      <vt:variant>
        <vt:i4>0</vt:i4>
      </vt:variant>
      <vt:variant>
        <vt:i4>5</vt:i4>
      </vt:variant>
      <vt:variant>
        <vt:lpwstr/>
      </vt:variant>
      <vt:variant>
        <vt:lpwstr>_Toc8296179</vt:lpwstr>
      </vt:variant>
      <vt:variant>
        <vt:i4>2359296</vt:i4>
      </vt:variant>
      <vt:variant>
        <vt:i4>254</vt:i4>
      </vt:variant>
      <vt:variant>
        <vt:i4>0</vt:i4>
      </vt:variant>
      <vt:variant>
        <vt:i4>5</vt:i4>
      </vt:variant>
      <vt:variant>
        <vt:lpwstr/>
      </vt:variant>
      <vt:variant>
        <vt:lpwstr>_Toc8296178</vt:lpwstr>
      </vt:variant>
      <vt:variant>
        <vt:i4>2359296</vt:i4>
      </vt:variant>
      <vt:variant>
        <vt:i4>248</vt:i4>
      </vt:variant>
      <vt:variant>
        <vt:i4>0</vt:i4>
      </vt:variant>
      <vt:variant>
        <vt:i4>5</vt:i4>
      </vt:variant>
      <vt:variant>
        <vt:lpwstr/>
      </vt:variant>
      <vt:variant>
        <vt:lpwstr>_Toc8296177</vt:lpwstr>
      </vt:variant>
      <vt:variant>
        <vt:i4>2359296</vt:i4>
      </vt:variant>
      <vt:variant>
        <vt:i4>242</vt:i4>
      </vt:variant>
      <vt:variant>
        <vt:i4>0</vt:i4>
      </vt:variant>
      <vt:variant>
        <vt:i4>5</vt:i4>
      </vt:variant>
      <vt:variant>
        <vt:lpwstr/>
      </vt:variant>
      <vt:variant>
        <vt:lpwstr>_Toc8296176</vt:lpwstr>
      </vt:variant>
      <vt:variant>
        <vt:i4>2359296</vt:i4>
      </vt:variant>
      <vt:variant>
        <vt:i4>236</vt:i4>
      </vt:variant>
      <vt:variant>
        <vt:i4>0</vt:i4>
      </vt:variant>
      <vt:variant>
        <vt:i4>5</vt:i4>
      </vt:variant>
      <vt:variant>
        <vt:lpwstr/>
      </vt:variant>
      <vt:variant>
        <vt:lpwstr>_Toc8296175</vt:lpwstr>
      </vt:variant>
      <vt:variant>
        <vt:i4>2359296</vt:i4>
      </vt:variant>
      <vt:variant>
        <vt:i4>230</vt:i4>
      </vt:variant>
      <vt:variant>
        <vt:i4>0</vt:i4>
      </vt:variant>
      <vt:variant>
        <vt:i4>5</vt:i4>
      </vt:variant>
      <vt:variant>
        <vt:lpwstr/>
      </vt:variant>
      <vt:variant>
        <vt:lpwstr>_Toc8296174</vt:lpwstr>
      </vt:variant>
      <vt:variant>
        <vt:i4>2359296</vt:i4>
      </vt:variant>
      <vt:variant>
        <vt:i4>224</vt:i4>
      </vt:variant>
      <vt:variant>
        <vt:i4>0</vt:i4>
      </vt:variant>
      <vt:variant>
        <vt:i4>5</vt:i4>
      </vt:variant>
      <vt:variant>
        <vt:lpwstr/>
      </vt:variant>
      <vt:variant>
        <vt:lpwstr>_Toc8296173</vt:lpwstr>
      </vt:variant>
      <vt:variant>
        <vt:i4>2359296</vt:i4>
      </vt:variant>
      <vt:variant>
        <vt:i4>218</vt:i4>
      </vt:variant>
      <vt:variant>
        <vt:i4>0</vt:i4>
      </vt:variant>
      <vt:variant>
        <vt:i4>5</vt:i4>
      </vt:variant>
      <vt:variant>
        <vt:lpwstr/>
      </vt:variant>
      <vt:variant>
        <vt:lpwstr>_Toc8296172</vt:lpwstr>
      </vt:variant>
      <vt:variant>
        <vt:i4>2359296</vt:i4>
      </vt:variant>
      <vt:variant>
        <vt:i4>212</vt:i4>
      </vt:variant>
      <vt:variant>
        <vt:i4>0</vt:i4>
      </vt:variant>
      <vt:variant>
        <vt:i4>5</vt:i4>
      </vt:variant>
      <vt:variant>
        <vt:lpwstr/>
      </vt:variant>
      <vt:variant>
        <vt:lpwstr>_Toc8296171</vt:lpwstr>
      </vt:variant>
      <vt:variant>
        <vt:i4>2359296</vt:i4>
      </vt:variant>
      <vt:variant>
        <vt:i4>206</vt:i4>
      </vt:variant>
      <vt:variant>
        <vt:i4>0</vt:i4>
      </vt:variant>
      <vt:variant>
        <vt:i4>5</vt:i4>
      </vt:variant>
      <vt:variant>
        <vt:lpwstr/>
      </vt:variant>
      <vt:variant>
        <vt:lpwstr>_Toc8296170</vt:lpwstr>
      </vt:variant>
      <vt:variant>
        <vt:i4>2424832</vt:i4>
      </vt:variant>
      <vt:variant>
        <vt:i4>200</vt:i4>
      </vt:variant>
      <vt:variant>
        <vt:i4>0</vt:i4>
      </vt:variant>
      <vt:variant>
        <vt:i4>5</vt:i4>
      </vt:variant>
      <vt:variant>
        <vt:lpwstr/>
      </vt:variant>
      <vt:variant>
        <vt:lpwstr>_Toc8296169</vt:lpwstr>
      </vt:variant>
      <vt:variant>
        <vt:i4>2424832</vt:i4>
      </vt:variant>
      <vt:variant>
        <vt:i4>194</vt:i4>
      </vt:variant>
      <vt:variant>
        <vt:i4>0</vt:i4>
      </vt:variant>
      <vt:variant>
        <vt:i4>5</vt:i4>
      </vt:variant>
      <vt:variant>
        <vt:lpwstr/>
      </vt:variant>
      <vt:variant>
        <vt:lpwstr>_Toc8296168</vt:lpwstr>
      </vt:variant>
      <vt:variant>
        <vt:i4>2424832</vt:i4>
      </vt:variant>
      <vt:variant>
        <vt:i4>188</vt:i4>
      </vt:variant>
      <vt:variant>
        <vt:i4>0</vt:i4>
      </vt:variant>
      <vt:variant>
        <vt:i4>5</vt:i4>
      </vt:variant>
      <vt:variant>
        <vt:lpwstr/>
      </vt:variant>
      <vt:variant>
        <vt:lpwstr>_Toc8296167</vt:lpwstr>
      </vt:variant>
      <vt:variant>
        <vt:i4>2424832</vt:i4>
      </vt:variant>
      <vt:variant>
        <vt:i4>182</vt:i4>
      </vt:variant>
      <vt:variant>
        <vt:i4>0</vt:i4>
      </vt:variant>
      <vt:variant>
        <vt:i4>5</vt:i4>
      </vt:variant>
      <vt:variant>
        <vt:lpwstr/>
      </vt:variant>
      <vt:variant>
        <vt:lpwstr>_Toc8296166</vt:lpwstr>
      </vt:variant>
      <vt:variant>
        <vt:i4>2424832</vt:i4>
      </vt:variant>
      <vt:variant>
        <vt:i4>176</vt:i4>
      </vt:variant>
      <vt:variant>
        <vt:i4>0</vt:i4>
      </vt:variant>
      <vt:variant>
        <vt:i4>5</vt:i4>
      </vt:variant>
      <vt:variant>
        <vt:lpwstr/>
      </vt:variant>
      <vt:variant>
        <vt:lpwstr>_Toc8296165</vt:lpwstr>
      </vt:variant>
      <vt:variant>
        <vt:i4>2424832</vt:i4>
      </vt:variant>
      <vt:variant>
        <vt:i4>170</vt:i4>
      </vt:variant>
      <vt:variant>
        <vt:i4>0</vt:i4>
      </vt:variant>
      <vt:variant>
        <vt:i4>5</vt:i4>
      </vt:variant>
      <vt:variant>
        <vt:lpwstr/>
      </vt:variant>
      <vt:variant>
        <vt:lpwstr>_Toc8296164</vt:lpwstr>
      </vt:variant>
      <vt:variant>
        <vt:i4>2424832</vt:i4>
      </vt:variant>
      <vt:variant>
        <vt:i4>164</vt:i4>
      </vt:variant>
      <vt:variant>
        <vt:i4>0</vt:i4>
      </vt:variant>
      <vt:variant>
        <vt:i4>5</vt:i4>
      </vt:variant>
      <vt:variant>
        <vt:lpwstr/>
      </vt:variant>
      <vt:variant>
        <vt:lpwstr>_Toc8296163</vt:lpwstr>
      </vt:variant>
      <vt:variant>
        <vt:i4>2424832</vt:i4>
      </vt:variant>
      <vt:variant>
        <vt:i4>158</vt:i4>
      </vt:variant>
      <vt:variant>
        <vt:i4>0</vt:i4>
      </vt:variant>
      <vt:variant>
        <vt:i4>5</vt:i4>
      </vt:variant>
      <vt:variant>
        <vt:lpwstr/>
      </vt:variant>
      <vt:variant>
        <vt:lpwstr>_Toc8296162</vt:lpwstr>
      </vt:variant>
      <vt:variant>
        <vt:i4>2424832</vt:i4>
      </vt:variant>
      <vt:variant>
        <vt:i4>152</vt:i4>
      </vt:variant>
      <vt:variant>
        <vt:i4>0</vt:i4>
      </vt:variant>
      <vt:variant>
        <vt:i4>5</vt:i4>
      </vt:variant>
      <vt:variant>
        <vt:lpwstr/>
      </vt:variant>
      <vt:variant>
        <vt:lpwstr>_Toc8296161</vt:lpwstr>
      </vt:variant>
      <vt:variant>
        <vt:i4>2424832</vt:i4>
      </vt:variant>
      <vt:variant>
        <vt:i4>146</vt:i4>
      </vt:variant>
      <vt:variant>
        <vt:i4>0</vt:i4>
      </vt:variant>
      <vt:variant>
        <vt:i4>5</vt:i4>
      </vt:variant>
      <vt:variant>
        <vt:lpwstr/>
      </vt:variant>
      <vt:variant>
        <vt:lpwstr>_Toc8296160</vt:lpwstr>
      </vt:variant>
      <vt:variant>
        <vt:i4>2490368</vt:i4>
      </vt:variant>
      <vt:variant>
        <vt:i4>140</vt:i4>
      </vt:variant>
      <vt:variant>
        <vt:i4>0</vt:i4>
      </vt:variant>
      <vt:variant>
        <vt:i4>5</vt:i4>
      </vt:variant>
      <vt:variant>
        <vt:lpwstr/>
      </vt:variant>
      <vt:variant>
        <vt:lpwstr>_Toc8296159</vt:lpwstr>
      </vt:variant>
      <vt:variant>
        <vt:i4>2490368</vt:i4>
      </vt:variant>
      <vt:variant>
        <vt:i4>134</vt:i4>
      </vt:variant>
      <vt:variant>
        <vt:i4>0</vt:i4>
      </vt:variant>
      <vt:variant>
        <vt:i4>5</vt:i4>
      </vt:variant>
      <vt:variant>
        <vt:lpwstr/>
      </vt:variant>
      <vt:variant>
        <vt:lpwstr>_Toc8296158</vt:lpwstr>
      </vt:variant>
      <vt:variant>
        <vt:i4>2490368</vt:i4>
      </vt:variant>
      <vt:variant>
        <vt:i4>128</vt:i4>
      </vt:variant>
      <vt:variant>
        <vt:i4>0</vt:i4>
      </vt:variant>
      <vt:variant>
        <vt:i4>5</vt:i4>
      </vt:variant>
      <vt:variant>
        <vt:lpwstr/>
      </vt:variant>
      <vt:variant>
        <vt:lpwstr>_Toc8296157</vt:lpwstr>
      </vt:variant>
      <vt:variant>
        <vt:i4>2490368</vt:i4>
      </vt:variant>
      <vt:variant>
        <vt:i4>122</vt:i4>
      </vt:variant>
      <vt:variant>
        <vt:i4>0</vt:i4>
      </vt:variant>
      <vt:variant>
        <vt:i4>5</vt:i4>
      </vt:variant>
      <vt:variant>
        <vt:lpwstr/>
      </vt:variant>
      <vt:variant>
        <vt:lpwstr>_Toc8296156</vt:lpwstr>
      </vt:variant>
      <vt:variant>
        <vt:i4>2490368</vt:i4>
      </vt:variant>
      <vt:variant>
        <vt:i4>116</vt:i4>
      </vt:variant>
      <vt:variant>
        <vt:i4>0</vt:i4>
      </vt:variant>
      <vt:variant>
        <vt:i4>5</vt:i4>
      </vt:variant>
      <vt:variant>
        <vt:lpwstr/>
      </vt:variant>
      <vt:variant>
        <vt:lpwstr>_Toc8296155</vt:lpwstr>
      </vt:variant>
      <vt:variant>
        <vt:i4>2490368</vt:i4>
      </vt:variant>
      <vt:variant>
        <vt:i4>110</vt:i4>
      </vt:variant>
      <vt:variant>
        <vt:i4>0</vt:i4>
      </vt:variant>
      <vt:variant>
        <vt:i4>5</vt:i4>
      </vt:variant>
      <vt:variant>
        <vt:lpwstr/>
      </vt:variant>
      <vt:variant>
        <vt:lpwstr>_Toc8296154</vt:lpwstr>
      </vt:variant>
      <vt:variant>
        <vt:i4>2490368</vt:i4>
      </vt:variant>
      <vt:variant>
        <vt:i4>104</vt:i4>
      </vt:variant>
      <vt:variant>
        <vt:i4>0</vt:i4>
      </vt:variant>
      <vt:variant>
        <vt:i4>5</vt:i4>
      </vt:variant>
      <vt:variant>
        <vt:lpwstr/>
      </vt:variant>
      <vt:variant>
        <vt:lpwstr>_Toc8296153</vt:lpwstr>
      </vt:variant>
      <vt:variant>
        <vt:i4>2490368</vt:i4>
      </vt:variant>
      <vt:variant>
        <vt:i4>98</vt:i4>
      </vt:variant>
      <vt:variant>
        <vt:i4>0</vt:i4>
      </vt:variant>
      <vt:variant>
        <vt:i4>5</vt:i4>
      </vt:variant>
      <vt:variant>
        <vt:lpwstr/>
      </vt:variant>
      <vt:variant>
        <vt:lpwstr>_Toc8296152</vt:lpwstr>
      </vt:variant>
      <vt:variant>
        <vt:i4>2490368</vt:i4>
      </vt:variant>
      <vt:variant>
        <vt:i4>92</vt:i4>
      </vt:variant>
      <vt:variant>
        <vt:i4>0</vt:i4>
      </vt:variant>
      <vt:variant>
        <vt:i4>5</vt:i4>
      </vt:variant>
      <vt:variant>
        <vt:lpwstr/>
      </vt:variant>
      <vt:variant>
        <vt:lpwstr>_Toc8296151</vt:lpwstr>
      </vt:variant>
      <vt:variant>
        <vt:i4>2490368</vt:i4>
      </vt:variant>
      <vt:variant>
        <vt:i4>86</vt:i4>
      </vt:variant>
      <vt:variant>
        <vt:i4>0</vt:i4>
      </vt:variant>
      <vt:variant>
        <vt:i4>5</vt:i4>
      </vt:variant>
      <vt:variant>
        <vt:lpwstr/>
      </vt:variant>
      <vt:variant>
        <vt:lpwstr>_Toc8296150</vt:lpwstr>
      </vt:variant>
      <vt:variant>
        <vt:i4>2555904</vt:i4>
      </vt:variant>
      <vt:variant>
        <vt:i4>80</vt:i4>
      </vt:variant>
      <vt:variant>
        <vt:i4>0</vt:i4>
      </vt:variant>
      <vt:variant>
        <vt:i4>5</vt:i4>
      </vt:variant>
      <vt:variant>
        <vt:lpwstr/>
      </vt:variant>
      <vt:variant>
        <vt:lpwstr>_Toc8296149</vt:lpwstr>
      </vt:variant>
      <vt:variant>
        <vt:i4>2555904</vt:i4>
      </vt:variant>
      <vt:variant>
        <vt:i4>74</vt:i4>
      </vt:variant>
      <vt:variant>
        <vt:i4>0</vt:i4>
      </vt:variant>
      <vt:variant>
        <vt:i4>5</vt:i4>
      </vt:variant>
      <vt:variant>
        <vt:lpwstr/>
      </vt:variant>
      <vt:variant>
        <vt:lpwstr>_Toc8296148</vt:lpwstr>
      </vt:variant>
      <vt:variant>
        <vt:i4>2555904</vt:i4>
      </vt:variant>
      <vt:variant>
        <vt:i4>68</vt:i4>
      </vt:variant>
      <vt:variant>
        <vt:i4>0</vt:i4>
      </vt:variant>
      <vt:variant>
        <vt:i4>5</vt:i4>
      </vt:variant>
      <vt:variant>
        <vt:lpwstr/>
      </vt:variant>
      <vt:variant>
        <vt:lpwstr>_Toc8296147</vt:lpwstr>
      </vt:variant>
      <vt:variant>
        <vt:i4>2555904</vt:i4>
      </vt:variant>
      <vt:variant>
        <vt:i4>62</vt:i4>
      </vt:variant>
      <vt:variant>
        <vt:i4>0</vt:i4>
      </vt:variant>
      <vt:variant>
        <vt:i4>5</vt:i4>
      </vt:variant>
      <vt:variant>
        <vt:lpwstr/>
      </vt:variant>
      <vt:variant>
        <vt:lpwstr>_Toc8296146</vt:lpwstr>
      </vt:variant>
      <vt:variant>
        <vt:i4>2555904</vt:i4>
      </vt:variant>
      <vt:variant>
        <vt:i4>56</vt:i4>
      </vt:variant>
      <vt:variant>
        <vt:i4>0</vt:i4>
      </vt:variant>
      <vt:variant>
        <vt:i4>5</vt:i4>
      </vt:variant>
      <vt:variant>
        <vt:lpwstr/>
      </vt:variant>
      <vt:variant>
        <vt:lpwstr>_Toc8296145</vt:lpwstr>
      </vt:variant>
      <vt:variant>
        <vt:i4>2555904</vt:i4>
      </vt:variant>
      <vt:variant>
        <vt:i4>50</vt:i4>
      </vt:variant>
      <vt:variant>
        <vt:i4>0</vt:i4>
      </vt:variant>
      <vt:variant>
        <vt:i4>5</vt:i4>
      </vt:variant>
      <vt:variant>
        <vt:lpwstr/>
      </vt:variant>
      <vt:variant>
        <vt:lpwstr>_Toc8296144</vt:lpwstr>
      </vt:variant>
      <vt:variant>
        <vt:i4>2555904</vt:i4>
      </vt:variant>
      <vt:variant>
        <vt:i4>44</vt:i4>
      </vt:variant>
      <vt:variant>
        <vt:i4>0</vt:i4>
      </vt:variant>
      <vt:variant>
        <vt:i4>5</vt:i4>
      </vt:variant>
      <vt:variant>
        <vt:lpwstr/>
      </vt:variant>
      <vt:variant>
        <vt:lpwstr>_Toc8296143</vt:lpwstr>
      </vt:variant>
      <vt:variant>
        <vt:i4>2555904</vt:i4>
      </vt:variant>
      <vt:variant>
        <vt:i4>38</vt:i4>
      </vt:variant>
      <vt:variant>
        <vt:i4>0</vt:i4>
      </vt:variant>
      <vt:variant>
        <vt:i4>5</vt:i4>
      </vt:variant>
      <vt:variant>
        <vt:lpwstr/>
      </vt:variant>
      <vt:variant>
        <vt:lpwstr>_Toc8296142</vt:lpwstr>
      </vt:variant>
      <vt:variant>
        <vt:i4>2555904</vt:i4>
      </vt:variant>
      <vt:variant>
        <vt:i4>32</vt:i4>
      </vt:variant>
      <vt:variant>
        <vt:i4>0</vt:i4>
      </vt:variant>
      <vt:variant>
        <vt:i4>5</vt:i4>
      </vt:variant>
      <vt:variant>
        <vt:lpwstr/>
      </vt:variant>
      <vt:variant>
        <vt:lpwstr>_Toc8296141</vt:lpwstr>
      </vt:variant>
      <vt:variant>
        <vt:i4>2555904</vt:i4>
      </vt:variant>
      <vt:variant>
        <vt:i4>26</vt:i4>
      </vt:variant>
      <vt:variant>
        <vt:i4>0</vt:i4>
      </vt:variant>
      <vt:variant>
        <vt:i4>5</vt:i4>
      </vt:variant>
      <vt:variant>
        <vt:lpwstr/>
      </vt:variant>
      <vt:variant>
        <vt:lpwstr>_Toc8296140</vt:lpwstr>
      </vt:variant>
      <vt:variant>
        <vt:i4>2097152</vt:i4>
      </vt:variant>
      <vt:variant>
        <vt:i4>20</vt:i4>
      </vt:variant>
      <vt:variant>
        <vt:i4>0</vt:i4>
      </vt:variant>
      <vt:variant>
        <vt:i4>5</vt:i4>
      </vt:variant>
      <vt:variant>
        <vt:lpwstr/>
      </vt:variant>
      <vt:variant>
        <vt:lpwstr>_Toc8296139</vt:lpwstr>
      </vt:variant>
      <vt:variant>
        <vt:i4>2097152</vt:i4>
      </vt:variant>
      <vt:variant>
        <vt:i4>14</vt:i4>
      </vt:variant>
      <vt:variant>
        <vt:i4>0</vt:i4>
      </vt:variant>
      <vt:variant>
        <vt:i4>5</vt:i4>
      </vt:variant>
      <vt:variant>
        <vt:lpwstr/>
      </vt:variant>
      <vt:variant>
        <vt:lpwstr>_Toc8296138</vt:lpwstr>
      </vt:variant>
      <vt:variant>
        <vt:i4>2097152</vt:i4>
      </vt:variant>
      <vt:variant>
        <vt:i4>8</vt:i4>
      </vt:variant>
      <vt:variant>
        <vt:i4>0</vt:i4>
      </vt:variant>
      <vt:variant>
        <vt:i4>5</vt:i4>
      </vt:variant>
      <vt:variant>
        <vt:lpwstr/>
      </vt:variant>
      <vt:variant>
        <vt:lpwstr>_Toc8296137</vt:lpwstr>
      </vt:variant>
      <vt:variant>
        <vt:i4>2097152</vt:i4>
      </vt:variant>
      <vt:variant>
        <vt:i4>2</vt:i4>
      </vt:variant>
      <vt:variant>
        <vt:i4>0</vt:i4>
      </vt:variant>
      <vt:variant>
        <vt:i4>5</vt:i4>
      </vt:variant>
      <vt:variant>
        <vt:lpwstr/>
      </vt:variant>
      <vt:variant>
        <vt:lpwstr>_Toc8296136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User2</cp:lastModifiedBy>
  <cp:revision>38</cp:revision>
  <cp:lastPrinted>2019-06-12T07:47:00Z</cp:lastPrinted>
  <dcterms:created xsi:type="dcterms:W3CDTF">2019-06-27T14:09:00Z</dcterms:created>
  <dcterms:modified xsi:type="dcterms:W3CDTF">2019-09-30T10:14:00Z</dcterms:modified>
</cp:coreProperties>
</file>